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B998" w14:textId="2311CF20" w:rsidR="00722901" w:rsidRPr="00440214" w:rsidRDefault="00A1091B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En la ciudad de Puerto Vallarta, Jalisco, siendo las </w:t>
      </w:r>
      <w:r w:rsidR="00345078">
        <w:rPr>
          <w:rFonts w:ascii="Nutmeg Book" w:hAnsi="Nutmeg Book"/>
          <w:sz w:val="18"/>
          <w:szCs w:val="18"/>
        </w:rPr>
        <w:t>09</w:t>
      </w:r>
      <w:r w:rsidRPr="00440214">
        <w:rPr>
          <w:rFonts w:ascii="Nutmeg Book" w:hAnsi="Nutmeg Book"/>
          <w:sz w:val="18"/>
          <w:szCs w:val="18"/>
        </w:rPr>
        <w:t>:</w:t>
      </w:r>
      <w:r w:rsidR="00345078">
        <w:rPr>
          <w:rFonts w:ascii="Nutmeg Book" w:hAnsi="Nutmeg Book"/>
          <w:sz w:val="18"/>
          <w:szCs w:val="18"/>
        </w:rPr>
        <w:t>00</w:t>
      </w:r>
      <w:r w:rsidRPr="00440214">
        <w:rPr>
          <w:rFonts w:ascii="Nutmeg Book" w:hAnsi="Nutmeg Book"/>
          <w:sz w:val="18"/>
          <w:szCs w:val="18"/>
        </w:rPr>
        <w:t xml:space="preserve"> </w:t>
      </w:r>
      <w:r w:rsidR="00345078">
        <w:rPr>
          <w:rFonts w:ascii="Nutmeg Book" w:hAnsi="Nutmeg Book"/>
          <w:sz w:val="18"/>
          <w:szCs w:val="18"/>
        </w:rPr>
        <w:t>nueve</w:t>
      </w:r>
      <w:r w:rsidRPr="00440214">
        <w:rPr>
          <w:rFonts w:ascii="Nutmeg Book" w:hAnsi="Nutmeg Book"/>
          <w:sz w:val="18"/>
          <w:szCs w:val="18"/>
        </w:rPr>
        <w:t xml:space="preserve"> horas con </w:t>
      </w:r>
      <w:r w:rsidR="00345078">
        <w:rPr>
          <w:rFonts w:ascii="Nutmeg Book" w:hAnsi="Nutmeg Book"/>
          <w:sz w:val="18"/>
          <w:szCs w:val="18"/>
        </w:rPr>
        <w:t>cero</w:t>
      </w:r>
      <w:r w:rsidRPr="00440214">
        <w:rPr>
          <w:rFonts w:ascii="Nutmeg Book" w:hAnsi="Nutmeg Book"/>
          <w:sz w:val="18"/>
          <w:szCs w:val="18"/>
        </w:rPr>
        <w:t xml:space="preserve"> minutos del día </w:t>
      </w:r>
      <w:r w:rsidR="00493BD8">
        <w:rPr>
          <w:rFonts w:ascii="Nutmeg Book" w:hAnsi="Nutmeg Book"/>
          <w:sz w:val="18"/>
          <w:szCs w:val="18"/>
        </w:rPr>
        <w:t>11</w:t>
      </w:r>
      <w:r w:rsidR="00893B75" w:rsidRPr="00440214">
        <w:rPr>
          <w:rFonts w:ascii="Nutmeg Book" w:hAnsi="Nutmeg Book"/>
          <w:sz w:val="18"/>
          <w:szCs w:val="18"/>
        </w:rPr>
        <w:t xml:space="preserve"> </w:t>
      </w:r>
      <w:r w:rsidR="00493BD8">
        <w:rPr>
          <w:rFonts w:ascii="Nutmeg Book" w:hAnsi="Nutmeg Book"/>
          <w:sz w:val="18"/>
          <w:szCs w:val="18"/>
        </w:rPr>
        <w:t>once</w:t>
      </w:r>
      <w:r w:rsidR="00705C58" w:rsidRPr="00440214">
        <w:rPr>
          <w:rFonts w:ascii="Nutmeg Book" w:hAnsi="Nutmeg Book"/>
          <w:sz w:val="18"/>
          <w:szCs w:val="18"/>
        </w:rPr>
        <w:t xml:space="preserve"> </w:t>
      </w:r>
      <w:r w:rsidR="00485A47" w:rsidRPr="00440214">
        <w:rPr>
          <w:rFonts w:ascii="Nutmeg Book" w:hAnsi="Nutmeg Book"/>
          <w:sz w:val="18"/>
          <w:szCs w:val="18"/>
        </w:rPr>
        <w:t xml:space="preserve">de </w:t>
      </w:r>
      <w:r w:rsidR="00493BD8">
        <w:rPr>
          <w:rFonts w:ascii="Nutmeg Book" w:hAnsi="Nutmeg Book"/>
          <w:sz w:val="18"/>
          <w:szCs w:val="18"/>
        </w:rPr>
        <w:t>septiembre</w:t>
      </w:r>
      <w:r w:rsidRPr="00440214">
        <w:rPr>
          <w:rFonts w:ascii="Nutmeg Book" w:hAnsi="Nutmeg Book"/>
          <w:sz w:val="18"/>
          <w:szCs w:val="18"/>
        </w:rPr>
        <w:t xml:space="preserve"> del año 2019 dos mil diecinu</w:t>
      </w:r>
      <w:r w:rsidR="00533B71" w:rsidRPr="00440214">
        <w:rPr>
          <w:rFonts w:ascii="Nutmeg Book" w:hAnsi="Nutmeg Book"/>
          <w:sz w:val="18"/>
          <w:szCs w:val="18"/>
        </w:rPr>
        <w:t xml:space="preserve">eve, se reunieron en la Sala Audiovisual </w:t>
      </w:r>
      <w:r w:rsidRPr="00440214">
        <w:rPr>
          <w:rFonts w:ascii="Nutmeg Book" w:hAnsi="Nutmeg Book"/>
          <w:sz w:val="18"/>
          <w:szCs w:val="18"/>
        </w:rPr>
        <w:t xml:space="preserve">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440214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440214">
        <w:rPr>
          <w:rFonts w:ascii="Nutmeg Book" w:hAnsi="Nutmeg Book"/>
          <w:sz w:val="18"/>
          <w:szCs w:val="18"/>
        </w:rPr>
        <w:t>“Gerente Administrativo” de “SEAPAL VALLARTA” y “Representante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 xml:space="preserve">del Comité”; </w:t>
      </w:r>
      <w:r w:rsidR="003D2805" w:rsidRPr="00440214">
        <w:rPr>
          <w:rFonts w:ascii="Nutmeg Book" w:hAnsi="Nutmeg Book"/>
          <w:sz w:val="18"/>
          <w:szCs w:val="18"/>
        </w:rPr>
        <w:t xml:space="preserve">el </w:t>
      </w:r>
      <w:r w:rsidR="003D2805" w:rsidRPr="00440214">
        <w:rPr>
          <w:rFonts w:ascii="Nutmeg Book" w:hAnsi="Nutmeg Book"/>
          <w:b/>
          <w:sz w:val="18"/>
          <w:szCs w:val="18"/>
        </w:rPr>
        <w:t>C. Héctor Gabriel Ramírez Flores</w:t>
      </w:r>
      <w:r w:rsidRPr="00440214">
        <w:rPr>
          <w:rFonts w:ascii="Nutmeg Book" w:hAnsi="Nutmeg Book"/>
          <w:b/>
          <w:sz w:val="18"/>
          <w:szCs w:val="18"/>
        </w:rPr>
        <w:t xml:space="preserve">, </w:t>
      </w:r>
      <w:r w:rsidRPr="00440214">
        <w:rPr>
          <w:rFonts w:ascii="Nutmeg Book" w:hAnsi="Nutmeg Book"/>
          <w:sz w:val="18"/>
          <w:szCs w:val="18"/>
        </w:rPr>
        <w:t xml:space="preserve">Titular de la “Unidad Centralizada de Compras”; </w:t>
      </w:r>
      <w:r w:rsidR="00E12461">
        <w:rPr>
          <w:rFonts w:ascii="Nutmeg Book" w:hAnsi="Nutmeg Book"/>
          <w:sz w:val="18"/>
          <w:szCs w:val="18"/>
        </w:rPr>
        <w:t xml:space="preserve">la </w:t>
      </w:r>
      <w:r w:rsidR="00263CA3" w:rsidRPr="00440214">
        <w:rPr>
          <w:rFonts w:ascii="Nutmeg Book" w:hAnsi="Nutmeg Book"/>
          <w:b/>
          <w:sz w:val="18"/>
          <w:szCs w:val="18"/>
        </w:rPr>
        <w:t xml:space="preserve">Lic. </w:t>
      </w:r>
      <w:r w:rsidR="003D2805">
        <w:rPr>
          <w:rFonts w:ascii="Nutmeg Book" w:hAnsi="Nutmeg Book"/>
          <w:b/>
          <w:sz w:val="18"/>
          <w:szCs w:val="18"/>
        </w:rPr>
        <w:t>Paulina Alejandra Guerra Joya</w:t>
      </w:r>
      <w:r w:rsidR="00BE5B5D" w:rsidRPr="00440214">
        <w:rPr>
          <w:rFonts w:ascii="Nutmeg Book" w:hAnsi="Nutmeg Book"/>
          <w:sz w:val="18"/>
          <w:szCs w:val="18"/>
        </w:rPr>
        <w:t>,</w:t>
      </w:r>
      <w:r w:rsidR="00533B71" w:rsidRPr="00440214">
        <w:rPr>
          <w:rFonts w:ascii="Nutmeg Book" w:hAnsi="Nutmeg Book"/>
          <w:sz w:val="18"/>
          <w:szCs w:val="18"/>
        </w:rPr>
        <w:t xml:space="preserve"> en representación del</w:t>
      </w:r>
      <w:r w:rsidR="00BE5B5D" w:rsidRPr="00440214">
        <w:rPr>
          <w:rFonts w:ascii="Nutmeg Book" w:hAnsi="Nutmeg Book"/>
          <w:sz w:val="18"/>
          <w:szCs w:val="18"/>
        </w:rPr>
        <w:t xml:space="preserve"> “Titular del Órgano Interno de Control y Comisario Público Propietario de </w:t>
      </w:r>
      <w:r w:rsidR="00E12461">
        <w:rPr>
          <w:rFonts w:ascii="Nutmeg Book" w:hAnsi="Nutmeg Book"/>
          <w:sz w:val="18"/>
          <w:szCs w:val="18"/>
        </w:rPr>
        <w:t>“</w:t>
      </w:r>
      <w:r w:rsidR="00BE5B5D" w:rsidRPr="00440214">
        <w:rPr>
          <w:rFonts w:ascii="Nutmeg Book" w:hAnsi="Nutmeg Book"/>
          <w:sz w:val="18"/>
          <w:szCs w:val="18"/>
        </w:rPr>
        <w:t>SEAPAL Vallarta</w:t>
      </w:r>
      <w:r w:rsidR="00E12461">
        <w:rPr>
          <w:rFonts w:ascii="Nutmeg Book" w:hAnsi="Nutmeg Book"/>
          <w:sz w:val="18"/>
          <w:szCs w:val="18"/>
        </w:rPr>
        <w:t>”</w:t>
      </w:r>
      <w:r w:rsidRPr="00440214">
        <w:rPr>
          <w:rFonts w:ascii="Nutmeg Book" w:hAnsi="Nutmeg Book"/>
          <w:sz w:val="18"/>
          <w:szCs w:val="18"/>
        </w:rPr>
        <w:t xml:space="preserve">; </w:t>
      </w:r>
      <w:r w:rsidR="00722901" w:rsidRPr="00440214">
        <w:rPr>
          <w:rFonts w:ascii="Nutmeg Book" w:hAnsi="Nutmeg Book"/>
          <w:sz w:val="18"/>
          <w:szCs w:val="18"/>
        </w:rPr>
        <w:t xml:space="preserve">con el objeto de llevar a cabo el </w:t>
      </w:r>
      <w:r w:rsidR="00722901" w:rsidRPr="00440214">
        <w:rPr>
          <w:rFonts w:ascii="Nutmeg Book" w:hAnsi="Nutmeg Book"/>
          <w:b/>
          <w:sz w:val="18"/>
          <w:szCs w:val="18"/>
        </w:rPr>
        <w:t>Acto de Fallo de Licitaciones sin Concurrencia</w:t>
      </w:r>
      <w:r w:rsidRPr="00440214">
        <w:rPr>
          <w:rFonts w:ascii="Nutmeg Book" w:hAnsi="Nutmeg Book"/>
          <w:sz w:val="18"/>
          <w:szCs w:val="18"/>
        </w:rPr>
        <w:t xml:space="preserve">; </w:t>
      </w:r>
      <w:r w:rsidR="00722901" w:rsidRPr="00440214">
        <w:rPr>
          <w:rFonts w:ascii="Nutmeg Book" w:hAnsi="Nutmeg Book"/>
          <w:sz w:val="18"/>
          <w:szCs w:val="18"/>
        </w:rPr>
        <w:t>asimismo, asisten como áreas requirentes</w:t>
      </w:r>
      <w:r w:rsidR="00533B71" w:rsidRPr="00440214">
        <w:rPr>
          <w:rFonts w:ascii="Nutmeg Book" w:hAnsi="Nutmeg Book"/>
          <w:sz w:val="18"/>
          <w:szCs w:val="18"/>
        </w:rPr>
        <w:t xml:space="preserve"> </w:t>
      </w:r>
      <w:r w:rsidR="00345078" w:rsidRPr="00440214">
        <w:rPr>
          <w:rFonts w:ascii="Nutmeg Book" w:hAnsi="Nutmeg Book"/>
          <w:sz w:val="18"/>
          <w:szCs w:val="18"/>
        </w:rPr>
        <w:t xml:space="preserve">el </w:t>
      </w:r>
      <w:r w:rsidR="00493BD8">
        <w:rPr>
          <w:rFonts w:ascii="Nutmeg Book" w:hAnsi="Nutmeg Book"/>
          <w:b/>
          <w:sz w:val="18"/>
          <w:szCs w:val="18"/>
        </w:rPr>
        <w:t>Ing. Víctor Jesús Alcaraz López</w:t>
      </w:r>
      <w:r w:rsidR="00345078" w:rsidRPr="00440214">
        <w:rPr>
          <w:rFonts w:ascii="Nutmeg Book" w:hAnsi="Nutmeg Book"/>
          <w:b/>
          <w:sz w:val="18"/>
          <w:szCs w:val="18"/>
        </w:rPr>
        <w:t xml:space="preserve">,  </w:t>
      </w:r>
      <w:r w:rsidR="00345078" w:rsidRPr="00440214">
        <w:rPr>
          <w:rFonts w:ascii="Nutmeg Book" w:hAnsi="Nutmeg Book"/>
          <w:sz w:val="18"/>
          <w:szCs w:val="18"/>
        </w:rPr>
        <w:t xml:space="preserve">Jefe del Departamento de </w:t>
      </w:r>
      <w:r w:rsidR="00493BD8">
        <w:rPr>
          <w:rFonts w:ascii="Nutmeg Book" w:hAnsi="Nutmeg Book"/>
          <w:sz w:val="18"/>
          <w:szCs w:val="18"/>
        </w:rPr>
        <w:t>Recolección</w:t>
      </w:r>
      <w:r w:rsidR="00345078" w:rsidRPr="00440214">
        <w:rPr>
          <w:rFonts w:ascii="Nutmeg Book" w:hAnsi="Nutmeg Book"/>
          <w:sz w:val="18"/>
          <w:szCs w:val="18"/>
        </w:rPr>
        <w:t xml:space="preserve"> de “SEAPAL Vallarta”</w:t>
      </w:r>
      <w:r w:rsidR="00345078">
        <w:rPr>
          <w:rFonts w:ascii="Nutmeg Book" w:hAnsi="Nutmeg Book"/>
          <w:sz w:val="18"/>
          <w:szCs w:val="18"/>
        </w:rPr>
        <w:t>;</w:t>
      </w:r>
      <w:r w:rsidR="00493BD8">
        <w:rPr>
          <w:rFonts w:ascii="Nutmeg Book" w:hAnsi="Nutmeg Book"/>
          <w:sz w:val="18"/>
          <w:szCs w:val="18"/>
        </w:rPr>
        <w:t xml:space="preserve"> </w:t>
      </w:r>
      <w:r w:rsidR="00493BD8">
        <w:rPr>
          <w:rFonts w:ascii="Nutmeg Book" w:hAnsi="Nutmeg Book"/>
          <w:b/>
          <w:sz w:val="18"/>
          <w:szCs w:val="18"/>
        </w:rPr>
        <w:t>Ing. Juan Ramon Becerra Dueñas</w:t>
      </w:r>
      <w:r w:rsidR="00493BD8" w:rsidRPr="00440214">
        <w:rPr>
          <w:rFonts w:ascii="Nutmeg Book" w:hAnsi="Nutmeg Book"/>
          <w:sz w:val="18"/>
          <w:szCs w:val="18"/>
        </w:rPr>
        <w:t>, Jef</w:t>
      </w:r>
      <w:r w:rsidR="00493BD8">
        <w:rPr>
          <w:rFonts w:ascii="Nutmeg Book" w:hAnsi="Nutmeg Book"/>
          <w:sz w:val="18"/>
          <w:szCs w:val="18"/>
        </w:rPr>
        <w:t>e</w:t>
      </w:r>
      <w:r w:rsidR="00493BD8" w:rsidRPr="00440214">
        <w:rPr>
          <w:rFonts w:ascii="Nutmeg Book" w:hAnsi="Nutmeg Book"/>
          <w:sz w:val="18"/>
          <w:szCs w:val="18"/>
        </w:rPr>
        <w:t xml:space="preserve"> del Departamento de </w:t>
      </w:r>
      <w:r w:rsidR="00493BD8">
        <w:rPr>
          <w:rFonts w:ascii="Nutmeg Book" w:hAnsi="Nutmeg Book"/>
          <w:sz w:val="18"/>
          <w:szCs w:val="18"/>
        </w:rPr>
        <w:t>Saneamiento</w:t>
      </w:r>
      <w:r w:rsidR="00493BD8" w:rsidRPr="00440214">
        <w:rPr>
          <w:rFonts w:ascii="Nutmeg Book" w:hAnsi="Nutmeg Book"/>
          <w:sz w:val="18"/>
          <w:szCs w:val="18"/>
        </w:rPr>
        <w:t xml:space="preserve"> de “SEAPAL Vallarta”</w:t>
      </w:r>
      <w:r w:rsidR="00345078">
        <w:rPr>
          <w:rFonts w:ascii="Nutmeg Book" w:hAnsi="Nutmeg Book"/>
          <w:sz w:val="18"/>
          <w:szCs w:val="18"/>
        </w:rPr>
        <w:t xml:space="preserve"> </w:t>
      </w:r>
      <w:r w:rsidR="003D2805">
        <w:rPr>
          <w:rFonts w:ascii="Nutmeg Book" w:hAnsi="Nutmeg Book"/>
          <w:sz w:val="18"/>
          <w:szCs w:val="18"/>
        </w:rPr>
        <w:t xml:space="preserve">el </w:t>
      </w:r>
      <w:r w:rsidR="003D2805">
        <w:rPr>
          <w:rFonts w:ascii="Nutmeg Book" w:hAnsi="Nutmeg Book"/>
          <w:b/>
          <w:bCs/>
          <w:sz w:val="18"/>
          <w:szCs w:val="18"/>
        </w:rPr>
        <w:t>L</w:t>
      </w:r>
      <w:r w:rsidR="00493BD8">
        <w:rPr>
          <w:rFonts w:ascii="Nutmeg Book" w:hAnsi="Nutmeg Book"/>
          <w:b/>
          <w:bCs/>
          <w:sz w:val="18"/>
          <w:szCs w:val="18"/>
        </w:rPr>
        <w:t>.S.C</w:t>
      </w:r>
      <w:r w:rsidR="003D2805">
        <w:rPr>
          <w:rFonts w:ascii="Nutmeg Book" w:hAnsi="Nutmeg Book"/>
          <w:b/>
          <w:bCs/>
          <w:sz w:val="18"/>
          <w:szCs w:val="18"/>
        </w:rPr>
        <w:t xml:space="preserve">. </w:t>
      </w:r>
      <w:r w:rsidR="00493BD8">
        <w:rPr>
          <w:rFonts w:ascii="Nutmeg Book" w:hAnsi="Nutmeg Book"/>
          <w:b/>
          <w:bCs/>
          <w:sz w:val="18"/>
          <w:szCs w:val="18"/>
        </w:rPr>
        <w:t>Jorge Luis García Delgadillo</w:t>
      </w:r>
      <w:r w:rsidR="003D2805">
        <w:rPr>
          <w:rFonts w:ascii="Nutmeg Book" w:hAnsi="Nutmeg Book"/>
          <w:b/>
          <w:bCs/>
          <w:sz w:val="18"/>
          <w:szCs w:val="18"/>
        </w:rPr>
        <w:t xml:space="preserve">, </w:t>
      </w:r>
      <w:r w:rsidR="003D2805">
        <w:rPr>
          <w:rFonts w:ascii="Nutmeg Book" w:hAnsi="Nutmeg Book"/>
          <w:sz w:val="18"/>
          <w:szCs w:val="18"/>
        </w:rPr>
        <w:t>Jefe de</w:t>
      </w:r>
      <w:r w:rsidR="00493BD8">
        <w:rPr>
          <w:rFonts w:ascii="Nutmeg Book" w:hAnsi="Nutmeg Book"/>
          <w:sz w:val="18"/>
          <w:szCs w:val="18"/>
        </w:rPr>
        <w:t xml:space="preserve"> Sección de Control Supervisorio de</w:t>
      </w:r>
      <w:r w:rsidR="003D2805">
        <w:rPr>
          <w:rFonts w:ascii="Nutmeg Book" w:hAnsi="Nutmeg Book"/>
          <w:sz w:val="18"/>
          <w:szCs w:val="18"/>
        </w:rPr>
        <w:t xml:space="preserve"> “SEAPAL Vallarta”; </w:t>
      </w:r>
      <w:r w:rsidR="00345078">
        <w:rPr>
          <w:rFonts w:ascii="Nutmeg Book" w:hAnsi="Nutmeg Book"/>
          <w:sz w:val="18"/>
          <w:szCs w:val="18"/>
        </w:rPr>
        <w:t>el</w:t>
      </w:r>
      <w:r w:rsidR="00263CA3" w:rsidRPr="00345078">
        <w:rPr>
          <w:rFonts w:ascii="Nutmeg Book" w:hAnsi="Nutmeg Book"/>
          <w:b/>
          <w:bCs/>
          <w:sz w:val="18"/>
          <w:szCs w:val="18"/>
        </w:rPr>
        <w:t xml:space="preserve"> </w:t>
      </w:r>
      <w:r w:rsidR="00493BD8">
        <w:rPr>
          <w:rFonts w:ascii="Nutmeg Book" w:hAnsi="Nutmeg Book"/>
          <w:b/>
          <w:bCs/>
          <w:sz w:val="18"/>
          <w:szCs w:val="18"/>
        </w:rPr>
        <w:t>L.C.P</w:t>
      </w:r>
      <w:r w:rsidR="00345078" w:rsidRPr="00345078">
        <w:rPr>
          <w:rFonts w:ascii="Nutmeg Book" w:hAnsi="Nutmeg Book"/>
          <w:b/>
          <w:bCs/>
          <w:sz w:val="18"/>
          <w:szCs w:val="18"/>
        </w:rPr>
        <w:t>.</w:t>
      </w:r>
      <w:r w:rsidR="00345078">
        <w:rPr>
          <w:rFonts w:ascii="Nutmeg Book" w:hAnsi="Nutmeg Book"/>
          <w:b/>
          <w:bCs/>
          <w:sz w:val="18"/>
          <w:szCs w:val="18"/>
        </w:rPr>
        <w:t xml:space="preserve"> </w:t>
      </w:r>
      <w:r w:rsidR="00493BD8">
        <w:rPr>
          <w:rFonts w:ascii="Nutmeg Book" w:hAnsi="Nutmeg Book"/>
          <w:b/>
          <w:bCs/>
          <w:sz w:val="18"/>
          <w:szCs w:val="18"/>
        </w:rPr>
        <w:t>José Cabrera López</w:t>
      </w:r>
      <w:r w:rsidR="00345078">
        <w:rPr>
          <w:rFonts w:ascii="Nutmeg Book" w:hAnsi="Nutmeg Book"/>
          <w:b/>
          <w:bCs/>
          <w:sz w:val="18"/>
          <w:szCs w:val="18"/>
        </w:rPr>
        <w:t>,</w:t>
      </w:r>
      <w:r w:rsidR="00345078">
        <w:rPr>
          <w:rFonts w:ascii="Nutmeg Book" w:hAnsi="Nutmeg Book"/>
          <w:sz w:val="18"/>
          <w:szCs w:val="18"/>
        </w:rPr>
        <w:t xml:space="preserve"> Jefe de</w:t>
      </w:r>
      <w:r w:rsidR="003D2805">
        <w:rPr>
          <w:rFonts w:ascii="Nutmeg Book" w:hAnsi="Nutmeg Book"/>
          <w:sz w:val="18"/>
          <w:szCs w:val="18"/>
        </w:rPr>
        <w:t xml:space="preserve">l departamento de </w:t>
      </w:r>
      <w:r w:rsidR="00493BD8">
        <w:rPr>
          <w:rFonts w:ascii="Nutmeg Book" w:hAnsi="Nutmeg Book"/>
          <w:sz w:val="18"/>
          <w:szCs w:val="18"/>
        </w:rPr>
        <w:t>Servicios Generales</w:t>
      </w:r>
      <w:r w:rsidR="003D2805">
        <w:rPr>
          <w:rFonts w:ascii="Nutmeg Book" w:hAnsi="Nutmeg Book"/>
          <w:sz w:val="18"/>
          <w:szCs w:val="18"/>
        </w:rPr>
        <w:t xml:space="preserve"> </w:t>
      </w:r>
      <w:r w:rsidR="00345078">
        <w:rPr>
          <w:rFonts w:ascii="Nutmeg Book" w:hAnsi="Nutmeg Book"/>
          <w:sz w:val="18"/>
          <w:szCs w:val="18"/>
        </w:rPr>
        <w:t xml:space="preserve">de </w:t>
      </w:r>
      <w:r w:rsidR="00345078" w:rsidRPr="00440214">
        <w:rPr>
          <w:rFonts w:ascii="Nutmeg Book" w:hAnsi="Nutmeg Book"/>
          <w:sz w:val="18"/>
          <w:szCs w:val="18"/>
        </w:rPr>
        <w:t>“SEAPAL Vallarta”</w:t>
      </w:r>
      <w:r w:rsidR="00345078">
        <w:rPr>
          <w:rFonts w:ascii="Nutmeg Book" w:hAnsi="Nutmeg Book"/>
          <w:sz w:val="18"/>
          <w:szCs w:val="18"/>
        </w:rPr>
        <w:t>;</w:t>
      </w:r>
      <w:r w:rsidR="00345078" w:rsidRPr="00440214">
        <w:rPr>
          <w:rFonts w:ascii="Nutmeg Book" w:hAnsi="Nutmeg Book"/>
          <w:sz w:val="18"/>
          <w:szCs w:val="18"/>
        </w:rPr>
        <w:t>;</w:t>
      </w:r>
      <w:r w:rsidR="00345078" w:rsidRPr="00345078">
        <w:rPr>
          <w:rFonts w:ascii="Nutmeg Book" w:hAnsi="Nutmeg Book"/>
          <w:b/>
          <w:sz w:val="18"/>
          <w:szCs w:val="18"/>
        </w:rPr>
        <w:t xml:space="preserve"> </w:t>
      </w:r>
      <w:r w:rsidR="003D2805">
        <w:rPr>
          <w:rFonts w:ascii="Nutmeg Book" w:hAnsi="Nutmeg Book"/>
          <w:b/>
          <w:sz w:val="18"/>
          <w:szCs w:val="18"/>
        </w:rPr>
        <w:t>Ing</w:t>
      </w:r>
      <w:r w:rsidR="00345078" w:rsidRPr="00440214">
        <w:rPr>
          <w:rFonts w:ascii="Nutmeg Book" w:hAnsi="Nutmeg Book"/>
          <w:b/>
          <w:sz w:val="18"/>
          <w:szCs w:val="18"/>
        </w:rPr>
        <w:t xml:space="preserve">. </w:t>
      </w:r>
      <w:r w:rsidR="003D2805">
        <w:rPr>
          <w:rFonts w:ascii="Nutmeg Book" w:hAnsi="Nutmeg Book"/>
          <w:b/>
          <w:sz w:val="18"/>
          <w:szCs w:val="18"/>
        </w:rPr>
        <w:t>Horacio Ramírez Rodríguez</w:t>
      </w:r>
      <w:r w:rsidR="00345078" w:rsidRPr="00440214">
        <w:rPr>
          <w:rFonts w:ascii="Nutmeg Book" w:hAnsi="Nutmeg Book"/>
          <w:sz w:val="18"/>
          <w:szCs w:val="18"/>
        </w:rPr>
        <w:t xml:space="preserve">, Jefe del Departamento de </w:t>
      </w:r>
      <w:r w:rsidR="003D2805">
        <w:rPr>
          <w:rFonts w:ascii="Nutmeg Book" w:hAnsi="Nutmeg Book"/>
          <w:sz w:val="18"/>
          <w:szCs w:val="18"/>
        </w:rPr>
        <w:t>Producción de Agua Potable</w:t>
      </w:r>
      <w:r w:rsidR="00345078" w:rsidRPr="00440214">
        <w:rPr>
          <w:rFonts w:ascii="Nutmeg Book" w:hAnsi="Nutmeg Book"/>
          <w:sz w:val="18"/>
          <w:szCs w:val="18"/>
        </w:rPr>
        <w:t xml:space="preserve"> de “SEAPAL Vallarta”;</w:t>
      </w:r>
      <w:r w:rsidR="00345078">
        <w:rPr>
          <w:rFonts w:ascii="Nutmeg Book" w:hAnsi="Nutmeg Book"/>
          <w:sz w:val="18"/>
          <w:szCs w:val="18"/>
        </w:rPr>
        <w:t xml:space="preserve"> el </w:t>
      </w:r>
      <w:r w:rsidR="00493BD8">
        <w:rPr>
          <w:rFonts w:ascii="Nutmeg Book" w:hAnsi="Nutmeg Book"/>
          <w:b/>
          <w:bCs/>
          <w:sz w:val="18"/>
          <w:szCs w:val="18"/>
        </w:rPr>
        <w:t>Ing</w:t>
      </w:r>
      <w:r w:rsidR="00345078">
        <w:rPr>
          <w:rFonts w:ascii="Nutmeg Book" w:hAnsi="Nutmeg Book"/>
          <w:b/>
          <w:bCs/>
          <w:sz w:val="18"/>
          <w:szCs w:val="18"/>
        </w:rPr>
        <w:t xml:space="preserve">. </w:t>
      </w:r>
      <w:r w:rsidR="00493BD8">
        <w:rPr>
          <w:rFonts w:ascii="Nutmeg Book" w:hAnsi="Nutmeg Book"/>
          <w:b/>
          <w:bCs/>
          <w:sz w:val="18"/>
          <w:szCs w:val="18"/>
        </w:rPr>
        <w:t>Eliseo Moreno Covarrubias</w:t>
      </w:r>
      <w:r w:rsidR="00345078">
        <w:rPr>
          <w:rFonts w:ascii="Nutmeg Book" w:hAnsi="Nutmeg Book"/>
          <w:b/>
          <w:bCs/>
          <w:sz w:val="18"/>
          <w:szCs w:val="18"/>
        </w:rPr>
        <w:t>,</w:t>
      </w:r>
      <w:r w:rsidR="00345078">
        <w:rPr>
          <w:rFonts w:ascii="Nutmeg Book" w:hAnsi="Nutmeg Book"/>
          <w:sz w:val="18"/>
          <w:szCs w:val="18"/>
        </w:rPr>
        <w:t xml:space="preserve"> </w:t>
      </w:r>
      <w:r w:rsidR="00493BD8">
        <w:rPr>
          <w:rFonts w:ascii="Nutmeg Book" w:hAnsi="Nutmeg Book"/>
          <w:sz w:val="18"/>
          <w:szCs w:val="18"/>
        </w:rPr>
        <w:t>Jefe del Departamento de</w:t>
      </w:r>
      <w:r w:rsidR="00345078">
        <w:rPr>
          <w:rFonts w:ascii="Nutmeg Book" w:hAnsi="Nutmeg Book"/>
          <w:sz w:val="18"/>
          <w:szCs w:val="18"/>
        </w:rPr>
        <w:t xml:space="preserve"> </w:t>
      </w:r>
      <w:r w:rsidR="00493BD8">
        <w:rPr>
          <w:rFonts w:ascii="Nutmeg Book" w:hAnsi="Nutmeg Book"/>
          <w:sz w:val="18"/>
          <w:szCs w:val="18"/>
        </w:rPr>
        <w:t xml:space="preserve">Calidad del Agua </w:t>
      </w:r>
      <w:r w:rsidR="00345078">
        <w:rPr>
          <w:rFonts w:ascii="Nutmeg Book" w:hAnsi="Nutmeg Book"/>
          <w:sz w:val="18"/>
          <w:szCs w:val="18"/>
        </w:rPr>
        <w:t xml:space="preserve">de “SEAPAL Vallarta”; </w:t>
      </w:r>
      <w:r w:rsidR="00493BD8">
        <w:rPr>
          <w:rFonts w:ascii="Nutmeg Book" w:hAnsi="Nutmeg Book"/>
          <w:sz w:val="18"/>
          <w:szCs w:val="18"/>
        </w:rPr>
        <w:t xml:space="preserve">la </w:t>
      </w:r>
      <w:r w:rsidR="00493BD8">
        <w:rPr>
          <w:rFonts w:ascii="Nutmeg Book" w:hAnsi="Nutmeg Book"/>
          <w:b/>
          <w:bCs/>
          <w:sz w:val="18"/>
          <w:szCs w:val="18"/>
        </w:rPr>
        <w:t>Lic. Brenda María Peña Cárdenas,</w:t>
      </w:r>
      <w:r w:rsidR="00493BD8">
        <w:rPr>
          <w:rFonts w:ascii="Nutmeg Book" w:hAnsi="Nutmeg Book"/>
          <w:sz w:val="18"/>
          <w:szCs w:val="18"/>
        </w:rPr>
        <w:t xml:space="preserve"> Jefa del Departamento de Atención a Usuarios de “SEAPAL Vallarta”; </w:t>
      </w:r>
      <w:r w:rsidR="00345078">
        <w:rPr>
          <w:rFonts w:ascii="Nutmeg Book" w:hAnsi="Nutmeg Book"/>
          <w:sz w:val="18"/>
          <w:szCs w:val="18"/>
        </w:rPr>
        <w:t xml:space="preserve">así mismo acuden como invitados especiales el </w:t>
      </w:r>
      <w:r w:rsidR="009C37CD">
        <w:rPr>
          <w:rFonts w:ascii="Nutmeg Book" w:hAnsi="Nutmeg Book"/>
          <w:b/>
          <w:bCs/>
          <w:sz w:val="18"/>
          <w:szCs w:val="18"/>
        </w:rPr>
        <w:t xml:space="preserve">LCP. Carlos Alberto Patiño Velázquez, </w:t>
      </w:r>
      <w:proofErr w:type="gramStart"/>
      <w:r w:rsidR="00493BD8">
        <w:rPr>
          <w:rFonts w:ascii="Nutmeg Book" w:hAnsi="Nutmeg Book"/>
          <w:sz w:val="18"/>
          <w:szCs w:val="18"/>
        </w:rPr>
        <w:t>J</w:t>
      </w:r>
      <w:r w:rsidR="009C37CD">
        <w:rPr>
          <w:rFonts w:ascii="Nutmeg Book" w:hAnsi="Nutmeg Book"/>
          <w:sz w:val="18"/>
          <w:szCs w:val="18"/>
        </w:rPr>
        <w:t>efe</w:t>
      </w:r>
      <w:proofErr w:type="gramEnd"/>
      <w:r w:rsidR="009C37CD">
        <w:rPr>
          <w:rFonts w:ascii="Nutmeg Book" w:hAnsi="Nutmeg Book"/>
          <w:sz w:val="18"/>
          <w:szCs w:val="18"/>
        </w:rPr>
        <w:t xml:space="preserve"> del Departamento de Tesorería de “SEAPAL Vallarta”; el </w:t>
      </w:r>
      <w:r w:rsidR="009C37CD">
        <w:rPr>
          <w:rFonts w:ascii="Nutmeg Book" w:hAnsi="Nutmeg Book"/>
          <w:b/>
          <w:bCs/>
          <w:sz w:val="18"/>
          <w:szCs w:val="18"/>
        </w:rPr>
        <w:t>Lic. Omar Everardo López Aguilar,</w:t>
      </w:r>
      <w:r w:rsidR="009C37CD">
        <w:rPr>
          <w:rFonts w:ascii="Nutmeg Book" w:hAnsi="Nutmeg Book"/>
          <w:sz w:val="18"/>
          <w:szCs w:val="18"/>
        </w:rPr>
        <w:t xml:space="preserve"> </w:t>
      </w:r>
      <w:r w:rsidR="009E1E15">
        <w:rPr>
          <w:rFonts w:ascii="Nutmeg Book" w:hAnsi="Nutmeg Book"/>
          <w:sz w:val="18"/>
          <w:szCs w:val="18"/>
        </w:rPr>
        <w:t>Analista de</w:t>
      </w:r>
      <w:r w:rsidR="009C37CD">
        <w:rPr>
          <w:rFonts w:ascii="Nutmeg Book" w:hAnsi="Nutmeg Book"/>
          <w:sz w:val="18"/>
          <w:szCs w:val="18"/>
        </w:rPr>
        <w:t xml:space="preserve"> Transparencia de “SEAPAL Vallarta”</w:t>
      </w:r>
      <w:r w:rsidR="005B421E" w:rsidRPr="00440214">
        <w:rPr>
          <w:rFonts w:ascii="Nutmeg Book" w:hAnsi="Nutmeg Book"/>
          <w:sz w:val="18"/>
          <w:szCs w:val="18"/>
        </w:rPr>
        <w:t>;</w:t>
      </w:r>
      <w:r w:rsidR="00722901" w:rsidRPr="00440214">
        <w:rPr>
          <w:rFonts w:ascii="Nutmeg Book" w:hAnsi="Nutmeg Book"/>
          <w:sz w:val="18"/>
          <w:szCs w:val="18"/>
        </w:rPr>
        <w:t xml:space="preserve"> habiéndose desarrollado de la siguiente manera:</w:t>
      </w:r>
    </w:p>
    <w:p w14:paraId="232CDF93" w14:textId="77777777" w:rsidR="00722901" w:rsidRPr="00440214" w:rsidRDefault="00722901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B89DEB3" w14:textId="77777777" w:rsidR="00A1091B" w:rsidRPr="00440214" w:rsidRDefault="00A1091B" w:rsidP="00440214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Desarrollo de la Sesión</w:t>
      </w:r>
    </w:p>
    <w:p w14:paraId="433139C4" w14:textId="77777777" w:rsidR="00A1091B" w:rsidRPr="00440214" w:rsidRDefault="00A1091B" w:rsidP="00440214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5281EBA5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La </w:t>
      </w:r>
      <w:r w:rsidRPr="00440214">
        <w:rPr>
          <w:rFonts w:ascii="Nutmeg Book" w:hAnsi="Nutmeg Book"/>
          <w:b/>
          <w:sz w:val="18"/>
          <w:szCs w:val="18"/>
        </w:rPr>
        <w:t>LCP. María Magdalena Báez Jiménez</w:t>
      </w:r>
      <w:r w:rsidRPr="00440214">
        <w:rPr>
          <w:rFonts w:ascii="Nutmeg Book" w:hAnsi="Nutmeg Book"/>
          <w:sz w:val="18"/>
          <w:szCs w:val="18"/>
        </w:rPr>
        <w:t xml:space="preserve">, </w:t>
      </w:r>
      <w:r w:rsidRPr="00440214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12FE5603" w14:textId="77777777" w:rsidR="00A1091B" w:rsidRPr="00440214" w:rsidRDefault="00A1091B" w:rsidP="00440214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440214">
        <w:rPr>
          <w:rFonts w:ascii="Nutmeg Book" w:hAnsi="Nutmeg Book" w:cs="Arial"/>
          <w:sz w:val="18"/>
          <w:szCs w:val="18"/>
          <w:lang w:val="es-MX"/>
        </w:rPr>
        <w:t>Orden</w:t>
      </w:r>
      <w:r w:rsidRPr="00440214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440214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440214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42367354" w14:textId="77777777" w:rsidR="00A1091B" w:rsidRPr="00440214" w:rsidRDefault="00A1091B" w:rsidP="00440214">
      <w:pPr>
        <w:spacing w:after="0" w:line="240" w:lineRule="auto"/>
        <w:rPr>
          <w:rFonts w:ascii="Nutmeg Book" w:hAnsi="Nutmeg Book"/>
          <w:sz w:val="18"/>
          <w:szCs w:val="18"/>
          <w:lang w:val="es-MX"/>
        </w:rPr>
      </w:pPr>
    </w:p>
    <w:p w14:paraId="3DF326DF" w14:textId="77777777" w:rsidR="00A1091B" w:rsidRPr="00440214" w:rsidRDefault="00A1091B" w:rsidP="00440214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14:paraId="34270C2F" w14:textId="77777777" w:rsidR="00A1091B" w:rsidRPr="00440214" w:rsidRDefault="00A1091B" w:rsidP="00440214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14:paraId="3DDE18FB" w14:textId="5FDAFEA6" w:rsidR="00682CDD" w:rsidRPr="00922D36" w:rsidRDefault="00A1091B" w:rsidP="00682CDD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682CDD">
        <w:rPr>
          <w:rFonts w:ascii="Nutmeg Book" w:hAnsi="Nutmeg Book" w:cs="Arial"/>
          <w:sz w:val="18"/>
          <w:szCs w:val="18"/>
        </w:rPr>
        <w:t xml:space="preserve">Acto de </w:t>
      </w:r>
      <w:r w:rsidR="00485A47" w:rsidRPr="00682CDD">
        <w:rPr>
          <w:rFonts w:ascii="Nutmeg Book" w:hAnsi="Nutmeg Book" w:cs="Arial"/>
          <w:sz w:val="18"/>
          <w:szCs w:val="18"/>
        </w:rPr>
        <w:t>Fallo</w:t>
      </w:r>
      <w:r w:rsidRPr="00682CDD">
        <w:rPr>
          <w:rFonts w:ascii="Nutmeg Book" w:hAnsi="Nutmeg Book" w:cs="Arial"/>
          <w:sz w:val="18"/>
          <w:szCs w:val="18"/>
        </w:rPr>
        <w:t xml:space="preserve"> de las </w:t>
      </w:r>
      <w:bookmarkStart w:id="0" w:name="_Hlk6239778"/>
      <w:r w:rsidRPr="00682CDD">
        <w:rPr>
          <w:rFonts w:ascii="Nutmeg Book" w:hAnsi="Nutmeg Book" w:cs="Arial"/>
          <w:sz w:val="18"/>
          <w:szCs w:val="18"/>
        </w:rPr>
        <w:t xml:space="preserve">Licitaciones Públicas </w:t>
      </w:r>
      <w:bookmarkStart w:id="1" w:name="_Hlk6239772"/>
      <w:bookmarkEnd w:id="0"/>
      <w:r w:rsidRPr="00682CDD">
        <w:rPr>
          <w:rFonts w:ascii="Nutmeg Book" w:hAnsi="Nutmeg Book" w:cs="Arial"/>
          <w:sz w:val="18"/>
          <w:szCs w:val="18"/>
        </w:rPr>
        <w:t>sin concurrenci</w:t>
      </w:r>
      <w:r w:rsidR="0089004F" w:rsidRPr="00682CDD">
        <w:rPr>
          <w:rFonts w:ascii="Nutmeg Book" w:hAnsi="Nutmeg Book" w:cs="Arial"/>
          <w:sz w:val="18"/>
          <w:szCs w:val="18"/>
        </w:rPr>
        <w:t xml:space="preserve">a </w:t>
      </w:r>
      <w:bookmarkStart w:id="2" w:name="_Hlk18589282"/>
      <w:bookmarkEnd w:id="1"/>
      <w:r w:rsidR="00682CDD" w:rsidRPr="00922D36">
        <w:rPr>
          <w:rFonts w:ascii="Nutmeg Book" w:hAnsi="Nutmeg Book" w:cs="Arial"/>
          <w:b/>
          <w:sz w:val="18"/>
          <w:szCs w:val="18"/>
        </w:rPr>
        <w:t>LPLSC/196/98648/2019,  LPLSC/199/98628/2019,</w:t>
      </w:r>
      <w:r w:rsidR="005D3C27">
        <w:rPr>
          <w:rFonts w:ascii="Nutmeg Book" w:hAnsi="Nutmeg Book" w:cs="Arial"/>
          <w:b/>
          <w:sz w:val="18"/>
          <w:szCs w:val="18"/>
        </w:rPr>
        <w:t xml:space="preserve"> </w:t>
      </w:r>
      <w:r w:rsidR="00682CDD" w:rsidRPr="00922D36">
        <w:rPr>
          <w:rFonts w:ascii="Nutmeg Book" w:hAnsi="Nutmeg Book" w:cs="Arial"/>
          <w:b/>
          <w:sz w:val="18"/>
          <w:szCs w:val="18"/>
        </w:rPr>
        <w:t>LPLSC/202/98757/2019, LPLSC/208/99274/2019,</w:t>
      </w:r>
      <w:r w:rsidR="00682CDD">
        <w:rPr>
          <w:rFonts w:ascii="Nutmeg Book" w:hAnsi="Nutmeg Book" w:cs="Arial"/>
          <w:b/>
          <w:sz w:val="18"/>
          <w:szCs w:val="18"/>
        </w:rPr>
        <w:t xml:space="preserve"> </w:t>
      </w:r>
      <w:r w:rsidR="00682CDD" w:rsidRPr="00922D36">
        <w:rPr>
          <w:rFonts w:ascii="Nutmeg Book" w:hAnsi="Nutmeg Book" w:cs="Arial"/>
          <w:b/>
          <w:sz w:val="18"/>
          <w:szCs w:val="18"/>
        </w:rPr>
        <w:t>LPLSC/209/99421/2019,</w:t>
      </w:r>
      <w:r w:rsidR="005D3C27">
        <w:rPr>
          <w:rFonts w:ascii="Nutmeg Book" w:hAnsi="Nutmeg Book" w:cs="Arial"/>
          <w:b/>
          <w:sz w:val="18"/>
          <w:szCs w:val="18"/>
        </w:rPr>
        <w:t xml:space="preserve"> </w:t>
      </w:r>
      <w:r w:rsidR="00682CDD" w:rsidRPr="00922D36">
        <w:rPr>
          <w:rFonts w:ascii="Nutmeg Book" w:hAnsi="Nutmeg Book" w:cs="Arial"/>
          <w:b/>
          <w:sz w:val="18"/>
          <w:szCs w:val="18"/>
        </w:rPr>
        <w:t>LPLSC/210/99124/2019, LPLSC/211/98850/2019, LPLSC/212/98897/2019,</w:t>
      </w:r>
      <w:r w:rsidR="00682CDD">
        <w:rPr>
          <w:rFonts w:ascii="Nutmeg Book" w:hAnsi="Nutmeg Book" w:cs="Arial"/>
          <w:b/>
          <w:sz w:val="18"/>
          <w:szCs w:val="18"/>
        </w:rPr>
        <w:t xml:space="preserve"> </w:t>
      </w:r>
      <w:r w:rsidR="00682CDD" w:rsidRPr="00922D36">
        <w:rPr>
          <w:rFonts w:ascii="Nutmeg Book" w:hAnsi="Nutmeg Book" w:cs="Arial"/>
          <w:b/>
          <w:sz w:val="18"/>
          <w:szCs w:val="18"/>
        </w:rPr>
        <w:t>LPLSC/213/98688/2019,</w:t>
      </w:r>
      <w:r w:rsidR="00682CDD">
        <w:rPr>
          <w:rFonts w:ascii="Nutmeg Book" w:hAnsi="Nutmeg Book" w:cs="Arial"/>
          <w:b/>
          <w:bCs/>
          <w:sz w:val="18"/>
          <w:szCs w:val="18"/>
        </w:rPr>
        <w:t xml:space="preserve"> L</w:t>
      </w:r>
      <w:r w:rsidR="00682CDD" w:rsidRPr="00922D36">
        <w:rPr>
          <w:rFonts w:ascii="Nutmeg Book" w:hAnsi="Nutmeg Book" w:cs="Arial"/>
          <w:b/>
          <w:bCs/>
          <w:sz w:val="18"/>
          <w:szCs w:val="18"/>
        </w:rPr>
        <w:t>PLSC/216/99335/2019,</w:t>
      </w:r>
      <w:r w:rsidR="00682CDD"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="00682CDD" w:rsidRPr="00922D36">
        <w:rPr>
          <w:rFonts w:ascii="Nutmeg Book" w:hAnsi="Nutmeg Book" w:cs="Arial"/>
          <w:b/>
          <w:bCs/>
          <w:sz w:val="18"/>
          <w:szCs w:val="18"/>
        </w:rPr>
        <w:t xml:space="preserve"> LPLSC/217/99131/2019 y LPLSC/218/99196/2019</w:t>
      </w:r>
      <w:bookmarkEnd w:id="2"/>
      <w:r w:rsidR="00682CDD" w:rsidRPr="00922D36">
        <w:rPr>
          <w:rFonts w:ascii="Nutmeg Book" w:hAnsi="Nutmeg Book" w:cs="Arial"/>
          <w:b/>
          <w:bCs/>
          <w:sz w:val="18"/>
          <w:szCs w:val="18"/>
        </w:rPr>
        <w:t>.</w:t>
      </w:r>
    </w:p>
    <w:p w14:paraId="1D987BC5" w14:textId="31204404" w:rsidR="00A1091B" w:rsidRPr="00682CDD" w:rsidRDefault="00A1091B" w:rsidP="00551CDB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682CDD">
        <w:rPr>
          <w:rFonts w:ascii="Nutmeg Book" w:hAnsi="Nutmeg Book" w:cs="Arial"/>
          <w:sz w:val="18"/>
          <w:szCs w:val="18"/>
        </w:rPr>
        <w:t xml:space="preserve">Asuntos varios; </w:t>
      </w:r>
    </w:p>
    <w:p w14:paraId="7DD107CF" w14:textId="77777777" w:rsidR="00A1091B" w:rsidRPr="00440214" w:rsidRDefault="00A1091B" w:rsidP="00440214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Clausura de la sesión.</w:t>
      </w:r>
    </w:p>
    <w:p w14:paraId="572588D5" w14:textId="77777777" w:rsidR="000B229D" w:rsidRPr="00440214" w:rsidRDefault="000B229D" w:rsidP="00440214">
      <w:pPr>
        <w:pStyle w:val="Prrafodelista"/>
        <w:ind w:left="360"/>
        <w:jc w:val="both"/>
        <w:rPr>
          <w:rFonts w:ascii="Nutmeg Book" w:hAnsi="Nutmeg Book" w:cs="Arial"/>
          <w:sz w:val="18"/>
          <w:szCs w:val="18"/>
        </w:rPr>
      </w:pPr>
    </w:p>
    <w:p w14:paraId="55FF3E4D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  <w:u w:val="single"/>
        </w:rPr>
        <w:t xml:space="preserve">1. Lista de asistencia y declaración de quórum legal, en su </w:t>
      </w:r>
      <w:proofErr w:type="gramStart"/>
      <w:r w:rsidRPr="00440214">
        <w:rPr>
          <w:rFonts w:ascii="Nutmeg Book" w:hAnsi="Nutmeg Book" w:cs="Arial"/>
          <w:b/>
          <w:sz w:val="18"/>
          <w:szCs w:val="18"/>
          <w:u w:val="single"/>
        </w:rPr>
        <w:t>caso</w:t>
      </w:r>
      <w:r w:rsidRPr="00440214">
        <w:rPr>
          <w:rFonts w:ascii="Nutmeg Book" w:hAnsi="Nutmeg Book" w:cs="Arial"/>
          <w:sz w:val="18"/>
          <w:szCs w:val="18"/>
        </w:rPr>
        <w:t>.-</w:t>
      </w:r>
      <w:proofErr w:type="gramEnd"/>
      <w:r w:rsidRPr="00440214">
        <w:rPr>
          <w:rFonts w:ascii="Nutmeg Book" w:hAnsi="Nutmeg Book" w:cs="Arial"/>
          <w:sz w:val="18"/>
          <w:szCs w:val="18"/>
        </w:rPr>
        <w:t xml:space="preserve"> Para dar cumplimiento al punto uno del orden del día, se levantó lista de asistencia de los miembros presentes, de acuerdo a la lista de asistencia levantada y para dar cumplimiento al punto dos del orden del día, el Representante del Comité declara la existencia de quórum legal para el desarrollo de la sesión y válidos los acuerdos que se tomen.</w:t>
      </w:r>
    </w:p>
    <w:p w14:paraId="3C05F188" w14:textId="77777777" w:rsidR="00A1091B" w:rsidRPr="00440214" w:rsidRDefault="00A1091B" w:rsidP="00440214">
      <w:pPr>
        <w:tabs>
          <w:tab w:val="left" w:pos="8235"/>
        </w:tabs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ab/>
      </w:r>
    </w:p>
    <w:p w14:paraId="4B0FB4EA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  <w:u w:val="single"/>
        </w:rPr>
        <w:t xml:space="preserve">2. Lectura y aprobación, en su caso, del orden del </w:t>
      </w:r>
      <w:proofErr w:type="gramStart"/>
      <w:r w:rsidRPr="00440214">
        <w:rPr>
          <w:rFonts w:ascii="Nutmeg Book" w:hAnsi="Nutmeg Book" w:cs="Arial"/>
          <w:b/>
          <w:sz w:val="18"/>
          <w:szCs w:val="18"/>
          <w:u w:val="single"/>
        </w:rPr>
        <w:t>día</w:t>
      </w:r>
      <w:r w:rsidRPr="00440214">
        <w:rPr>
          <w:rFonts w:ascii="Nutmeg Book" w:hAnsi="Nutmeg Book" w:cs="Arial"/>
          <w:sz w:val="18"/>
          <w:szCs w:val="18"/>
        </w:rPr>
        <w:t>.-</w:t>
      </w:r>
      <w:proofErr w:type="gramEnd"/>
      <w:r w:rsidRPr="00440214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14:paraId="349C4BED" w14:textId="4F3DF115" w:rsidR="00A1091B" w:rsidRPr="00440214" w:rsidRDefault="00A1091B" w:rsidP="00440214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proofErr w:type="gramStart"/>
      <w:r w:rsidRPr="00440214">
        <w:rPr>
          <w:rFonts w:ascii="Nutmeg Book" w:hAnsi="Nutmeg Book" w:cs="Arial"/>
          <w:b/>
          <w:sz w:val="18"/>
          <w:szCs w:val="18"/>
        </w:rPr>
        <w:t>----------------------------------  Acuerdo</w:t>
      </w:r>
      <w:proofErr w:type="gramEnd"/>
      <w:r w:rsidRPr="00440214">
        <w:rPr>
          <w:rFonts w:ascii="Nutmeg Book" w:hAnsi="Nutmeg Book" w:cs="Arial"/>
          <w:b/>
          <w:sz w:val="18"/>
          <w:szCs w:val="18"/>
        </w:rPr>
        <w:t xml:space="preserve"> del Comité ------------------------------</w:t>
      </w:r>
      <w:r w:rsidR="003A6EAA" w:rsidRPr="00440214">
        <w:rPr>
          <w:rFonts w:ascii="Nutmeg Book" w:hAnsi="Nutmeg Book" w:cs="Arial"/>
          <w:b/>
          <w:sz w:val="18"/>
          <w:szCs w:val="18"/>
        </w:rPr>
        <w:t>--</w:t>
      </w:r>
    </w:p>
    <w:p w14:paraId="6B19918C" w14:textId="77777777" w:rsidR="00A1091B" w:rsidRPr="00440214" w:rsidRDefault="00A1091B" w:rsidP="00440214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4EF18884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71727600" w14:textId="30CCD933" w:rsidR="00682CDD" w:rsidRPr="00682CDD" w:rsidRDefault="00133165" w:rsidP="00682CDD">
      <w:pPr>
        <w:jc w:val="both"/>
        <w:rPr>
          <w:rFonts w:ascii="Nutmeg Book" w:hAnsi="Nutmeg Book" w:cs="Arial"/>
          <w:sz w:val="18"/>
          <w:szCs w:val="18"/>
          <w:u w:val="single"/>
        </w:rPr>
      </w:pPr>
      <w:r w:rsidRPr="00682CDD">
        <w:rPr>
          <w:rFonts w:ascii="Nutmeg Book" w:hAnsi="Nutmeg Book" w:cs="Arial"/>
          <w:b/>
          <w:sz w:val="18"/>
          <w:szCs w:val="18"/>
          <w:u w:val="single"/>
        </w:rPr>
        <w:lastRenderedPageBreak/>
        <w:t xml:space="preserve">3.- </w:t>
      </w:r>
      <w:r w:rsidR="00A1091B" w:rsidRPr="00682CDD">
        <w:rPr>
          <w:rFonts w:ascii="Nutmeg Book" w:hAnsi="Nutmeg Book" w:cs="Arial"/>
          <w:b/>
          <w:sz w:val="18"/>
          <w:szCs w:val="18"/>
          <w:u w:val="single"/>
        </w:rPr>
        <w:t xml:space="preserve">Acto de </w:t>
      </w:r>
      <w:r w:rsidR="00485A47" w:rsidRPr="00682CDD">
        <w:rPr>
          <w:rFonts w:ascii="Nutmeg Book" w:hAnsi="Nutmeg Book" w:cs="Arial"/>
          <w:b/>
          <w:sz w:val="18"/>
          <w:szCs w:val="18"/>
          <w:u w:val="single"/>
        </w:rPr>
        <w:t>Fallo</w:t>
      </w:r>
      <w:r w:rsidR="00A1091B" w:rsidRPr="00682CDD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bookmarkStart w:id="3" w:name="_Hlk6239793"/>
      <w:r w:rsidR="00A1091B" w:rsidRPr="00682CDD">
        <w:rPr>
          <w:rFonts w:ascii="Nutmeg Book" w:hAnsi="Nutmeg Book" w:cs="Arial"/>
          <w:b/>
          <w:sz w:val="18"/>
          <w:szCs w:val="18"/>
          <w:u w:val="single"/>
        </w:rPr>
        <w:t>de las Licitaciones Públicas sin concurrencia</w:t>
      </w:r>
      <w:bookmarkEnd w:id="3"/>
      <w:r w:rsidR="0089004F" w:rsidRPr="00682CDD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bookmarkStart w:id="4" w:name="_Hlk6239982"/>
      <w:r w:rsidR="00682CDD" w:rsidRPr="00682CDD">
        <w:rPr>
          <w:rFonts w:ascii="Nutmeg Book" w:hAnsi="Nutmeg Book" w:cs="Arial"/>
          <w:b/>
          <w:sz w:val="18"/>
          <w:szCs w:val="18"/>
          <w:u w:val="single"/>
        </w:rPr>
        <w:t>LPLSC/196/98648/2019,  LPLSC/199/98628/2019, LPLSC/202/98757/2019, LPLSC/208/99274/2019, LPLSC/209/99421/2019, LPLSC/210/99124/2019, LPLSC/211/98850/2019, LPLSC/212/98897/2019, LPLSC/213/98688/2019,</w:t>
      </w:r>
      <w:r w:rsidR="00682CDD" w:rsidRPr="00682CDD">
        <w:rPr>
          <w:rFonts w:ascii="Nutmeg Book" w:hAnsi="Nutmeg Book" w:cs="Arial"/>
          <w:b/>
          <w:bCs/>
          <w:sz w:val="18"/>
          <w:szCs w:val="18"/>
          <w:u w:val="single"/>
        </w:rPr>
        <w:t xml:space="preserve">   LPLSC/216/99335/2019,  LPLSC/217/99131/2019 y LPLSC/218/99196/2019.</w:t>
      </w:r>
    </w:p>
    <w:p w14:paraId="5E22EF8F" w14:textId="77777777" w:rsidR="00682CDD" w:rsidRDefault="00937B2A" w:rsidP="00682CDD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</w:t>
      </w:r>
      <w:r w:rsidR="00146999" w:rsidRPr="00440214">
        <w:rPr>
          <w:rFonts w:ascii="Nutmeg Book" w:hAnsi="Nutmeg Book" w:cs="Arial"/>
          <w:b/>
          <w:sz w:val="18"/>
          <w:szCs w:val="18"/>
        </w:rPr>
        <w:t>1</w:t>
      </w:r>
      <w:r w:rsidRPr="00440214">
        <w:rPr>
          <w:rFonts w:ascii="Nutmeg Book" w:hAnsi="Nutmeg Book" w:cs="Arial"/>
          <w:b/>
          <w:sz w:val="18"/>
          <w:szCs w:val="18"/>
        </w:rPr>
        <w:t xml:space="preserve"> </w:t>
      </w:r>
      <w:r w:rsidR="00682CDD" w:rsidRPr="00922D36">
        <w:rPr>
          <w:rFonts w:ascii="Nutmeg Book" w:hAnsi="Nutmeg Book" w:cs="Arial"/>
          <w:b/>
          <w:sz w:val="18"/>
          <w:szCs w:val="18"/>
        </w:rPr>
        <w:t>LPLSC/196/98648/2019</w:t>
      </w:r>
      <w:r w:rsidRPr="00440214">
        <w:rPr>
          <w:rFonts w:ascii="Nutmeg Book" w:hAnsi="Nutmeg Book" w:cs="Arial"/>
          <w:b/>
          <w:sz w:val="18"/>
          <w:szCs w:val="18"/>
        </w:rPr>
        <w:t>:</w:t>
      </w:r>
    </w:p>
    <w:p w14:paraId="616EF254" w14:textId="0B886C1A" w:rsidR="00485A47" w:rsidRPr="00440214" w:rsidRDefault="009C37CD" w:rsidP="00682CD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682CDD" w:rsidRPr="00922D36">
        <w:rPr>
          <w:rFonts w:ascii="Nutmeg Book" w:hAnsi="Nutmeg Book" w:cs="Arial"/>
          <w:b/>
          <w:sz w:val="18"/>
          <w:szCs w:val="18"/>
        </w:rPr>
        <w:t>LPLSC/196/98648/2019</w:t>
      </w:r>
      <w:r w:rsidR="00682CDD">
        <w:rPr>
          <w:rFonts w:ascii="Nutmeg Book" w:hAnsi="Nutmeg Book" w:cs="Arial"/>
          <w:b/>
          <w:sz w:val="18"/>
          <w:szCs w:val="18"/>
        </w:rPr>
        <w:t xml:space="preserve"> </w:t>
      </w:r>
      <w:r w:rsidR="00682CDD" w:rsidRPr="00B41AE6">
        <w:rPr>
          <w:rFonts w:ascii="Nutmeg Book" w:hAnsi="Nutmeg Book"/>
          <w:b/>
          <w:sz w:val="18"/>
          <w:szCs w:val="18"/>
        </w:rPr>
        <w:t>se present</w:t>
      </w:r>
      <w:r w:rsidR="00682CDD">
        <w:rPr>
          <w:rFonts w:ascii="Nutmeg Book" w:hAnsi="Nutmeg Book"/>
          <w:b/>
          <w:sz w:val="18"/>
          <w:szCs w:val="18"/>
        </w:rPr>
        <w:t xml:space="preserve">aron 03 tres </w:t>
      </w:r>
      <w:r w:rsidR="00682CDD" w:rsidRPr="00B41AE6">
        <w:rPr>
          <w:rFonts w:ascii="Nutmeg Book" w:hAnsi="Nutmeg Book"/>
          <w:b/>
          <w:sz w:val="18"/>
          <w:szCs w:val="18"/>
        </w:rPr>
        <w:t>propuesta</w:t>
      </w:r>
      <w:r w:rsidR="00682CDD">
        <w:rPr>
          <w:rFonts w:ascii="Nutmeg Book" w:hAnsi="Nutmeg Book"/>
          <w:b/>
          <w:sz w:val="18"/>
          <w:szCs w:val="18"/>
        </w:rPr>
        <w:t>s presenciales</w:t>
      </w:r>
      <w:r w:rsidR="009A10DE" w:rsidRPr="00440214">
        <w:rPr>
          <w:rFonts w:ascii="Nutmeg Book" w:hAnsi="Nutmeg Book"/>
          <w:sz w:val="18"/>
          <w:szCs w:val="18"/>
        </w:rPr>
        <w:t xml:space="preserve">, </w:t>
      </w:r>
      <w:r w:rsidR="00666A5A" w:rsidRPr="00440214">
        <w:rPr>
          <w:rFonts w:ascii="Nutmeg Book" w:hAnsi="Nutmeg Book"/>
          <w:sz w:val="18"/>
          <w:szCs w:val="18"/>
        </w:rPr>
        <w:t>p</w:t>
      </w:r>
      <w:r w:rsidR="00485A47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785365D1" w14:textId="77777777" w:rsidR="00485A47" w:rsidRPr="00440214" w:rsidRDefault="00485A47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275F2F2" w14:textId="00198CCD" w:rsidR="00485A47" w:rsidRDefault="00682CDD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Ing</w:t>
      </w:r>
      <w:r w:rsidR="00342B23" w:rsidRPr="00440214">
        <w:rPr>
          <w:rFonts w:ascii="Nutmeg Book" w:hAnsi="Nutmeg Book"/>
          <w:b/>
          <w:sz w:val="18"/>
          <w:szCs w:val="18"/>
        </w:rPr>
        <w:t xml:space="preserve">. </w:t>
      </w:r>
      <w:r>
        <w:rPr>
          <w:rFonts w:ascii="Nutmeg Book" w:hAnsi="Nutmeg Book"/>
          <w:b/>
          <w:sz w:val="18"/>
          <w:szCs w:val="18"/>
        </w:rPr>
        <w:t>Víctor Jesús Alcaraz López</w:t>
      </w:r>
      <w:r w:rsidR="00342B23" w:rsidRPr="00440214">
        <w:rPr>
          <w:rFonts w:ascii="Nutmeg Book" w:hAnsi="Nutmeg Book"/>
          <w:b/>
          <w:sz w:val="18"/>
          <w:szCs w:val="18"/>
        </w:rPr>
        <w:t xml:space="preserve">, </w:t>
      </w:r>
      <w:proofErr w:type="gramStart"/>
      <w:r w:rsidR="00342B23" w:rsidRPr="00342B23">
        <w:rPr>
          <w:rFonts w:ascii="Nutmeg Book" w:hAnsi="Nutmeg Book"/>
          <w:bCs/>
          <w:sz w:val="18"/>
          <w:szCs w:val="18"/>
        </w:rPr>
        <w:t>Jefe</w:t>
      </w:r>
      <w:proofErr w:type="gramEnd"/>
      <w:r w:rsidR="00023C57" w:rsidRPr="00440214">
        <w:rPr>
          <w:rFonts w:ascii="Nutmeg Book" w:hAnsi="Nutmeg Book"/>
          <w:sz w:val="18"/>
          <w:szCs w:val="18"/>
        </w:rPr>
        <w:t xml:space="preserve"> del </w:t>
      </w:r>
      <w:r>
        <w:rPr>
          <w:rFonts w:ascii="Nutmeg Book" w:hAnsi="Nutmeg Book"/>
          <w:sz w:val="18"/>
          <w:szCs w:val="18"/>
        </w:rPr>
        <w:t>Departamento de Recolección</w:t>
      </w:r>
      <w:r w:rsidR="00023C57"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6F3B5535" w14:textId="77777777" w:rsidR="00F15B78" w:rsidRPr="00440214" w:rsidRDefault="00F15B78" w:rsidP="00F15B78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p w14:paraId="6781E853" w14:textId="7B154A21" w:rsidR="00386855" w:rsidRDefault="00386855" w:rsidP="0038685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Como</w:t>
      </w:r>
      <w:r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7AC9D10A" w14:textId="77777777" w:rsidR="00386855" w:rsidRDefault="00386855" w:rsidP="0038685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DC110FA" w14:textId="061D05AD" w:rsidR="005C4BF9" w:rsidRDefault="00682CDD" w:rsidP="009E1E15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de </w:t>
      </w:r>
      <w:r w:rsidRPr="00682CDD">
        <w:rPr>
          <w:rFonts w:ascii="Nutmeg Book" w:hAnsi="Nutmeg Book"/>
          <w:b/>
          <w:bCs/>
          <w:sz w:val="18"/>
          <w:szCs w:val="18"/>
        </w:rPr>
        <w:t>CARLOS ESTRADA ESQUEDA</w:t>
      </w:r>
      <w:r>
        <w:rPr>
          <w:rFonts w:ascii="Nutmeg Book" w:hAnsi="Nutmeg Book"/>
          <w:sz w:val="18"/>
          <w:szCs w:val="18"/>
        </w:rPr>
        <w:t xml:space="preserve">, no cumple en la partida número 3, ya que presenta una </w:t>
      </w:r>
      <w:r w:rsidR="005F0F19">
        <w:rPr>
          <w:rFonts w:ascii="Nutmeg Book" w:hAnsi="Nutmeg Book"/>
          <w:sz w:val="18"/>
          <w:szCs w:val="18"/>
        </w:rPr>
        <w:t>longitud de</w:t>
      </w:r>
      <w:r>
        <w:rPr>
          <w:rFonts w:ascii="Nutmeg Book" w:hAnsi="Nutmeg Book"/>
          <w:sz w:val="18"/>
          <w:szCs w:val="18"/>
        </w:rPr>
        <w:t xml:space="preserve"> 360 MM, cuando en las bases se solicitó una longitud de 430 MM</w:t>
      </w:r>
      <w:r w:rsidR="001A42B1">
        <w:rPr>
          <w:rFonts w:ascii="Nutmeg Book" w:hAnsi="Nutmeg Book"/>
          <w:sz w:val="18"/>
          <w:szCs w:val="18"/>
        </w:rPr>
        <w:t>.</w:t>
      </w:r>
      <w:r w:rsidR="005C4BF9">
        <w:rPr>
          <w:rFonts w:ascii="Nutmeg Book" w:hAnsi="Nutmeg Book"/>
          <w:sz w:val="18"/>
          <w:szCs w:val="18"/>
        </w:rPr>
        <w:t xml:space="preserve"> </w:t>
      </w:r>
    </w:p>
    <w:p w14:paraId="4A1F8A7D" w14:textId="1EAA9491" w:rsidR="00682CDD" w:rsidRPr="00386855" w:rsidRDefault="00682CDD" w:rsidP="00682CDD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de </w:t>
      </w:r>
      <w:r>
        <w:rPr>
          <w:rFonts w:ascii="Nutmeg Book" w:hAnsi="Nutmeg Book"/>
          <w:b/>
          <w:bCs/>
          <w:sz w:val="18"/>
          <w:szCs w:val="18"/>
        </w:rPr>
        <w:t>SUSETEC, S.A. DE C.V.</w:t>
      </w:r>
      <w:r>
        <w:rPr>
          <w:rFonts w:ascii="Nutmeg Book" w:hAnsi="Nutmeg Book"/>
          <w:sz w:val="18"/>
          <w:szCs w:val="18"/>
        </w:rPr>
        <w:t xml:space="preserve">, no cumple en la partida número 3, ya que presenta una </w:t>
      </w:r>
      <w:r w:rsidR="005F0F19">
        <w:rPr>
          <w:rFonts w:ascii="Nutmeg Book" w:hAnsi="Nutmeg Book"/>
          <w:sz w:val="18"/>
          <w:szCs w:val="18"/>
        </w:rPr>
        <w:t>longitud de</w:t>
      </w:r>
      <w:r>
        <w:rPr>
          <w:rFonts w:ascii="Nutmeg Book" w:hAnsi="Nutmeg Book"/>
          <w:sz w:val="18"/>
          <w:szCs w:val="18"/>
        </w:rPr>
        <w:t xml:space="preserve"> 360 MM, cuando en las bases se solicitó una longitud de 430 MM. </w:t>
      </w:r>
    </w:p>
    <w:p w14:paraId="052DD3B5" w14:textId="3A874540" w:rsidR="00682CDD" w:rsidRPr="00386855" w:rsidRDefault="00682CDD" w:rsidP="009E1E15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El </w:t>
      </w:r>
      <w:r w:rsidR="005F0F19">
        <w:rPr>
          <w:rFonts w:ascii="Nutmeg Book" w:hAnsi="Nutmeg Book"/>
          <w:sz w:val="18"/>
          <w:szCs w:val="18"/>
        </w:rPr>
        <w:t xml:space="preserve">concursante </w:t>
      </w:r>
      <w:r w:rsidR="005F0F19" w:rsidRPr="005F0F19">
        <w:rPr>
          <w:rFonts w:ascii="Nutmeg Book" w:hAnsi="Nutmeg Book"/>
          <w:b/>
          <w:bCs/>
          <w:sz w:val="18"/>
          <w:szCs w:val="18"/>
        </w:rPr>
        <w:t>HILTI</w:t>
      </w:r>
      <w:r>
        <w:rPr>
          <w:rFonts w:ascii="Nutmeg Book" w:hAnsi="Nutmeg Book"/>
          <w:b/>
          <w:bCs/>
          <w:sz w:val="18"/>
          <w:szCs w:val="18"/>
        </w:rPr>
        <w:t xml:space="preserve"> MEXICANA, S.A. DE C.V., </w:t>
      </w:r>
      <w:r>
        <w:rPr>
          <w:rFonts w:ascii="Nutmeg Book" w:hAnsi="Nutmeg Book"/>
          <w:sz w:val="18"/>
          <w:szCs w:val="18"/>
        </w:rPr>
        <w:t>no cotiza la partida número 1.</w:t>
      </w:r>
    </w:p>
    <w:p w14:paraId="4B02D17D" w14:textId="77777777" w:rsidR="007A3189" w:rsidRPr="00440214" w:rsidRDefault="007A3189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highlight w:val="yellow"/>
        </w:rPr>
      </w:pPr>
    </w:p>
    <w:p w14:paraId="633DCC74" w14:textId="77777777" w:rsidR="001A42B1" w:rsidRPr="00440214" w:rsidRDefault="001A42B1" w:rsidP="001A42B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4306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4306">
        <w:rPr>
          <w:rFonts w:ascii="Nutmeg Book" w:hAnsi="Nutmeg Book"/>
          <w:sz w:val="18"/>
          <w:szCs w:val="18"/>
        </w:rPr>
        <w:t xml:space="preserve"> la mejor opción considerando calidad y precio, por lo que</w:t>
      </w:r>
      <w:r w:rsidRPr="00440214">
        <w:rPr>
          <w:rFonts w:ascii="Nutmeg Book" w:hAnsi="Nutmeg Book"/>
          <w:sz w:val="18"/>
          <w:szCs w:val="18"/>
        </w:rPr>
        <w:t>:</w:t>
      </w:r>
    </w:p>
    <w:p w14:paraId="54D96ADC" w14:textId="77777777" w:rsidR="001A42B1" w:rsidRPr="00440214" w:rsidRDefault="001A42B1" w:rsidP="001A42B1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3E56944" w14:textId="7D5C75D4" w:rsidR="001A42B1" w:rsidRPr="005C2091" w:rsidRDefault="001A42B1" w:rsidP="001A42B1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2091">
        <w:rPr>
          <w:rFonts w:ascii="Nutmeg Book" w:hAnsi="Nutmeg Book"/>
          <w:b/>
          <w:sz w:val="18"/>
          <w:szCs w:val="18"/>
        </w:rPr>
        <w:t xml:space="preserve">se adjudica el contrato de la </w:t>
      </w:r>
      <w:r w:rsidR="005F0F19" w:rsidRPr="005C2091">
        <w:rPr>
          <w:rFonts w:ascii="Nutmeg Book" w:hAnsi="Nutmeg Book"/>
          <w:b/>
          <w:sz w:val="18"/>
          <w:szCs w:val="18"/>
        </w:rPr>
        <w:t>partida 1</w:t>
      </w:r>
      <w:r w:rsidR="00682CDD">
        <w:rPr>
          <w:rFonts w:ascii="Nutmeg Book" w:hAnsi="Nutmeg Book"/>
          <w:b/>
          <w:sz w:val="18"/>
          <w:szCs w:val="18"/>
        </w:rPr>
        <w:t xml:space="preserve">, </w:t>
      </w:r>
      <w:r w:rsidRPr="005C2091">
        <w:rPr>
          <w:rFonts w:ascii="Nutmeg Book" w:hAnsi="Nutmeg Book"/>
          <w:b/>
          <w:sz w:val="18"/>
          <w:szCs w:val="18"/>
        </w:rPr>
        <w:t xml:space="preserve">de la Licitación Pública Local sin concurrencia </w:t>
      </w:r>
      <w:r w:rsidR="009F2FF7" w:rsidRPr="000859A5">
        <w:rPr>
          <w:rFonts w:ascii="Nutmeg Book" w:hAnsi="Nutmeg Book" w:cs="Arial"/>
          <w:b/>
          <w:sz w:val="18"/>
          <w:szCs w:val="18"/>
        </w:rPr>
        <w:t>LPL</w:t>
      </w:r>
      <w:r w:rsidR="009F2FF7">
        <w:rPr>
          <w:rFonts w:ascii="Nutmeg Book" w:hAnsi="Nutmeg Book" w:cs="Arial"/>
          <w:b/>
          <w:sz w:val="18"/>
          <w:szCs w:val="18"/>
        </w:rPr>
        <w:t>SC</w:t>
      </w:r>
      <w:r w:rsidR="009F2FF7" w:rsidRPr="000859A5">
        <w:rPr>
          <w:rFonts w:ascii="Nutmeg Book" w:hAnsi="Nutmeg Book" w:cs="Arial"/>
          <w:b/>
          <w:sz w:val="18"/>
          <w:szCs w:val="18"/>
        </w:rPr>
        <w:t>/</w:t>
      </w:r>
      <w:r w:rsidR="00682CDD" w:rsidRPr="00922D36">
        <w:rPr>
          <w:rFonts w:ascii="Nutmeg Book" w:hAnsi="Nutmeg Book" w:cs="Arial"/>
          <w:b/>
          <w:sz w:val="18"/>
          <w:szCs w:val="18"/>
        </w:rPr>
        <w:t>196/98648/2019</w:t>
      </w:r>
      <w:r w:rsidR="00682CDD">
        <w:rPr>
          <w:rFonts w:ascii="Nutmeg Book" w:hAnsi="Nutmeg Book" w:cs="Arial"/>
          <w:b/>
          <w:sz w:val="18"/>
          <w:szCs w:val="18"/>
        </w:rPr>
        <w:t xml:space="preserve"> </w:t>
      </w:r>
      <w:r w:rsidRPr="005C2091">
        <w:rPr>
          <w:rFonts w:ascii="Nutmeg Book" w:hAnsi="Nutmeg Book"/>
          <w:sz w:val="18"/>
          <w:szCs w:val="18"/>
        </w:rPr>
        <w:t>a</w:t>
      </w:r>
      <w:r w:rsidRPr="005C2091">
        <w:rPr>
          <w:rFonts w:ascii="Nutmeg Book" w:hAnsi="Nutmeg Book"/>
          <w:b/>
          <w:sz w:val="18"/>
          <w:szCs w:val="18"/>
        </w:rPr>
        <w:t xml:space="preserve"> </w:t>
      </w:r>
      <w:r w:rsidR="00682CDD" w:rsidRPr="00682CDD">
        <w:rPr>
          <w:rFonts w:ascii="Nutmeg Book" w:hAnsi="Nutmeg Book"/>
          <w:b/>
          <w:bCs/>
          <w:sz w:val="18"/>
          <w:szCs w:val="18"/>
        </w:rPr>
        <w:t>CARLOS ESTRADA ESQUEDA</w:t>
      </w:r>
      <w:r w:rsidRPr="009F2FF7">
        <w:rPr>
          <w:rFonts w:ascii="Nutmeg Book" w:hAnsi="Nutmeg Book"/>
          <w:b/>
          <w:sz w:val="18"/>
          <w:szCs w:val="18"/>
        </w:rPr>
        <w:t>.</w:t>
      </w:r>
    </w:p>
    <w:p w14:paraId="5227FE99" w14:textId="3C121DA8" w:rsidR="001A42B1" w:rsidRDefault="001A42B1" w:rsidP="005F0F19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2091">
        <w:rPr>
          <w:rFonts w:ascii="Nutmeg Book" w:hAnsi="Nutmeg Book"/>
          <w:b/>
          <w:sz w:val="18"/>
          <w:szCs w:val="18"/>
        </w:rPr>
        <w:t xml:space="preserve">se adjudica el contrato de las partidas </w:t>
      </w:r>
      <w:r w:rsidR="005F0F19">
        <w:rPr>
          <w:rFonts w:ascii="Nutmeg Book" w:hAnsi="Nutmeg Book"/>
          <w:b/>
          <w:sz w:val="18"/>
          <w:szCs w:val="18"/>
        </w:rPr>
        <w:t>2 y 3</w:t>
      </w:r>
      <w:r w:rsidRPr="005C2091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="005F0F19" w:rsidRPr="000859A5">
        <w:rPr>
          <w:rFonts w:ascii="Nutmeg Book" w:hAnsi="Nutmeg Book" w:cs="Arial"/>
          <w:b/>
          <w:sz w:val="18"/>
          <w:szCs w:val="18"/>
        </w:rPr>
        <w:t>LPL</w:t>
      </w:r>
      <w:r w:rsidR="005F0F19">
        <w:rPr>
          <w:rFonts w:ascii="Nutmeg Book" w:hAnsi="Nutmeg Book" w:cs="Arial"/>
          <w:b/>
          <w:sz w:val="18"/>
          <w:szCs w:val="18"/>
        </w:rPr>
        <w:t>SC</w:t>
      </w:r>
      <w:r w:rsidR="005F0F19" w:rsidRPr="000859A5">
        <w:rPr>
          <w:rFonts w:ascii="Nutmeg Book" w:hAnsi="Nutmeg Book" w:cs="Arial"/>
          <w:b/>
          <w:sz w:val="18"/>
          <w:szCs w:val="18"/>
        </w:rPr>
        <w:t>/</w:t>
      </w:r>
      <w:r w:rsidR="005F0F19" w:rsidRPr="00922D36">
        <w:rPr>
          <w:rFonts w:ascii="Nutmeg Book" w:hAnsi="Nutmeg Book" w:cs="Arial"/>
          <w:b/>
          <w:sz w:val="18"/>
          <w:szCs w:val="18"/>
        </w:rPr>
        <w:t>196/98648/2019</w:t>
      </w:r>
      <w:r w:rsidR="005F0F19">
        <w:rPr>
          <w:rFonts w:ascii="Nutmeg Book" w:hAnsi="Nutmeg Book" w:cs="Arial"/>
          <w:b/>
          <w:sz w:val="18"/>
          <w:szCs w:val="18"/>
        </w:rPr>
        <w:t xml:space="preserve"> </w:t>
      </w:r>
      <w:r w:rsidRPr="005C2091">
        <w:rPr>
          <w:rFonts w:ascii="Nutmeg Book" w:hAnsi="Nutmeg Book" w:cs="Arial"/>
          <w:b/>
          <w:sz w:val="18"/>
          <w:szCs w:val="18"/>
        </w:rPr>
        <w:t>a</w:t>
      </w:r>
      <w:r w:rsidRPr="005C2091">
        <w:rPr>
          <w:rFonts w:ascii="Nutmeg Book" w:hAnsi="Nutmeg Book"/>
          <w:sz w:val="18"/>
          <w:szCs w:val="18"/>
        </w:rPr>
        <w:t xml:space="preserve"> </w:t>
      </w:r>
      <w:r w:rsidR="005F0F19" w:rsidRPr="005F0F19">
        <w:rPr>
          <w:rFonts w:ascii="Nutmeg Book" w:hAnsi="Nutmeg Book"/>
          <w:b/>
          <w:bCs/>
          <w:sz w:val="18"/>
          <w:szCs w:val="18"/>
        </w:rPr>
        <w:t>HILTI</w:t>
      </w:r>
      <w:r w:rsidR="005F0F19">
        <w:rPr>
          <w:rFonts w:ascii="Nutmeg Book" w:hAnsi="Nutmeg Book"/>
          <w:b/>
          <w:bCs/>
          <w:sz w:val="18"/>
          <w:szCs w:val="18"/>
        </w:rPr>
        <w:t xml:space="preserve"> MEXICANA, S.A. DE C.V</w:t>
      </w:r>
      <w:r w:rsidRPr="005C2091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>.</w:t>
      </w:r>
      <w:r w:rsidRPr="005F0F19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 xml:space="preserve">; </w:t>
      </w:r>
      <w:r w:rsidRPr="005F0F19">
        <w:rPr>
          <w:rFonts w:ascii="Nutmeg Book" w:hAnsi="Nutmeg Book"/>
          <w:sz w:val="18"/>
          <w:szCs w:val="18"/>
        </w:rPr>
        <w:t>de conformidad con el siguiente recuadro:</w:t>
      </w:r>
    </w:p>
    <w:p w14:paraId="1E08915F" w14:textId="77777777" w:rsidR="005D3C27" w:rsidRPr="005F0F19" w:rsidRDefault="005D3C27" w:rsidP="005D3C27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tbl>
      <w:tblPr>
        <w:tblW w:w="49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80"/>
        <w:gridCol w:w="801"/>
        <w:gridCol w:w="2480"/>
        <w:gridCol w:w="2001"/>
        <w:gridCol w:w="2038"/>
      </w:tblGrid>
      <w:tr w:rsidR="005F0F19" w:rsidRPr="005F0F19" w14:paraId="7BEC7A7E" w14:textId="77777777" w:rsidTr="008A457C">
        <w:trPr>
          <w:trHeight w:val="278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BB50CE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17A395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EEB868A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C9515E6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13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E761A7A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CARLOS ESTRADA ESQUEDA</w:t>
            </w:r>
          </w:p>
        </w:tc>
        <w:tc>
          <w:tcPr>
            <w:tcW w:w="115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3E2B954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HILTI MEXICANA, S.A. DE C.V.</w:t>
            </w:r>
          </w:p>
        </w:tc>
      </w:tr>
      <w:tr w:rsidR="005F0F19" w:rsidRPr="005F0F19" w14:paraId="25A6F8AC" w14:textId="77777777" w:rsidTr="008A457C">
        <w:trPr>
          <w:trHeight w:val="207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2FB5" w14:textId="77777777" w:rsidR="005F0F19" w:rsidRPr="005F0F19" w:rsidRDefault="005F0F19" w:rsidP="005F0F1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704" w14:textId="77777777" w:rsidR="005F0F19" w:rsidRPr="005F0F19" w:rsidRDefault="005F0F19" w:rsidP="005F0F1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1A23" w14:textId="77777777" w:rsidR="005F0F19" w:rsidRPr="005F0F19" w:rsidRDefault="005F0F19" w:rsidP="005F0F1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87B4" w14:textId="77777777" w:rsidR="005F0F19" w:rsidRPr="005F0F19" w:rsidRDefault="005F0F19" w:rsidP="005F0F1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1D5002D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3747486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</w:tr>
      <w:tr w:rsidR="005F0F19" w:rsidRPr="005F0F19" w14:paraId="66BBB2D8" w14:textId="77777777" w:rsidTr="008A457C">
        <w:trPr>
          <w:trHeight w:val="21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E969C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9406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6A3F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B1FA" w14:textId="77777777" w:rsidR="005F0F19" w:rsidRPr="005F0F19" w:rsidRDefault="005F0F19" w:rsidP="005F0F1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Revolvedora para concreto de 1 saco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9B6A" w14:textId="77777777" w:rsidR="005F0F19" w:rsidRPr="005F0F19" w:rsidRDefault="005F0F19" w:rsidP="005F0F1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$35,000.00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F1F2" w14:textId="1B3ACEA9" w:rsidR="005F0F19" w:rsidRPr="005F0F19" w:rsidRDefault="005F0F19" w:rsidP="005F0F1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cotiza</w:t>
            </w:r>
          </w:p>
        </w:tc>
      </w:tr>
      <w:tr w:rsidR="005F0F19" w:rsidRPr="005F0F19" w14:paraId="2523B1EF" w14:textId="77777777" w:rsidTr="008A457C">
        <w:trPr>
          <w:trHeight w:val="21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8F1D1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C79A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2F45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91E" w14:textId="77777777" w:rsidR="005F0F19" w:rsidRPr="005F0F19" w:rsidRDefault="005F0F19" w:rsidP="005F0F1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Martillo rompedor TE 2000 - AVR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FF93" w14:textId="79CDFF32" w:rsidR="005F0F19" w:rsidRPr="005F0F19" w:rsidRDefault="005F0F19" w:rsidP="005F0F1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95C7" w14:textId="77777777" w:rsidR="005F0F19" w:rsidRPr="005F0F19" w:rsidRDefault="005F0F19" w:rsidP="005F0F1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$31,561.00</w:t>
            </w:r>
          </w:p>
        </w:tc>
      </w:tr>
      <w:tr w:rsidR="005F0F19" w:rsidRPr="005F0F19" w14:paraId="05F34C43" w14:textId="77777777" w:rsidTr="008A457C">
        <w:trPr>
          <w:trHeight w:val="212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DF1F7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9042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13AA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Pza.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1282" w14:textId="77777777" w:rsidR="005F0F19" w:rsidRPr="005F0F19" w:rsidRDefault="005F0F19" w:rsidP="005F0F1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Cincel puntero TE-SPX SM 43 MP4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F671" w14:textId="49610475" w:rsidR="005F0F19" w:rsidRPr="005F0F19" w:rsidRDefault="005F0F19" w:rsidP="005F0F1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3880" w14:textId="77777777" w:rsidR="005F0F19" w:rsidRPr="005F0F19" w:rsidRDefault="005F0F19" w:rsidP="005F0F1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$4,368.00</w:t>
            </w:r>
          </w:p>
        </w:tc>
      </w:tr>
      <w:tr w:rsidR="005F0F19" w:rsidRPr="005F0F19" w14:paraId="77B8E626" w14:textId="77777777" w:rsidTr="008A457C">
        <w:trPr>
          <w:trHeight w:val="118"/>
        </w:trPr>
        <w:tc>
          <w:tcPr>
            <w:tcW w:w="41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5DEF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917C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1EF6" w14:textId="77777777" w:rsidR="005F0F19" w:rsidRPr="005F0F19" w:rsidRDefault="005F0F19" w:rsidP="005F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FD5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FE9F" w14:textId="6E1FA4C4" w:rsidR="005F0F19" w:rsidRPr="005F0F19" w:rsidRDefault="005F0F19" w:rsidP="005F0F1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35</w:t>
            </w: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000</w:t>
            </w: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.00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F75A" w14:textId="77777777" w:rsidR="005F0F19" w:rsidRPr="005F0F19" w:rsidRDefault="005F0F19" w:rsidP="005F0F1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$35,929.00</w:t>
            </w:r>
          </w:p>
        </w:tc>
      </w:tr>
      <w:tr w:rsidR="005F0F19" w:rsidRPr="005F0F19" w14:paraId="01FA0D14" w14:textId="77777777" w:rsidTr="008A457C">
        <w:trPr>
          <w:trHeight w:val="118"/>
        </w:trPr>
        <w:tc>
          <w:tcPr>
            <w:tcW w:w="4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3153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F7D2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15BF" w14:textId="77777777" w:rsidR="005F0F19" w:rsidRPr="005F0F19" w:rsidRDefault="005F0F19" w:rsidP="005F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0DCA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CA37" w14:textId="1660CC65" w:rsidR="005F0F19" w:rsidRPr="005F0F19" w:rsidRDefault="005F0F19" w:rsidP="005F0F1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600</w:t>
            </w: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.00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4C91" w14:textId="77777777" w:rsidR="005F0F19" w:rsidRPr="005F0F19" w:rsidRDefault="005F0F19" w:rsidP="005F0F1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$5,748.64</w:t>
            </w:r>
          </w:p>
        </w:tc>
      </w:tr>
      <w:tr w:rsidR="005F0F19" w:rsidRPr="005F0F19" w14:paraId="67FB8141" w14:textId="77777777" w:rsidTr="008A457C">
        <w:trPr>
          <w:trHeight w:val="118"/>
        </w:trPr>
        <w:tc>
          <w:tcPr>
            <w:tcW w:w="4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66CB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723C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558" w14:textId="77777777" w:rsidR="005F0F19" w:rsidRPr="005F0F19" w:rsidRDefault="005F0F19" w:rsidP="005F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7118" w14:textId="77777777" w:rsidR="005F0F19" w:rsidRPr="005F0F19" w:rsidRDefault="005F0F19" w:rsidP="005F0F1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96C9" w14:textId="02059823" w:rsidR="005F0F19" w:rsidRPr="005F0F19" w:rsidRDefault="005F0F19" w:rsidP="005F0F1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40</w:t>
            </w: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600</w:t>
            </w: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.00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7A88" w14:textId="77777777" w:rsidR="005F0F19" w:rsidRPr="005F0F19" w:rsidRDefault="005F0F19" w:rsidP="005F0F1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F0F19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$41,677.64</w:t>
            </w:r>
          </w:p>
        </w:tc>
      </w:tr>
    </w:tbl>
    <w:p w14:paraId="21F45795" w14:textId="77777777" w:rsidR="00133165" w:rsidRPr="001A42B1" w:rsidRDefault="00133165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5003F80C" w14:textId="33D14D00" w:rsidR="00551CDB" w:rsidRPr="005D3C27" w:rsidRDefault="00551CDB" w:rsidP="00440214">
      <w:pPr>
        <w:spacing w:after="0" w:line="240" w:lineRule="auto"/>
        <w:jc w:val="both"/>
        <w:rPr>
          <w:rFonts w:ascii="Nutmeg Book" w:hAnsi="Nutmeg Book"/>
          <w:bCs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hace constar que en la partida número </w:t>
      </w:r>
      <w:r w:rsidR="00851D0B">
        <w:rPr>
          <w:rFonts w:ascii="Nutmeg Book" w:hAnsi="Nutmeg Book"/>
          <w:sz w:val="18"/>
          <w:szCs w:val="18"/>
        </w:rPr>
        <w:t xml:space="preserve">3, el proveedor </w:t>
      </w:r>
      <w:r w:rsidR="00851D0B" w:rsidRPr="005F0F19">
        <w:rPr>
          <w:rFonts w:ascii="Nutmeg Book" w:hAnsi="Nutmeg Book"/>
          <w:b/>
          <w:bCs/>
          <w:sz w:val="18"/>
          <w:szCs w:val="18"/>
        </w:rPr>
        <w:t>HILTI</w:t>
      </w:r>
      <w:r w:rsidR="00851D0B">
        <w:rPr>
          <w:rFonts w:ascii="Nutmeg Book" w:hAnsi="Nutmeg Book"/>
          <w:b/>
          <w:bCs/>
          <w:sz w:val="18"/>
          <w:szCs w:val="18"/>
        </w:rPr>
        <w:t xml:space="preserve"> MEXICANA, S.A. DE C.V</w:t>
      </w:r>
      <w:r w:rsidR="00851D0B" w:rsidRPr="005C2091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>.</w:t>
      </w:r>
      <w:r w:rsidR="00851D0B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>;</w:t>
      </w:r>
      <w:r w:rsidR="005D3C27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 xml:space="preserve"> </w:t>
      </w:r>
      <w:r w:rsidR="005D3C27">
        <w:rPr>
          <w:rFonts w:ascii="Nutmeg Book" w:hAnsi="Nutmeg Book"/>
          <w:bCs/>
          <w:color w:val="000000"/>
          <w:sz w:val="18"/>
          <w:szCs w:val="18"/>
          <w:lang w:val="es-MX" w:eastAsia="es-MX"/>
        </w:rPr>
        <w:t>propone 4 piezas, por lo que costo beneficio, es mayor rendimiento para el organismo.</w:t>
      </w:r>
    </w:p>
    <w:p w14:paraId="21EE00F2" w14:textId="77777777" w:rsidR="00551CDB" w:rsidRDefault="00551CDB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53304BE" w14:textId="01CA7C02" w:rsidR="00485A47" w:rsidRDefault="00485A47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11498F7E" w14:textId="77777777" w:rsidR="00485A47" w:rsidRPr="00440214" w:rsidRDefault="00485A47" w:rsidP="00440214">
      <w:pPr>
        <w:spacing w:after="0" w:line="240" w:lineRule="auto"/>
        <w:rPr>
          <w:rFonts w:ascii="Nutmeg Book" w:hAnsi="Nutmeg Book"/>
          <w:b/>
          <w:sz w:val="18"/>
          <w:szCs w:val="18"/>
          <w:u w:val="single"/>
        </w:rPr>
      </w:pPr>
    </w:p>
    <w:bookmarkEnd w:id="4"/>
    <w:p w14:paraId="4E129D87" w14:textId="658C9532" w:rsidR="00EA4BEF" w:rsidRPr="00440214" w:rsidRDefault="006B43B1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</w:t>
      </w:r>
      <w:r w:rsidR="00053C6C" w:rsidRPr="00440214">
        <w:rPr>
          <w:rFonts w:ascii="Nutmeg Book" w:hAnsi="Nutmeg Book" w:cs="Arial"/>
          <w:b/>
          <w:sz w:val="18"/>
          <w:szCs w:val="18"/>
        </w:rPr>
        <w:t>2</w:t>
      </w:r>
      <w:r w:rsidR="00EA4BEF" w:rsidRPr="00440214">
        <w:rPr>
          <w:rFonts w:ascii="Nutmeg Book" w:hAnsi="Nutmeg Book" w:cs="Arial"/>
          <w:b/>
          <w:sz w:val="18"/>
          <w:szCs w:val="18"/>
        </w:rPr>
        <w:t xml:space="preserve"> </w:t>
      </w:r>
      <w:r w:rsidR="005F0F19" w:rsidRPr="00922D36">
        <w:rPr>
          <w:rFonts w:ascii="Nutmeg Book" w:hAnsi="Nutmeg Book" w:cs="Arial"/>
          <w:b/>
          <w:sz w:val="18"/>
          <w:szCs w:val="18"/>
        </w:rPr>
        <w:t>LPLSC/199/98628/2019</w:t>
      </w:r>
      <w:r w:rsidR="00EA4BEF" w:rsidRPr="00440214">
        <w:rPr>
          <w:rFonts w:ascii="Nutmeg Book" w:hAnsi="Nutmeg Book" w:cs="Arial"/>
          <w:b/>
          <w:sz w:val="18"/>
          <w:szCs w:val="18"/>
        </w:rPr>
        <w:t>:</w:t>
      </w:r>
    </w:p>
    <w:p w14:paraId="3B322C32" w14:textId="362483E0" w:rsidR="00EA4BEF" w:rsidRPr="00440214" w:rsidRDefault="007248D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5F0F19" w:rsidRPr="00922D36">
        <w:rPr>
          <w:rFonts w:ascii="Nutmeg Book" w:hAnsi="Nutmeg Book" w:cs="Arial"/>
          <w:b/>
          <w:sz w:val="18"/>
          <w:szCs w:val="18"/>
        </w:rPr>
        <w:t>LPLSC/199/98628/2019</w:t>
      </w:r>
      <w:r w:rsidR="005F0F19">
        <w:rPr>
          <w:rFonts w:ascii="Nutmeg Book" w:hAnsi="Nutmeg Book" w:cs="Arial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 xml:space="preserve">se presentaron </w:t>
      </w:r>
      <w:r w:rsidR="005F0F19">
        <w:rPr>
          <w:rFonts w:ascii="Nutmeg Book" w:hAnsi="Nutmeg Book"/>
          <w:b/>
          <w:sz w:val="18"/>
          <w:szCs w:val="18"/>
        </w:rPr>
        <w:t>02</w:t>
      </w:r>
      <w:r w:rsidR="006F2AAC">
        <w:rPr>
          <w:rFonts w:ascii="Nutmeg Book" w:hAnsi="Nutmeg Book"/>
          <w:b/>
          <w:sz w:val="18"/>
          <w:szCs w:val="18"/>
        </w:rPr>
        <w:t xml:space="preserve"> </w:t>
      </w:r>
      <w:r w:rsidR="005F0F19">
        <w:rPr>
          <w:rFonts w:ascii="Nutmeg Book" w:hAnsi="Nutmeg Book"/>
          <w:b/>
          <w:sz w:val="18"/>
          <w:szCs w:val="18"/>
        </w:rPr>
        <w:t>dos</w:t>
      </w:r>
      <w:r w:rsidR="00133165" w:rsidRPr="00440214">
        <w:rPr>
          <w:rFonts w:ascii="Nutmeg Book" w:hAnsi="Nutmeg Book"/>
          <w:b/>
          <w:sz w:val="18"/>
          <w:szCs w:val="18"/>
        </w:rPr>
        <w:t xml:space="preserve"> propuestas </w:t>
      </w:r>
      <w:r w:rsidR="006F2AAC">
        <w:rPr>
          <w:rFonts w:ascii="Nutmeg Book" w:hAnsi="Nutmeg Book"/>
          <w:b/>
          <w:sz w:val="18"/>
          <w:szCs w:val="18"/>
        </w:rPr>
        <w:t>presenciales</w:t>
      </w:r>
      <w:r w:rsidRPr="00440214">
        <w:rPr>
          <w:rFonts w:ascii="Nutmeg Book" w:hAnsi="Nutmeg Book"/>
          <w:sz w:val="18"/>
          <w:szCs w:val="18"/>
        </w:rPr>
        <w:t xml:space="preserve">; </w:t>
      </w:r>
      <w:r w:rsidR="00666A5A" w:rsidRPr="00440214">
        <w:rPr>
          <w:rFonts w:ascii="Nutmeg Book" w:hAnsi="Nutmeg Book"/>
          <w:sz w:val="18"/>
          <w:szCs w:val="18"/>
        </w:rPr>
        <w:t>p</w:t>
      </w:r>
      <w:r w:rsidR="00EA4BEF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0ED64013" w14:textId="77777777" w:rsidR="00EA4BEF" w:rsidRPr="00440214" w:rsidRDefault="00EA4BEF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C64DE6F" w14:textId="332DDED6" w:rsidR="00EA4BEF" w:rsidRPr="00440214" w:rsidRDefault="00551CDB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Ing</w:t>
      </w:r>
      <w:r w:rsidR="00133165" w:rsidRPr="00440214">
        <w:rPr>
          <w:rFonts w:ascii="Nutmeg Book" w:hAnsi="Nutmeg Book"/>
          <w:b/>
          <w:sz w:val="18"/>
          <w:szCs w:val="18"/>
        </w:rPr>
        <w:t xml:space="preserve">. </w:t>
      </w:r>
      <w:r w:rsidR="00EA4BEF" w:rsidRPr="00440214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Juan Ramon Becerra Dueñas</w:t>
      </w:r>
      <w:r w:rsidR="006F2AAC" w:rsidRPr="00440214">
        <w:rPr>
          <w:rFonts w:ascii="Nutmeg Book" w:hAnsi="Nutmeg Book"/>
          <w:b/>
          <w:sz w:val="18"/>
          <w:szCs w:val="18"/>
        </w:rPr>
        <w:t xml:space="preserve">, </w:t>
      </w:r>
      <w:proofErr w:type="gramStart"/>
      <w:r w:rsidR="006F2AAC" w:rsidRPr="006F2AAC">
        <w:rPr>
          <w:rFonts w:ascii="Nutmeg Book" w:hAnsi="Nutmeg Book"/>
          <w:bCs/>
          <w:sz w:val="18"/>
          <w:szCs w:val="18"/>
        </w:rPr>
        <w:t>Jefe</w:t>
      </w:r>
      <w:proofErr w:type="gramEnd"/>
      <w:r w:rsidR="00EA4BEF" w:rsidRPr="00440214">
        <w:rPr>
          <w:rFonts w:ascii="Nutmeg Book" w:hAnsi="Nutmeg Book"/>
          <w:sz w:val="18"/>
          <w:szCs w:val="18"/>
        </w:rPr>
        <w:t xml:space="preserve"> del Departamento de </w:t>
      </w:r>
      <w:r>
        <w:rPr>
          <w:rFonts w:ascii="Nutmeg Book" w:hAnsi="Nutmeg Book"/>
          <w:sz w:val="18"/>
          <w:szCs w:val="18"/>
        </w:rPr>
        <w:t>Saneamiento</w:t>
      </w:r>
      <w:r w:rsidRPr="00440214">
        <w:rPr>
          <w:rFonts w:ascii="Nutmeg Book" w:hAnsi="Nutmeg Book"/>
          <w:sz w:val="18"/>
          <w:szCs w:val="18"/>
        </w:rPr>
        <w:t xml:space="preserve"> </w:t>
      </w:r>
      <w:r w:rsidR="00EA4BEF" w:rsidRPr="00440214">
        <w:rPr>
          <w:rFonts w:ascii="Nutmeg Book" w:hAnsi="Nutmeg Book"/>
          <w:sz w:val="18"/>
          <w:szCs w:val="18"/>
        </w:rPr>
        <w:t>de SEAPAL Vallarta;</w:t>
      </w:r>
    </w:p>
    <w:p w14:paraId="2184A734" w14:textId="77777777" w:rsidR="006F2AAC" w:rsidRDefault="006F2AA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6A47BC2" w14:textId="7254CDB8" w:rsidR="005D3C27" w:rsidRDefault="006F2AA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Como</w:t>
      </w:r>
      <w:r w:rsidR="00133165"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3A650A06" w14:textId="77777777" w:rsidR="00370877" w:rsidRDefault="00370877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D256970" w14:textId="5E14094C" w:rsidR="006F2AAC" w:rsidRDefault="005D3C27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proofErr w:type="gramStart"/>
      <w:r>
        <w:rPr>
          <w:rFonts w:ascii="Nutmeg Book" w:hAnsi="Nutmeg Book"/>
          <w:sz w:val="18"/>
          <w:szCs w:val="18"/>
        </w:rPr>
        <w:t>Ninguna de las 2 propuestas</w:t>
      </w:r>
      <w:r w:rsidR="00AD4D9E">
        <w:rPr>
          <w:rFonts w:ascii="Nutmeg Book" w:hAnsi="Nutmeg Book"/>
          <w:sz w:val="18"/>
          <w:szCs w:val="18"/>
        </w:rPr>
        <w:t xml:space="preserve"> cumplen</w:t>
      </w:r>
      <w:proofErr w:type="gramEnd"/>
      <w:r w:rsidR="00AD4D9E">
        <w:rPr>
          <w:rFonts w:ascii="Nutmeg Book" w:hAnsi="Nutmeg Book"/>
          <w:sz w:val="18"/>
          <w:szCs w:val="18"/>
        </w:rPr>
        <w:t xml:space="preserve"> con las especificaciones técnicas solicitadas</w:t>
      </w:r>
      <w:r>
        <w:rPr>
          <w:rFonts w:ascii="Nutmeg Book" w:hAnsi="Nutmeg Book"/>
          <w:sz w:val="18"/>
          <w:szCs w:val="18"/>
        </w:rPr>
        <w:t>, ya que ambos licitantes, cotizan un tanque horizontal, cuando en las bases se menciona tanque vertical.</w:t>
      </w:r>
    </w:p>
    <w:p w14:paraId="41B57F00" w14:textId="77777777" w:rsidR="00AD4D9E" w:rsidRDefault="00AD4D9E" w:rsidP="00AD4D9E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3D6B4362" w14:textId="61EC2A1F" w:rsidR="003471AC" w:rsidRDefault="003471AC" w:rsidP="003471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4306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4306">
        <w:rPr>
          <w:rFonts w:ascii="Nutmeg Book" w:hAnsi="Nutmeg Book"/>
          <w:sz w:val="18"/>
          <w:szCs w:val="18"/>
        </w:rPr>
        <w:t xml:space="preserve"> </w:t>
      </w:r>
      <w:r w:rsidRPr="00B41AE6">
        <w:rPr>
          <w:rFonts w:ascii="Nutmeg Book" w:hAnsi="Nutmeg Book"/>
          <w:sz w:val="18"/>
          <w:szCs w:val="18"/>
        </w:rPr>
        <w:t xml:space="preserve">que, con fundamento en </w:t>
      </w:r>
      <w:r>
        <w:rPr>
          <w:rFonts w:ascii="Nutmeg Book" w:hAnsi="Nutmeg Book"/>
          <w:sz w:val="18"/>
          <w:szCs w:val="18"/>
        </w:rPr>
        <w:t xml:space="preserve">lo dispuesto en los artículos 69 punto número 2  </w:t>
      </w:r>
      <w:r w:rsidRPr="00410C64">
        <w:rPr>
          <w:rFonts w:ascii="Nutmeg Book" w:eastAsia="Times New Roman" w:hAnsi="Nutmeg Book" w:cs="Arial"/>
          <w:sz w:val="18"/>
          <w:szCs w:val="18"/>
          <w:lang w:eastAsia="es-MX"/>
        </w:rPr>
        <w:t>de la Ley de Compras Gubernamentales, Enajenaciones y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 Contratación de Servicios del Estado de Jalisco y sus Municipios</w:t>
      </w:r>
      <w:r>
        <w:rPr>
          <w:rFonts w:ascii="Nutmeg Book" w:eastAsia="Times New Roman" w:hAnsi="Nutmeg Book" w:cs="Arial"/>
          <w:sz w:val="18"/>
          <w:szCs w:val="18"/>
          <w:lang w:eastAsia="es-MX"/>
        </w:rPr>
        <w:t xml:space="preserve">; en el </w:t>
      </w:r>
      <w:r w:rsidRPr="00410C64">
        <w:rPr>
          <w:rFonts w:ascii="Nutmeg Book" w:hAnsi="Nutmeg Book"/>
          <w:sz w:val="18"/>
          <w:szCs w:val="18"/>
        </w:rPr>
        <w:t xml:space="preserve">artículo 98 del Reglamento </w:t>
      </w:r>
      <w:r w:rsidRPr="00410C64">
        <w:rPr>
          <w:rFonts w:ascii="Nutmeg Book" w:eastAsia="Times New Roman" w:hAnsi="Nutmeg Book" w:cs="Arial"/>
          <w:sz w:val="18"/>
          <w:szCs w:val="18"/>
          <w:lang w:eastAsia="es-MX"/>
        </w:rPr>
        <w:t>de la Ley de Compras Gubernamentales, Enajenaciones y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 Contratación de Servicios del Estado de Jalisco y sus Municipios,</w:t>
      </w:r>
      <w:r>
        <w:rPr>
          <w:rFonts w:ascii="Nutmeg Book" w:eastAsia="Times New Roman" w:hAnsi="Nutmeg Book" w:cs="Arial"/>
          <w:sz w:val="18"/>
          <w:szCs w:val="18"/>
          <w:lang w:eastAsia="es-MX"/>
        </w:rPr>
        <w:t xml:space="preserve"> así como  en lo dispuesto en la fracción b) del punto número 26 de las BASES,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</w:t>
      </w:r>
      <w:r>
        <w:rPr>
          <w:rFonts w:ascii="Nutmeg Book" w:hAnsi="Nutmeg Book"/>
          <w:sz w:val="18"/>
          <w:szCs w:val="18"/>
        </w:rPr>
        <w:t xml:space="preserve"> ninguna propuesta es susceptible para ser adjudicada.</w:t>
      </w:r>
    </w:p>
    <w:p w14:paraId="0A8A1708" w14:textId="77777777" w:rsidR="005D3C27" w:rsidRDefault="005D3C27" w:rsidP="005D3C2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EA248DF" w14:textId="77777777" w:rsidR="005D3C27" w:rsidRDefault="005D3C27" w:rsidP="005D3C2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Cabe mencionar que dicha licitación se realiza en segunda </w:t>
      </w:r>
      <w:r>
        <w:rPr>
          <w:rFonts w:ascii="Nutmeg Book" w:hAnsi="Nutmeg Book"/>
          <w:sz w:val="18"/>
          <w:szCs w:val="18"/>
        </w:rPr>
        <w:t>convocatoria</w:t>
      </w:r>
      <w:r w:rsidRPr="00B41AE6">
        <w:rPr>
          <w:rFonts w:ascii="Nutmeg Book" w:hAnsi="Nutmeg Book"/>
          <w:sz w:val="18"/>
          <w:szCs w:val="18"/>
        </w:rPr>
        <w:t>, toda vez que ya había sido celebrada con antelación resultando también desierta</w:t>
      </w:r>
      <w:r>
        <w:rPr>
          <w:rFonts w:ascii="Nutmeg Book" w:hAnsi="Nutmeg Book"/>
          <w:sz w:val="18"/>
          <w:szCs w:val="18"/>
        </w:rPr>
        <w:t>, por lo que</w:t>
      </w:r>
      <w:r w:rsidRPr="002D6C9C">
        <w:rPr>
          <w:rFonts w:ascii="Nutmeg Book" w:hAnsi="Nutmeg Book"/>
          <w:sz w:val="18"/>
          <w:szCs w:val="18"/>
        </w:rPr>
        <w:t xml:space="preserve"> se procederá en los términos de la fracción VIII del numeral 1 del artículo 72 de la Ley.</w:t>
      </w:r>
    </w:p>
    <w:p w14:paraId="76B0D2A3" w14:textId="696519F1" w:rsidR="0051123B" w:rsidRDefault="0051123B" w:rsidP="005D3C2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BA08535" w14:textId="0E1C656D" w:rsidR="00053C6C" w:rsidRPr="00440214" w:rsidRDefault="00D2636D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</w:t>
      </w:r>
      <w:r w:rsidR="00053C6C" w:rsidRPr="00440214">
        <w:rPr>
          <w:rFonts w:ascii="Nutmeg Book" w:hAnsi="Nutmeg Book" w:cs="Arial"/>
          <w:b/>
          <w:sz w:val="18"/>
          <w:szCs w:val="18"/>
        </w:rPr>
        <w:t>3</w:t>
      </w:r>
      <w:r w:rsidRPr="00440214">
        <w:rPr>
          <w:rFonts w:ascii="Nutmeg Book" w:hAnsi="Nutmeg Book" w:cs="Arial"/>
          <w:b/>
          <w:sz w:val="18"/>
          <w:szCs w:val="18"/>
        </w:rPr>
        <w:t xml:space="preserve">.- </w:t>
      </w:r>
      <w:r w:rsidR="005D3C27" w:rsidRPr="00922D36">
        <w:rPr>
          <w:rFonts w:ascii="Nutmeg Book" w:hAnsi="Nutmeg Book" w:cs="Arial"/>
          <w:b/>
          <w:sz w:val="18"/>
          <w:szCs w:val="18"/>
        </w:rPr>
        <w:t>LPLSC/202/98757/2019</w:t>
      </w:r>
      <w:r w:rsidR="00053C6C" w:rsidRPr="00440214">
        <w:rPr>
          <w:rFonts w:ascii="Nutmeg Book" w:hAnsi="Nutmeg Book" w:cs="Arial"/>
          <w:b/>
          <w:sz w:val="18"/>
          <w:szCs w:val="18"/>
        </w:rPr>
        <w:t>:</w:t>
      </w:r>
    </w:p>
    <w:p w14:paraId="08233712" w14:textId="2AF12DF1" w:rsidR="00053C6C" w:rsidRPr="00440214" w:rsidRDefault="007248D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440214">
        <w:rPr>
          <w:rFonts w:ascii="Nutmeg Book" w:hAnsi="Nutmeg Book" w:cs="Arial"/>
          <w:b/>
          <w:sz w:val="18"/>
          <w:szCs w:val="18"/>
        </w:rPr>
        <w:t>LPL</w:t>
      </w:r>
      <w:r w:rsidR="00410C64">
        <w:rPr>
          <w:rFonts w:ascii="Nutmeg Book" w:hAnsi="Nutmeg Book" w:cs="Arial"/>
          <w:b/>
          <w:sz w:val="18"/>
          <w:szCs w:val="18"/>
        </w:rPr>
        <w:t>SC</w:t>
      </w:r>
      <w:r w:rsidRPr="00440214">
        <w:rPr>
          <w:rFonts w:ascii="Nutmeg Book" w:hAnsi="Nutmeg Book" w:cs="Arial"/>
          <w:b/>
          <w:sz w:val="18"/>
          <w:szCs w:val="18"/>
        </w:rPr>
        <w:t>/</w:t>
      </w:r>
      <w:r w:rsidR="00410C64" w:rsidRPr="00922D36">
        <w:rPr>
          <w:rFonts w:ascii="Nutmeg Book" w:hAnsi="Nutmeg Book" w:cs="Arial"/>
          <w:b/>
          <w:sz w:val="18"/>
          <w:szCs w:val="18"/>
        </w:rPr>
        <w:t>202/98757/2019</w:t>
      </w:r>
      <w:r w:rsidR="00410C64">
        <w:rPr>
          <w:rFonts w:ascii="Nutmeg Book" w:hAnsi="Nutmeg Book" w:cs="Arial"/>
          <w:b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 xml:space="preserve">se presentaron </w:t>
      </w:r>
      <w:r w:rsidR="00EB670E" w:rsidRPr="00440214">
        <w:rPr>
          <w:rFonts w:ascii="Nutmeg Book" w:hAnsi="Nutmeg Book"/>
          <w:b/>
          <w:sz w:val="18"/>
          <w:szCs w:val="18"/>
        </w:rPr>
        <w:t xml:space="preserve">02 dos propuestas </w:t>
      </w:r>
      <w:r w:rsidR="00666A5A" w:rsidRPr="00440214">
        <w:rPr>
          <w:rFonts w:ascii="Nutmeg Book" w:hAnsi="Nutmeg Book"/>
          <w:b/>
          <w:sz w:val="18"/>
          <w:szCs w:val="18"/>
        </w:rPr>
        <w:t>presenciales</w:t>
      </w:r>
      <w:r w:rsidRPr="00440214">
        <w:rPr>
          <w:rFonts w:ascii="Nutmeg Book" w:hAnsi="Nutmeg Book"/>
          <w:sz w:val="18"/>
          <w:szCs w:val="18"/>
        </w:rPr>
        <w:t xml:space="preserve">; </w:t>
      </w:r>
      <w:r w:rsidR="00666A5A" w:rsidRPr="00440214">
        <w:rPr>
          <w:rFonts w:ascii="Nutmeg Book" w:hAnsi="Nutmeg Book"/>
          <w:sz w:val="18"/>
          <w:szCs w:val="18"/>
        </w:rPr>
        <w:t>p</w:t>
      </w:r>
      <w:r w:rsidR="00053C6C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4A0467E8" w14:textId="77777777" w:rsidR="00053C6C" w:rsidRPr="00440214" w:rsidRDefault="00053C6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C1948A6" w14:textId="42272EAB" w:rsidR="006F2AAC" w:rsidRDefault="00410C64" w:rsidP="006F2AAC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 xml:space="preserve">L.S.C. Jorge Luis García Delgadillo, </w:t>
      </w:r>
      <w:r>
        <w:rPr>
          <w:rFonts w:ascii="Nutmeg Book" w:hAnsi="Nutmeg Book"/>
          <w:sz w:val="18"/>
          <w:szCs w:val="18"/>
        </w:rPr>
        <w:t>Jefe de Sección de Control Supervisorio de “SEAPAL Vallarta”</w:t>
      </w:r>
      <w:r w:rsidR="006F2AAC" w:rsidRPr="00440214">
        <w:rPr>
          <w:rFonts w:ascii="Nutmeg Book" w:hAnsi="Nutmeg Book"/>
          <w:sz w:val="18"/>
          <w:szCs w:val="18"/>
        </w:rPr>
        <w:t>;</w:t>
      </w:r>
    </w:p>
    <w:p w14:paraId="5CC59F0A" w14:textId="312A2183" w:rsidR="006F2AAC" w:rsidRPr="00440214" w:rsidRDefault="00410C64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Todas las propuestas cumplen con las especificaciones </w:t>
      </w:r>
      <w:r w:rsidR="00A752D3">
        <w:rPr>
          <w:rFonts w:ascii="Nutmeg Book" w:hAnsi="Nutmeg Book"/>
          <w:sz w:val="18"/>
          <w:szCs w:val="18"/>
        </w:rPr>
        <w:t>técnicas de las BASES; sin haber diferencias técnicas relevantes entre las mismas</w:t>
      </w:r>
      <w:r w:rsidR="006F2AAC">
        <w:rPr>
          <w:rFonts w:ascii="Nutmeg Book" w:hAnsi="Nutmeg Book"/>
          <w:sz w:val="18"/>
          <w:szCs w:val="18"/>
        </w:rPr>
        <w:t>.</w:t>
      </w:r>
    </w:p>
    <w:p w14:paraId="353D84E9" w14:textId="77777777" w:rsidR="00053C6C" w:rsidRPr="00440214" w:rsidRDefault="00053C6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420C11A" w14:textId="541CF1BB" w:rsidR="00F82ADE" w:rsidRPr="00440214" w:rsidRDefault="00A7249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4306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4306">
        <w:rPr>
          <w:rFonts w:ascii="Nutmeg Book" w:hAnsi="Nutmeg Book"/>
          <w:sz w:val="18"/>
          <w:szCs w:val="18"/>
        </w:rPr>
        <w:t xml:space="preserve"> la mejor opción considerando calidad y precio</w:t>
      </w:r>
      <w:r w:rsidRPr="009A1841">
        <w:rPr>
          <w:rFonts w:ascii="Nutmeg Book" w:hAnsi="Nutmeg Book"/>
          <w:sz w:val="18"/>
          <w:szCs w:val="18"/>
        </w:rPr>
        <w:t xml:space="preserve">, por lo que, </w:t>
      </w:r>
      <w:r w:rsidR="00F82ADE" w:rsidRPr="009A1841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="00F82ADE" w:rsidRPr="009A1841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9A1841" w:rsidRPr="009A1841">
        <w:rPr>
          <w:rFonts w:ascii="Nutmeg Book" w:hAnsi="Nutmeg Book" w:cs="Arial"/>
          <w:b/>
          <w:sz w:val="18"/>
          <w:szCs w:val="18"/>
        </w:rPr>
        <w:t xml:space="preserve">LPLSC/202/98757/2019 </w:t>
      </w:r>
      <w:r w:rsidR="00F82ADE" w:rsidRPr="009A1841">
        <w:rPr>
          <w:rFonts w:ascii="Nutmeg Book" w:hAnsi="Nutmeg Book"/>
          <w:sz w:val="18"/>
          <w:szCs w:val="18"/>
        </w:rPr>
        <w:t>a</w:t>
      </w:r>
      <w:r w:rsidR="00F82ADE" w:rsidRPr="009A1841">
        <w:rPr>
          <w:rFonts w:ascii="Nutmeg Book" w:hAnsi="Nutmeg Book"/>
          <w:b/>
          <w:sz w:val="18"/>
          <w:szCs w:val="18"/>
        </w:rPr>
        <w:t xml:space="preserve"> </w:t>
      </w:r>
      <w:r w:rsidR="009A1841" w:rsidRPr="009A1841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INOVA CONTROL, S.A. DE C.V.</w:t>
      </w:r>
      <w:r w:rsidR="00F82ADE" w:rsidRPr="009A1841">
        <w:rPr>
          <w:rFonts w:ascii="Nutmeg Book" w:hAnsi="Nutmeg Book"/>
          <w:sz w:val="18"/>
          <w:szCs w:val="18"/>
        </w:rPr>
        <w:t>,</w:t>
      </w:r>
      <w:r w:rsidR="00F82ADE" w:rsidRPr="00E4227B">
        <w:rPr>
          <w:rFonts w:ascii="Nutmeg Book" w:hAnsi="Nutmeg Book"/>
          <w:sz w:val="18"/>
          <w:szCs w:val="18"/>
        </w:rPr>
        <w:t xml:space="preserve"> de conformidad con el siguiente recuadro:</w:t>
      </w:r>
    </w:p>
    <w:p w14:paraId="54D6C9F4" w14:textId="5704E1DD" w:rsidR="00EB670E" w:rsidRDefault="00EB670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159BE43" w14:textId="1AE50E86" w:rsidR="003471AC" w:rsidRDefault="003471A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06AD9A8" w14:textId="7E2CFDF6" w:rsidR="003471AC" w:rsidRDefault="003471A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F17B0D8" w14:textId="77777777" w:rsidR="003471AC" w:rsidRDefault="003471AC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846"/>
        <w:gridCol w:w="847"/>
        <w:gridCol w:w="3812"/>
        <w:gridCol w:w="2648"/>
      </w:tblGrid>
      <w:tr w:rsidR="009A1841" w:rsidRPr="009A1841" w14:paraId="5D14D030" w14:textId="77777777" w:rsidTr="009A1841">
        <w:trPr>
          <w:trHeight w:val="176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AE09B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PART.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75EB8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98C76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E7FFB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9A184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180965A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INOVA CONTROL, S.A. DE C.V.</w:t>
            </w:r>
          </w:p>
        </w:tc>
      </w:tr>
      <w:tr w:rsidR="009A1841" w:rsidRPr="009A1841" w14:paraId="22758D1A" w14:textId="77777777" w:rsidTr="009A1841">
        <w:trPr>
          <w:trHeight w:val="97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A4F2" w14:textId="77777777" w:rsidR="009A1841" w:rsidRPr="009A1841" w:rsidRDefault="009A1841" w:rsidP="009A184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93C9" w14:textId="77777777" w:rsidR="009A1841" w:rsidRPr="009A1841" w:rsidRDefault="009A1841" w:rsidP="009A184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3E85" w14:textId="77777777" w:rsidR="009A1841" w:rsidRPr="009A1841" w:rsidRDefault="009A1841" w:rsidP="009A184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3D26" w14:textId="77777777" w:rsidR="009A1841" w:rsidRPr="009A1841" w:rsidRDefault="009A1841" w:rsidP="009A184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01EA390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</w:tr>
      <w:tr w:rsidR="009A1841" w:rsidRPr="009A1841" w14:paraId="1A04515E" w14:textId="77777777" w:rsidTr="009A1841">
        <w:trPr>
          <w:trHeight w:val="18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E45B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3C97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5C46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A184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9A184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C72B" w14:textId="77777777" w:rsidR="009A1841" w:rsidRPr="009A1841" w:rsidRDefault="009A1841" w:rsidP="009A184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Actualización del Sistema de Automatización </w:t>
            </w:r>
            <w:proofErr w:type="spellStart"/>
            <w:r w:rsidRPr="009A184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Clearscada</w:t>
            </w:r>
            <w:proofErr w:type="spellEnd"/>
            <w:r w:rsidRPr="009A184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Control Supervisorio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7904" w14:textId="77777777" w:rsidR="009A1841" w:rsidRPr="009A1841" w:rsidRDefault="009A1841" w:rsidP="009A184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$636,718.80</w:t>
            </w:r>
          </w:p>
        </w:tc>
      </w:tr>
      <w:tr w:rsidR="009A1841" w:rsidRPr="009A1841" w14:paraId="7BB44C3C" w14:textId="77777777" w:rsidTr="009A1841">
        <w:trPr>
          <w:trHeight w:val="53"/>
        </w:trPr>
        <w:tc>
          <w:tcPr>
            <w:tcW w:w="84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3E7E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3C37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FF05" w14:textId="77777777" w:rsidR="009A1841" w:rsidRPr="009A1841" w:rsidRDefault="009A1841" w:rsidP="009A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322A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5CD0" w14:textId="77777777" w:rsidR="009A1841" w:rsidRPr="009A1841" w:rsidRDefault="009A1841" w:rsidP="009A184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$636,718.80</w:t>
            </w:r>
          </w:p>
        </w:tc>
      </w:tr>
      <w:tr w:rsidR="009A1841" w:rsidRPr="009A1841" w14:paraId="70262D6E" w14:textId="77777777" w:rsidTr="009A1841">
        <w:trPr>
          <w:trHeight w:val="276"/>
        </w:trPr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8E3C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7821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45C9" w14:textId="77777777" w:rsidR="009A1841" w:rsidRPr="009A1841" w:rsidRDefault="009A1841" w:rsidP="009A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E18C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942B" w14:textId="77777777" w:rsidR="009A1841" w:rsidRPr="009A1841" w:rsidRDefault="009A1841" w:rsidP="009A184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$101,875.01</w:t>
            </w:r>
          </w:p>
        </w:tc>
      </w:tr>
      <w:tr w:rsidR="009A1841" w:rsidRPr="009A1841" w14:paraId="7A165749" w14:textId="77777777" w:rsidTr="009A1841">
        <w:trPr>
          <w:trHeight w:val="276"/>
        </w:trPr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BFD0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42F1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C9C1" w14:textId="77777777" w:rsidR="009A1841" w:rsidRPr="009A1841" w:rsidRDefault="009A1841" w:rsidP="009A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F69" w14:textId="77777777" w:rsidR="009A1841" w:rsidRPr="009A1841" w:rsidRDefault="009A1841" w:rsidP="009A184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183B" w14:textId="77777777" w:rsidR="009A1841" w:rsidRPr="009A1841" w:rsidRDefault="009A1841" w:rsidP="009A184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A1841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$738,593.81</w:t>
            </w:r>
          </w:p>
        </w:tc>
      </w:tr>
    </w:tbl>
    <w:p w14:paraId="3F05C320" w14:textId="77777777" w:rsidR="009A1841" w:rsidRPr="00440214" w:rsidRDefault="009A1841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24DDD5D" w14:textId="66FBC9DD" w:rsidR="00D05D42" w:rsidRPr="00440214" w:rsidRDefault="00AD4D9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hace constar que la propuesta económica de </w:t>
      </w:r>
      <w:r w:rsidRPr="009A1841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INOVA CONTROL, S.A. DE C.V.</w:t>
      </w:r>
      <w:r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,</w:t>
      </w:r>
      <w:r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 </w:t>
      </w:r>
      <w:r w:rsidR="00E05D08">
        <w:rPr>
          <w:rFonts w:ascii="Nutmeg Book" w:eastAsia="Times New Roman" w:hAnsi="Nutmeg Book" w:cs="Calibri"/>
          <w:color w:val="000000"/>
          <w:sz w:val="18"/>
          <w:szCs w:val="18"/>
          <w:lang w:val="es-MX" w:eastAsia="es-MX"/>
        </w:rPr>
        <w:t xml:space="preserve">resulta superior a la investigación de mercado, pero con fundamento en el párrafo segundo del articulo 69 del Reglamento a la </w:t>
      </w:r>
      <w:r w:rsidR="00E05D08" w:rsidRPr="00440214">
        <w:rPr>
          <w:rFonts w:ascii="Nutmeg Book" w:hAnsi="Nutmeg Book"/>
          <w:sz w:val="18"/>
          <w:szCs w:val="18"/>
        </w:rPr>
        <w:t>Ley de Compras Gubernamentales, Enajenaciones y Contratación de Servicios del Estado de Jalisco y sus Municipios</w:t>
      </w:r>
      <w:r w:rsidR="00E05D08">
        <w:rPr>
          <w:rFonts w:ascii="Nutmeg Book" w:hAnsi="Nutmeg Book"/>
          <w:sz w:val="18"/>
          <w:szCs w:val="18"/>
        </w:rPr>
        <w:t>, se procede a la adjudicación y l</w:t>
      </w:r>
      <w:r w:rsidR="00D05D42" w:rsidRPr="00440214">
        <w:rPr>
          <w:rFonts w:ascii="Nutmeg Book" w:hAnsi="Nutmeg Book"/>
          <w:sz w:val="18"/>
          <w:szCs w:val="18"/>
        </w:rPr>
        <w:t>a firma de contrato y/o pedido, así como la entrega de garantías se llevará a cabo de conformidad con las BASES.</w:t>
      </w:r>
    </w:p>
    <w:p w14:paraId="40321CF7" w14:textId="77777777" w:rsidR="007248DC" w:rsidRPr="00440214" w:rsidRDefault="007248DC" w:rsidP="00440214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bookmarkStart w:id="5" w:name="_GoBack"/>
      <w:bookmarkEnd w:id="5"/>
    </w:p>
    <w:p w14:paraId="5341BF92" w14:textId="2246A165" w:rsidR="006F2AAC" w:rsidRPr="00926F0E" w:rsidRDefault="00053C6C" w:rsidP="006F2AAC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 xml:space="preserve">3.4.- </w:t>
      </w:r>
      <w:r w:rsidR="00AD4D9E" w:rsidRPr="00922D36">
        <w:rPr>
          <w:rFonts w:ascii="Nutmeg Book" w:hAnsi="Nutmeg Book" w:cs="Arial"/>
          <w:b/>
          <w:sz w:val="18"/>
          <w:szCs w:val="18"/>
        </w:rPr>
        <w:t>LPLSC/208/99274/2019</w:t>
      </w:r>
      <w:r w:rsidR="006F2AAC" w:rsidRPr="00926F0E">
        <w:rPr>
          <w:rFonts w:ascii="Nutmeg Book" w:hAnsi="Nutmeg Book" w:cs="Arial"/>
          <w:b/>
          <w:sz w:val="18"/>
          <w:szCs w:val="18"/>
        </w:rPr>
        <w:t>:</w:t>
      </w:r>
    </w:p>
    <w:p w14:paraId="2C3A6169" w14:textId="47FF7F26" w:rsidR="007960E3" w:rsidRPr="00440214" w:rsidRDefault="006F2AAC" w:rsidP="006F2AAC">
      <w:pPr>
        <w:spacing w:after="0" w:line="240" w:lineRule="auto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</w:t>
      </w:r>
      <w:r>
        <w:rPr>
          <w:rFonts w:ascii="Nutmeg Book" w:hAnsi="Nutmeg Book"/>
          <w:sz w:val="18"/>
          <w:szCs w:val="18"/>
        </w:rPr>
        <w:t>Nacional</w:t>
      </w:r>
      <w:r w:rsidRPr="000859A5">
        <w:rPr>
          <w:rFonts w:ascii="Nutmeg Book" w:hAnsi="Nutmeg Book"/>
          <w:sz w:val="18"/>
          <w:szCs w:val="18"/>
        </w:rPr>
        <w:t xml:space="preserve"> sin concurrencia </w:t>
      </w:r>
      <w:r w:rsidR="00AD4D9E" w:rsidRPr="00922D36">
        <w:rPr>
          <w:rFonts w:ascii="Nutmeg Book" w:hAnsi="Nutmeg Book" w:cs="Arial"/>
          <w:b/>
          <w:sz w:val="18"/>
          <w:szCs w:val="18"/>
        </w:rPr>
        <w:t>PLSC/208/99274/2019</w:t>
      </w:r>
      <w:r w:rsidR="00AD4D9E">
        <w:rPr>
          <w:rFonts w:ascii="Nutmeg Book" w:hAnsi="Nutmeg Book" w:cs="Arial"/>
          <w:b/>
          <w:sz w:val="18"/>
          <w:szCs w:val="18"/>
        </w:rPr>
        <w:t xml:space="preserve"> </w:t>
      </w:r>
      <w:r w:rsidR="00F15B78" w:rsidRPr="00B41AE6">
        <w:rPr>
          <w:rFonts w:ascii="Nutmeg Book" w:hAnsi="Nutmeg Book"/>
          <w:b/>
          <w:sz w:val="18"/>
          <w:szCs w:val="18"/>
        </w:rPr>
        <w:t>se present</w:t>
      </w:r>
      <w:r w:rsidR="00F15B78">
        <w:rPr>
          <w:rFonts w:ascii="Nutmeg Book" w:hAnsi="Nutmeg Book"/>
          <w:b/>
          <w:sz w:val="18"/>
          <w:szCs w:val="18"/>
        </w:rPr>
        <w:t xml:space="preserve">aron 02 dos </w:t>
      </w:r>
      <w:r w:rsidR="00F15B78" w:rsidRPr="00B41AE6">
        <w:rPr>
          <w:rFonts w:ascii="Nutmeg Book" w:hAnsi="Nutmeg Book"/>
          <w:b/>
          <w:sz w:val="18"/>
          <w:szCs w:val="18"/>
        </w:rPr>
        <w:t>propuesta</w:t>
      </w:r>
      <w:r w:rsidR="00F15B78">
        <w:rPr>
          <w:rFonts w:ascii="Nutmeg Book" w:hAnsi="Nutmeg Book"/>
          <w:b/>
          <w:sz w:val="18"/>
          <w:szCs w:val="18"/>
        </w:rPr>
        <w:t>s presenciales</w:t>
      </w:r>
      <w:r w:rsidR="00F15B78" w:rsidRPr="00B41AE6">
        <w:rPr>
          <w:rFonts w:ascii="Nutmeg Book" w:hAnsi="Nutmeg Book"/>
          <w:b/>
          <w:sz w:val="18"/>
          <w:szCs w:val="18"/>
        </w:rPr>
        <w:t>;</w:t>
      </w:r>
      <w:r w:rsidR="007248DC" w:rsidRPr="00440214">
        <w:rPr>
          <w:rFonts w:ascii="Nutmeg Book" w:hAnsi="Nutmeg Book"/>
          <w:sz w:val="18"/>
          <w:szCs w:val="18"/>
        </w:rPr>
        <w:t xml:space="preserve"> </w:t>
      </w:r>
      <w:r w:rsidR="00666A5A" w:rsidRPr="00440214">
        <w:rPr>
          <w:rFonts w:ascii="Nutmeg Book" w:hAnsi="Nutmeg Book"/>
          <w:sz w:val="18"/>
          <w:szCs w:val="18"/>
        </w:rPr>
        <w:t>p</w:t>
      </w:r>
      <w:r w:rsidR="007960E3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56B7D4B5" w14:textId="77777777" w:rsidR="007960E3" w:rsidRPr="00440214" w:rsidRDefault="007960E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7988F4A" w14:textId="75CACBF1" w:rsidR="00D47108" w:rsidRDefault="00F15B78" w:rsidP="00440214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L.C.P</w:t>
      </w:r>
      <w:r w:rsidRPr="00345078">
        <w:rPr>
          <w:rFonts w:ascii="Nutmeg Book" w:hAnsi="Nutmeg Book"/>
          <w:b/>
          <w:bCs/>
          <w:sz w:val="18"/>
          <w:szCs w:val="18"/>
        </w:rPr>
        <w:t>.</w:t>
      </w:r>
      <w:r>
        <w:rPr>
          <w:rFonts w:ascii="Nutmeg Book" w:hAnsi="Nutmeg Book"/>
          <w:b/>
          <w:bCs/>
          <w:sz w:val="18"/>
          <w:szCs w:val="18"/>
        </w:rPr>
        <w:t xml:space="preserve"> José Cabrera López</w:t>
      </w:r>
      <w:r w:rsidR="00D47108" w:rsidRPr="00440214">
        <w:rPr>
          <w:rFonts w:ascii="Nutmeg Book" w:hAnsi="Nutmeg Book"/>
          <w:b/>
          <w:sz w:val="18"/>
          <w:szCs w:val="18"/>
        </w:rPr>
        <w:t xml:space="preserve">, </w:t>
      </w:r>
      <w:proofErr w:type="gramStart"/>
      <w:r w:rsidR="00E02BE8">
        <w:rPr>
          <w:rFonts w:ascii="Nutmeg Book" w:hAnsi="Nutmeg Book"/>
          <w:bCs/>
          <w:sz w:val="18"/>
          <w:szCs w:val="18"/>
        </w:rPr>
        <w:t>J</w:t>
      </w:r>
      <w:r w:rsidR="00E02BE8" w:rsidRPr="00342B23">
        <w:rPr>
          <w:rFonts w:ascii="Nutmeg Book" w:hAnsi="Nutmeg Book"/>
          <w:bCs/>
          <w:sz w:val="18"/>
          <w:szCs w:val="18"/>
        </w:rPr>
        <w:t>efe</w:t>
      </w:r>
      <w:proofErr w:type="gramEnd"/>
      <w:r w:rsidR="00D47108" w:rsidRPr="00440214">
        <w:rPr>
          <w:rFonts w:ascii="Nutmeg Book" w:hAnsi="Nutmeg Book"/>
          <w:sz w:val="18"/>
          <w:szCs w:val="18"/>
        </w:rPr>
        <w:t xml:space="preserve"> del Departamento de </w:t>
      </w:r>
      <w:r>
        <w:rPr>
          <w:rFonts w:ascii="Nutmeg Book" w:hAnsi="Nutmeg Book"/>
          <w:sz w:val="18"/>
          <w:szCs w:val="18"/>
        </w:rPr>
        <w:t>Servicios Generales</w:t>
      </w:r>
      <w:r w:rsidR="00D47108" w:rsidRPr="00440214">
        <w:rPr>
          <w:rFonts w:ascii="Nutmeg Book" w:hAnsi="Nutmeg Book"/>
          <w:sz w:val="18"/>
          <w:szCs w:val="18"/>
        </w:rPr>
        <w:t xml:space="preserve"> de SEAPAL Vallarta</w:t>
      </w:r>
      <w:r w:rsidR="00D47108">
        <w:rPr>
          <w:rFonts w:ascii="Nutmeg Book" w:hAnsi="Nutmeg Book"/>
          <w:sz w:val="18"/>
          <w:szCs w:val="18"/>
        </w:rPr>
        <w:t>.</w:t>
      </w:r>
    </w:p>
    <w:p w14:paraId="699C00E8" w14:textId="5969FD92" w:rsidR="00F15B78" w:rsidRDefault="00F15B78" w:rsidP="00F15B78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Todas las propuestas cumplen con las especificaciones técnicas de las BASES; sin haber diferencias técnicas relevantes entre las mismas.</w:t>
      </w:r>
    </w:p>
    <w:p w14:paraId="5231BDE1" w14:textId="77777777" w:rsidR="00F15B78" w:rsidRPr="00440214" w:rsidRDefault="00F15B78" w:rsidP="00F15B78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114D50B1" w14:textId="75977427" w:rsidR="00F15B78" w:rsidRDefault="00F15B78" w:rsidP="00F15B7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4306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4306">
        <w:rPr>
          <w:rFonts w:ascii="Nutmeg Book" w:hAnsi="Nutmeg Book"/>
          <w:sz w:val="18"/>
          <w:szCs w:val="18"/>
        </w:rPr>
        <w:t xml:space="preserve"> la mejor opción considerando calidad y precio</w:t>
      </w:r>
      <w:r w:rsidRPr="009A1841">
        <w:rPr>
          <w:rFonts w:ascii="Nutmeg Book" w:hAnsi="Nutmeg Book"/>
          <w:sz w:val="18"/>
          <w:szCs w:val="18"/>
        </w:rPr>
        <w:t xml:space="preserve">, por lo que, </w:t>
      </w:r>
      <w:r w:rsidRPr="009A1841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9A1841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922D36">
        <w:rPr>
          <w:rFonts w:ascii="Nutmeg Book" w:hAnsi="Nutmeg Book" w:cs="Arial"/>
          <w:b/>
          <w:sz w:val="18"/>
          <w:szCs w:val="18"/>
        </w:rPr>
        <w:t>LPLSC/208/99274/2019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9A1841">
        <w:rPr>
          <w:rFonts w:ascii="Nutmeg Book" w:hAnsi="Nutmeg Book"/>
          <w:sz w:val="18"/>
          <w:szCs w:val="18"/>
        </w:rPr>
        <w:t>a</w:t>
      </w:r>
      <w:r w:rsidRPr="009A1841">
        <w:rPr>
          <w:rFonts w:ascii="Nutmeg Book" w:hAnsi="Nutmeg Book"/>
          <w:b/>
          <w:sz w:val="18"/>
          <w:szCs w:val="18"/>
        </w:rPr>
        <w:t xml:space="preserve"> </w:t>
      </w:r>
      <w:r w:rsidRPr="00F15B78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DESARROLLOS HABITACIONALES Y URBANIZACION, S.A. DE C.V.</w:t>
      </w:r>
      <w:r w:rsidRPr="009A1841">
        <w:rPr>
          <w:rFonts w:ascii="Nutmeg Book" w:hAnsi="Nutmeg Book"/>
          <w:sz w:val="18"/>
          <w:szCs w:val="18"/>
        </w:rPr>
        <w:t>,</w:t>
      </w:r>
      <w:r w:rsidRPr="00E4227B">
        <w:rPr>
          <w:rFonts w:ascii="Nutmeg Book" w:hAnsi="Nutmeg Book"/>
          <w:sz w:val="18"/>
          <w:szCs w:val="18"/>
        </w:rPr>
        <w:t xml:space="preserve"> de conformidad con el siguiente recuadro:</w:t>
      </w:r>
    </w:p>
    <w:p w14:paraId="25AF7CF0" w14:textId="77777777" w:rsidR="00F15B78" w:rsidRPr="00440214" w:rsidRDefault="00F15B78" w:rsidP="00F15B7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220"/>
        <w:gridCol w:w="1016"/>
        <w:gridCol w:w="2542"/>
        <w:gridCol w:w="3050"/>
      </w:tblGrid>
      <w:tr w:rsidR="00F15B78" w:rsidRPr="00F15B78" w14:paraId="39A814E3" w14:textId="77777777" w:rsidTr="00F15B78">
        <w:trPr>
          <w:trHeight w:val="46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3A0E70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48B202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E1CFF7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F41D61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180C98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DESARROLLOS HABITACIONALES Y URBANIZACION, S.A. DE C.V.</w:t>
            </w:r>
          </w:p>
        </w:tc>
      </w:tr>
      <w:tr w:rsidR="00F15B78" w:rsidRPr="00F15B78" w14:paraId="50380AD6" w14:textId="77777777" w:rsidTr="00F15B78">
        <w:trPr>
          <w:trHeight w:val="213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1100" w14:textId="77777777" w:rsidR="00F15B78" w:rsidRPr="00F15B78" w:rsidRDefault="00F15B78" w:rsidP="00F15B7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D9E2" w14:textId="77777777" w:rsidR="00F15B78" w:rsidRPr="00F15B78" w:rsidRDefault="00F15B78" w:rsidP="00F15B7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561" w14:textId="77777777" w:rsidR="00F15B78" w:rsidRPr="00F15B78" w:rsidRDefault="00F15B78" w:rsidP="00F15B7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86AC" w14:textId="77777777" w:rsidR="00F15B78" w:rsidRPr="00F15B78" w:rsidRDefault="00F15B78" w:rsidP="00F15B7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C19434F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</w:tr>
      <w:tr w:rsidR="00F15B78" w:rsidRPr="00F15B78" w14:paraId="11B1CB78" w14:textId="77777777" w:rsidTr="00F15B78">
        <w:trPr>
          <w:trHeight w:val="47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851E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8D69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FA37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15B7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F15B7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0098" w14:textId="77777777" w:rsidR="00F15B78" w:rsidRPr="00F15B78" w:rsidRDefault="00F15B78" w:rsidP="00F15B7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Suministro e Instalación de Techumbre de Lona para Cuatrimotos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C7B8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$131,402.39</w:t>
            </w:r>
          </w:p>
        </w:tc>
      </w:tr>
      <w:tr w:rsidR="00F15B78" w:rsidRPr="00F15B78" w14:paraId="1E09A151" w14:textId="77777777" w:rsidTr="00F15B78">
        <w:trPr>
          <w:trHeight w:val="121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641A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2B6A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3FA1" w14:textId="77777777" w:rsidR="00F15B78" w:rsidRPr="00F15B78" w:rsidRDefault="00F15B78" w:rsidP="00F1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A6DB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EF36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$131,402.39</w:t>
            </w:r>
          </w:p>
        </w:tc>
      </w:tr>
      <w:tr w:rsidR="00F15B78" w:rsidRPr="00F15B78" w14:paraId="487488FE" w14:textId="77777777" w:rsidTr="00F15B78">
        <w:trPr>
          <w:trHeight w:val="121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6AD4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2F03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8AC9" w14:textId="77777777" w:rsidR="00F15B78" w:rsidRPr="00F15B78" w:rsidRDefault="00F15B78" w:rsidP="00F1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353C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0E25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$21,024.38</w:t>
            </w:r>
          </w:p>
        </w:tc>
      </w:tr>
      <w:tr w:rsidR="00F15B78" w:rsidRPr="00F15B78" w14:paraId="4AB0BE1E" w14:textId="77777777" w:rsidTr="00F15B78">
        <w:trPr>
          <w:trHeight w:val="121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5350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F223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0CE4" w14:textId="77777777" w:rsidR="00F15B78" w:rsidRPr="00F15B78" w:rsidRDefault="00F15B78" w:rsidP="00F1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817D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5939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$152,426.77</w:t>
            </w:r>
          </w:p>
        </w:tc>
      </w:tr>
    </w:tbl>
    <w:p w14:paraId="0F04566E" w14:textId="77777777" w:rsidR="007960E3" w:rsidRPr="00F15B78" w:rsidRDefault="007960E3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ES_tradnl"/>
        </w:rPr>
      </w:pPr>
    </w:p>
    <w:p w14:paraId="0F70EDA7" w14:textId="77777777" w:rsidR="004A132E" w:rsidRPr="00440214" w:rsidRDefault="007960E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7A59D95C" w14:textId="77777777" w:rsidR="0057499A" w:rsidRPr="00440214" w:rsidRDefault="0057499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C10705A" w14:textId="04BD6A24" w:rsidR="00D47108" w:rsidRPr="000859A5" w:rsidRDefault="0057499A" w:rsidP="00D47108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 xml:space="preserve">3.5.- </w:t>
      </w:r>
      <w:r w:rsidR="00F15B78" w:rsidRPr="00922D36">
        <w:rPr>
          <w:rFonts w:ascii="Nutmeg Book" w:hAnsi="Nutmeg Book" w:cs="Arial"/>
          <w:b/>
          <w:sz w:val="18"/>
          <w:szCs w:val="18"/>
        </w:rPr>
        <w:t>LPLSC/209/99421/2019</w:t>
      </w:r>
      <w:r w:rsidR="00D47108" w:rsidRPr="000859A5">
        <w:rPr>
          <w:rFonts w:ascii="Nutmeg Book" w:hAnsi="Nutmeg Book" w:cs="Arial"/>
          <w:b/>
          <w:sz w:val="18"/>
          <w:szCs w:val="18"/>
        </w:rPr>
        <w:t>:</w:t>
      </w:r>
    </w:p>
    <w:p w14:paraId="39ACFAED" w14:textId="680DF9E3" w:rsidR="0057499A" w:rsidRPr="00440214" w:rsidRDefault="00D47108" w:rsidP="00D4710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F15B78" w:rsidRPr="00922D36">
        <w:rPr>
          <w:rFonts w:ascii="Nutmeg Book" w:hAnsi="Nutmeg Book" w:cs="Arial"/>
          <w:b/>
          <w:sz w:val="18"/>
          <w:szCs w:val="18"/>
        </w:rPr>
        <w:t>LPLSC/209/99421/2019</w:t>
      </w:r>
      <w:r w:rsidR="00F15B78">
        <w:rPr>
          <w:rFonts w:ascii="Nutmeg Book" w:hAnsi="Nutmeg Book" w:cs="Arial"/>
          <w:b/>
          <w:sz w:val="18"/>
          <w:szCs w:val="18"/>
        </w:rPr>
        <w:t xml:space="preserve"> </w:t>
      </w:r>
      <w:r w:rsidR="00F15B78" w:rsidRPr="00B41AE6">
        <w:rPr>
          <w:rFonts w:ascii="Nutmeg Book" w:hAnsi="Nutmeg Book"/>
          <w:b/>
          <w:sz w:val="18"/>
          <w:szCs w:val="18"/>
        </w:rPr>
        <w:t>se present</w:t>
      </w:r>
      <w:r w:rsidR="00F15B78">
        <w:rPr>
          <w:rFonts w:ascii="Nutmeg Book" w:hAnsi="Nutmeg Book"/>
          <w:b/>
          <w:sz w:val="18"/>
          <w:szCs w:val="18"/>
        </w:rPr>
        <w:t xml:space="preserve">aron 02 dos </w:t>
      </w:r>
      <w:r w:rsidR="00F15B78" w:rsidRPr="00B41AE6">
        <w:rPr>
          <w:rFonts w:ascii="Nutmeg Book" w:hAnsi="Nutmeg Book"/>
          <w:b/>
          <w:sz w:val="18"/>
          <w:szCs w:val="18"/>
        </w:rPr>
        <w:t>propuesta</w:t>
      </w:r>
      <w:r w:rsidR="00F15B78">
        <w:rPr>
          <w:rFonts w:ascii="Nutmeg Book" w:hAnsi="Nutmeg Book"/>
          <w:b/>
          <w:sz w:val="18"/>
          <w:szCs w:val="18"/>
        </w:rPr>
        <w:t>s presenciales</w:t>
      </w:r>
      <w:r w:rsidRPr="00440214">
        <w:rPr>
          <w:rFonts w:ascii="Nutmeg Book" w:hAnsi="Nutmeg Book"/>
          <w:sz w:val="18"/>
          <w:szCs w:val="18"/>
        </w:rPr>
        <w:t xml:space="preserve"> </w:t>
      </w:r>
      <w:r w:rsidR="00666A5A" w:rsidRPr="00440214">
        <w:rPr>
          <w:rFonts w:ascii="Nutmeg Book" w:hAnsi="Nutmeg Book"/>
          <w:sz w:val="18"/>
          <w:szCs w:val="18"/>
        </w:rPr>
        <w:t>p</w:t>
      </w:r>
      <w:r w:rsidR="0057499A" w:rsidRPr="00440214">
        <w:rPr>
          <w:rFonts w:ascii="Nutmeg Book" w:hAnsi="Nutmeg Book"/>
          <w:sz w:val="18"/>
          <w:szCs w:val="18"/>
        </w:rPr>
        <w:t xml:space="preserve">osteriormente, en los términos del artículo 66 y </w:t>
      </w:r>
      <w:r w:rsidR="0057499A" w:rsidRPr="00440214">
        <w:rPr>
          <w:rFonts w:ascii="Nutmeg Book" w:hAnsi="Nutmeg Book"/>
          <w:sz w:val="18"/>
          <w:szCs w:val="18"/>
        </w:rPr>
        <w:lastRenderedPageBreak/>
        <w:t>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3C232406" w14:textId="77777777" w:rsidR="0057499A" w:rsidRPr="00440214" w:rsidRDefault="0057499A" w:rsidP="00D4710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2F03F0A" w14:textId="2CD4F075" w:rsidR="00D47108" w:rsidRPr="006A4CB6" w:rsidRDefault="00F15B78" w:rsidP="00D47108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Ing</w:t>
      </w:r>
      <w:r w:rsidR="00D47108" w:rsidRPr="006A4CB6">
        <w:rPr>
          <w:rFonts w:ascii="Nutmeg Book" w:hAnsi="Nutmeg Book"/>
          <w:b/>
          <w:sz w:val="18"/>
          <w:szCs w:val="18"/>
        </w:rPr>
        <w:t xml:space="preserve">. </w:t>
      </w:r>
      <w:r>
        <w:rPr>
          <w:rFonts w:ascii="Nutmeg Book" w:hAnsi="Nutmeg Book"/>
          <w:b/>
          <w:sz w:val="18"/>
          <w:szCs w:val="18"/>
        </w:rPr>
        <w:t>Eliseo Moreno Covarrubias</w:t>
      </w:r>
      <w:r w:rsidR="00D47108" w:rsidRPr="006A4CB6">
        <w:rPr>
          <w:rFonts w:ascii="Nutmeg Book" w:hAnsi="Nutmeg Book"/>
          <w:b/>
          <w:sz w:val="18"/>
          <w:szCs w:val="18"/>
        </w:rPr>
        <w:t xml:space="preserve">, </w:t>
      </w:r>
      <w:proofErr w:type="gramStart"/>
      <w:r w:rsidR="00D47108" w:rsidRPr="006A4CB6">
        <w:rPr>
          <w:rFonts w:ascii="Nutmeg Book" w:hAnsi="Nutmeg Book"/>
          <w:bCs/>
          <w:sz w:val="18"/>
          <w:szCs w:val="18"/>
        </w:rPr>
        <w:t>Jefe</w:t>
      </w:r>
      <w:proofErr w:type="gramEnd"/>
      <w:r w:rsidR="00D47108" w:rsidRPr="006A4CB6">
        <w:rPr>
          <w:rFonts w:ascii="Nutmeg Book" w:hAnsi="Nutmeg Book"/>
          <w:sz w:val="18"/>
          <w:szCs w:val="18"/>
        </w:rPr>
        <w:t xml:space="preserve"> del Departamento de </w:t>
      </w:r>
      <w:r>
        <w:rPr>
          <w:rFonts w:ascii="Nutmeg Book" w:hAnsi="Nutmeg Book"/>
          <w:sz w:val="18"/>
          <w:szCs w:val="18"/>
        </w:rPr>
        <w:t>Calidad del Agua</w:t>
      </w:r>
      <w:r w:rsidR="00D47108" w:rsidRPr="006A4CB6">
        <w:rPr>
          <w:rFonts w:ascii="Nutmeg Book" w:hAnsi="Nutmeg Book"/>
          <w:sz w:val="18"/>
          <w:szCs w:val="18"/>
        </w:rPr>
        <w:t xml:space="preserve"> de SEAPAL Vallarta.</w:t>
      </w:r>
    </w:p>
    <w:p w14:paraId="2B29D06C" w14:textId="314AF044" w:rsidR="00E57F16" w:rsidRPr="006A4CB6" w:rsidRDefault="00E57F16" w:rsidP="00D47108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533F5BCF" w14:textId="77777777" w:rsidR="00F15B78" w:rsidRDefault="00F15B78" w:rsidP="00F15B7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Como</w:t>
      </w:r>
      <w:r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40B1F455" w14:textId="77777777" w:rsidR="00F15B78" w:rsidRDefault="00F15B78" w:rsidP="00F15B7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5F73C72" w14:textId="698096FD" w:rsidR="00F15B78" w:rsidRDefault="00F15B78" w:rsidP="00F15B78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del licitante </w:t>
      </w:r>
      <w:r w:rsidRPr="00962A65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TRIALSON, S.A. DE C.V.</w:t>
      </w:r>
      <w:r>
        <w:rPr>
          <w:rFonts w:ascii="Nutmeg Book" w:hAnsi="Nutmeg Book"/>
          <w:sz w:val="18"/>
          <w:szCs w:val="18"/>
        </w:rPr>
        <w:t xml:space="preserve">, no cumple </w:t>
      </w:r>
      <w:r w:rsidR="00E4666D">
        <w:rPr>
          <w:rFonts w:ascii="Nutmeg Book" w:hAnsi="Nutmeg Book"/>
          <w:sz w:val="18"/>
          <w:szCs w:val="18"/>
        </w:rPr>
        <w:t>en algunas especificaciones, ya que no presenta la Hoja de Seguridad, ni Especificaciones técnicas como lo marcan las BASES</w:t>
      </w:r>
      <w:r>
        <w:rPr>
          <w:rFonts w:ascii="Nutmeg Book" w:hAnsi="Nutmeg Book"/>
          <w:sz w:val="18"/>
          <w:szCs w:val="18"/>
        </w:rPr>
        <w:t xml:space="preserve">. </w:t>
      </w:r>
    </w:p>
    <w:p w14:paraId="5AE702D4" w14:textId="77777777" w:rsidR="00F15B78" w:rsidRDefault="00F15B78" w:rsidP="00F15B78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712E1598" w14:textId="39CFF290" w:rsidR="0057499A" w:rsidRPr="00440214" w:rsidRDefault="0057499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A4CB6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A4CB6">
        <w:rPr>
          <w:rFonts w:ascii="Nutmeg Book" w:hAnsi="Nutmeg Book"/>
          <w:sz w:val="18"/>
          <w:szCs w:val="18"/>
        </w:rPr>
        <w:t xml:space="preserve"> la mejor opción considerando que </w:t>
      </w:r>
      <w:r w:rsidR="00327123" w:rsidRPr="006A4CB6">
        <w:rPr>
          <w:rFonts w:ascii="Nutmeg Book" w:hAnsi="Nutmeg Book"/>
          <w:sz w:val="18"/>
          <w:szCs w:val="18"/>
        </w:rPr>
        <w:t>existen</w:t>
      </w:r>
      <w:r w:rsidRPr="006A4CB6">
        <w:rPr>
          <w:rFonts w:ascii="Nutmeg Book" w:hAnsi="Nutmeg Book"/>
          <w:sz w:val="18"/>
          <w:szCs w:val="18"/>
        </w:rPr>
        <w:t xml:space="preserve"> diferencias técnicas por lo que se decide</w:t>
      </w:r>
      <w:r w:rsidRPr="00440214">
        <w:rPr>
          <w:rFonts w:ascii="Nutmeg Book" w:hAnsi="Nutmeg Book"/>
          <w:sz w:val="18"/>
          <w:szCs w:val="18"/>
        </w:rPr>
        <w:t xml:space="preserve"> por el precio más económico y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E4666D" w:rsidRPr="00922D36">
        <w:rPr>
          <w:rFonts w:ascii="Nutmeg Book" w:hAnsi="Nutmeg Book" w:cs="Arial"/>
          <w:b/>
          <w:sz w:val="18"/>
          <w:szCs w:val="18"/>
        </w:rPr>
        <w:t>LPLSC/209/99421/2019</w:t>
      </w:r>
      <w:r w:rsidR="00E4666D">
        <w:rPr>
          <w:rFonts w:ascii="Nutmeg Book" w:hAnsi="Nutmeg Book" w:cs="Arial"/>
          <w:b/>
          <w:sz w:val="18"/>
          <w:szCs w:val="18"/>
        </w:rPr>
        <w:t xml:space="preserve"> a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E4666D" w:rsidRPr="00F15B78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AQUA SIR, S.A. DE C.V.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0FFF67C0" w14:textId="77777777" w:rsidR="0057499A" w:rsidRPr="00440214" w:rsidRDefault="0057499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024"/>
        <w:gridCol w:w="1042"/>
        <w:gridCol w:w="2606"/>
        <w:gridCol w:w="1421"/>
        <w:gridCol w:w="1771"/>
      </w:tblGrid>
      <w:tr w:rsidR="00F15B78" w:rsidRPr="00F15B78" w14:paraId="61D527FC" w14:textId="77777777" w:rsidTr="00E4666D">
        <w:trPr>
          <w:trHeight w:val="459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AC8E1B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D4AAA1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A2B00A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484966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3498C3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AQUA SIR, S.A. DE C.V.</w:t>
            </w:r>
          </w:p>
        </w:tc>
      </w:tr>
      <w:tr w:rsidR="00F15B78" w:rsidRPr="00F15B78" w14:paraId="26214049" w14:textId="77777777" w:rsidTr="00E4666D">
        <w:trPr>
          <w:trHeight w:val="357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E2C3" w14:textId="77777777" w:rsidR="00F15B78" w:rsidRPr="00F15B78" w:rsidRDefault="00F15B78" w:rsidP="00F15B7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221D" w14:textId="77777777" w:rsidR="00F15B78" w:rsidRPr="00F15B78" w:rsidRDefault="00F15B78" w:rsidP="00F15B7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931F" w14:textId="77777777" w:rsidR="00F15B78" w:rsidRPr="00F15B78" w:rsidRDefault="00F15B78" w:rsidP="00F15B7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C4E8" w14:textId="77777777" w:rsidR="00F15B78" w:rsidRPr="00F15B78" w:rsidRDefault="00F15B78" w:rsidP="00F15B7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FADE69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332BB9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F15B78" w:rsidRPr="00F15B78" w14:paraId="60BD53C7" w14:textId="77777777" w:rsidTr="00E4666D">
        <w:trPr>
          <w:trHeight w:val="264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EF75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4B86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100,000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C5C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Kilos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D69A" w14:textId="77777777" w:rsidR="00F15B78" w:rsidRPr="00F15B78" w:rsidRDefault="00F15B78" w:rsidP="00F15B7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Hipoclorito de Sodio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5C256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$6.50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48C4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$650,000.00</w:t>
            </w:r>
          </w:p>
        </w:tc>
      </w:tr>
      <w:tr w:rsidR="00F15B78" w:rsidRPr="00F15B78" w14:paraId="00CF00E0" w14:textId="77777777" w:rsidTr="00E4666D">
        <w:trPr>
          <w:trHeight w:val="1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EB8F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A6DC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44EC" w14:textId="77777777" w:rsidR="00F15B78" w:rsidRPr="00F15B78" w:rsidRDefault="00F15B78" w:rsidP="00F1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0D70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7D9F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$650,000.00</w:t>
            </w:r>
          </w:p>
        </w:tc>
      </w:tr>
      <w:tr w:rsidR="00F15B78" w:rsidRPr="00F15B78" w14:paraId="0E0892AD" w14:textId="77777777" w:rsidTr="00E4666D">
        <w:trPr>
          <w:trHeight w:val="1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4920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097F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2D4F" w14:textId="77777777" w:rsidR="00F15B78" w:rsidRPr="00F15B78" w:rsidRDefault="00F15B78" w:rsidP="00F1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FB87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3CFD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$104,000.00</w:t>
            </w:r>
          </w:p>
        </w:tc>
      </w:tr>
      <w:tr w:rsidR="00F15B78" w:rsidRPr="00F15B78" w14:paraId="5CA4C1E9" w14:textId="77777777" w:rsidTr="00E4666D">
        <w:trPr>
          <w:trHeight w:val="15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A560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4C5B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4242" w14:textId="77777777" w:rsidR="00F15B78" w:rsidRPr="00F15B78" w:rsidRDefault="00F15B78" w:rsidP="00F1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B9E9" w14:textId="77777777" w:rsidR="00F15B78" w:rsidRPr="00F15B78" w:rsidRDefault="00F15B78" w:rsidP="00F15B7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1AFB" w14:textId="77777777" w:rsidR="00F15B78" w:rsidRPr="00F15B78" w:rsidRDefault="00F15B78" w:rsidP="00F15B7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15B7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$754,000.00</w:t>
            </w:r>
          </w:p>
        </w:tc>
      </w:tr>
    </w:tbl>
    <w:p w14:paraId="70294094" w14:textId="77777777" w:rsidR="00F35348" w:rsidRPr="00440214" w:rsidRDefault="00F35348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638E8B0" w14:textId="77777777" w:rsidR="00E14C4A" w:rsidRPr="00440214" w:rsidRDefault="00E14C4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0043A020" w14:textId="77777777" w:rsidR="00E14C4A" w:rsidRPr="00440214" w:rsidRDefault="00E14C4A" w:rsidP="0044021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D456CC7" w14:textId="1A29060F" w:rsidR="00D47108" w:rsidRPr="000859A5" w:rsidRDefault="00E14C4A" w:rsidP="00D47108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 xml:space="preserve">3.6.- </w:t>
      </w:r>
      <w:r w:rsidR="00E4666D" w:rsidRPr="00922D36">
        <w:rPr>
          <w:rFonts w:ascii="Nutmeg Book" w:hAnsi="Nutmeg Book" w:cs="Arial"/>
          <w:b/>
          <w:sz w:val="18"/>
          <w:szCs w:val="18"/>
        </w:rPr>
        <w:t>LPLSC/210/99124/2019</w:t>
      </w:r>
      <w:r w:rsidR="00D47108" w:rsidRPr="000859A5">
        <w:rPr>
          <w:rFonts w:ascii="Nutmeg Book" w:hAnsi="Nutmeg Book" w:cs="Arial"/>
          <w:b/>
          <w:sz w:val="18"/>
          <w:szCs w:val="18"/>
        </w:rPr>
        <w:t>:</w:t>
      </w:r>
    </w:p>
    <w:p w14:paraId="0D83E2D8" w14:textId="2EB201A3" w:rsidR="00135AC3" w:rsidRPr="00440214" w:rsidRDefault="00D47108" w:rsidP="007D135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E4666D" w:rsidRPr="00922D36">
        <w:rPr>
          <w:rFonts w:ascii="Nutmeg Book" w:hAnsi="Nutmeg Book" w:cs="Arial"/>
          <w:b/>
          <w:sz w:val="18"/>
          <w:szCs w:val="18"/>
        </w:rPr>
        <w:t>LPLSC/210/99124/2019</w:t>
      </w:r>
      <w:r w:rsidR="00E4666D">
        <w:rPr>
          <w:rFonts w:ascii="Nutmeg Book" w:hAnsi="Nutmeg Book" w:cs="Arial"/>
          <w:b/>
          <w:sz w:val="18"/>
          <w:szCs w:val="18"/>
        </w:rPr>
        <w:t xml:space="preserve"> </w:t>
      </w:r>
      <w:r w:rsidR="00E4666D" w:rsidRPr="00B41AE6">
        <w:rPr>
          <w:rFonts w:ascii="Nutmeg Book" w:hAnsi="Nutmeg Book"/>
          <w:b/>
          <w:sz w:val="18"/>
          <w:szCs w:val="18"/>
        </w:rPr>
        <w:t>se present</w:t>
      </w:r>
      <w:r w:rsidR="00E4666D">
        <w:rPr>
          <w:rFonts w:ascii="Nutmeg Book" w:hAnsi="Nutmeg Book"/>
          <w:b/>
          <w:sz w:val="18"/>
          <w:szCs w:val="18"/>
        </w:rPr>
        <w:t xml:space="preserve">aron 02 dos </w:t>
      </w:r>
      <w:r w:rsidR="00E4666D" w:rsidRPr="00B41AE6">
        <w:rPr>
          <w:rFonts w:ascii="Nutmeg Book" w:hAnsi="Nutmeg Book"/>
          <w:b/>
          <w:sz w:val="18"/>
          <w:szCs w:val="18"/>
        </w:rPr>
        <w:t>propuesta</w:t>
      </w:r>
      <w:r w:rsidR="00E4666D">
        <w:rPr>
          <w:rFonts w:ascii="Nutmeg Book" w:hAnsi="Nutmeg Book"/>
          <w:b/>
          <w:sz w:val="18"/>
          <w:szCs w:val="18"/>
        </w:rPr>
        <w:t>s presenciales</w:t>
      </w:r>
      <w:r w:rsidR="0091474E" w:rsidRPr="00440214">
        <w:rPr>
          <w:rFonts w:ascii="Nutmeg Book" w:hAnsi="Nutmeg Book"/>
          <w:b/>
          <w:sz w:val="18"/>
          <w:szCs w:val="18"/>
        </w:rPr>
        <w:t xml:space="preserve">, </w:t>
      </w:r>
      <w:r w:rsidR="0091474E" w:rsidRPr="00440214">
        <w:rPr>
          <w:rFonts w:ascii="Nutmeg Book" w:hAnsi="Nutmeg Book"/>
          <w:sz w:val="18"/>
          <w:szCs w:val="18"/>
        </w:rPr>
        <w:t>p</w:t>
      </w:r>
      <w:r w:rsidR="00135AC3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0DEC7863" w14:textId="77777777" w:rsidR="00E4666D" w:rsidRPr="00440214" w:rsidRDefault="00E4666D" w:rsidP="00E4666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3D3263C" w14:textId="77777777" w:rsidR="00E4666D" w:rsidRPr="006A4CB6" w:rsidRDefault="00E4666D" w:rsidP="00E4666D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Ing</w:t>
      </w:r>
      <w:r w:rsidRPr="006A4CB6">
        <w:rPr>
          <w:rFonts w:ascii="Nutmeg Book" w:hAnsi="Nutmeg Book"/>
          <w:b/>
          <w:sz w:val="18"/>
          <w:szCs w:val="18"/>
        </w:rPr>
        <w:t xml:space="preserve">. </w:t>
      </w:r>
      <w:r>
        <w:rPr>
          <w:rFonts w:ascii="Nutmeg Book" w:hAnsi="Nutmeg Book"/>
          <w:b/>
          <w:sz w:val="18"/>
          <w:szCs w:val="18"/>
        </w:rPr>
        <w:t>Eliseo Moreno Covarrubias</w:t>
      </w:r>
      <w:r w:rsidRPr="006A4CB6">
        <w:rPr>
          <w:rFonts w:ascii="Nutmeg Book" w:hAnsi="Nutmeg Book"/>
          <w:b/>
          <w:sz w:val="18"/>
          <w:szCs w:val="18"/>
        </w:rPr>
        <w:t xml:space="preserve">, </w:t>
      </w:r>
      <w:proofErr w:type="gramStart"/>
      <w:r w:rsidRPr="006A4CB6">
        <w:rPr>
          <w:rFonts w:ascii="Nutmeg Book" w:hAnsi="Nutmeg Book"/>
          <w:bCs/>
          <w:sz w:val="18"/>
          <w:szCs w:val="18"/>
        </w:rPr>
        <w:t>Jefe</w:t>
      </w:r>
      <w:proofErr w:type="gramEnd"/>
      <w:r w:rsidRPr="006A4CB6">
        <w:rPr>
          <w:rFonts w:ascii="Nutmeg Book" w:hAnsi="Nutmeg Book"/>
          <w:sz w:val="18"/>
          <w:szCs w:val="18"/>
        </w:rPr>
        <w:t xml:space="preserve"> del Departamento de </w:t>
      </w:r>
      <w:r>
        <w:rPr>
          <w:rFonts w:ascii="Nutmeg Book" w:hAnsi="Nutmeg Book"/>
          <w:sz w:val="18"/>
          <w:szCs w:val="18"/>
        </w:rPr>
        <w:t>Calidad del Agua</w:t>
      </w:r>
      <w:r w:rsidRPr="006A4CB6">
        <w:rPr>
          <w:rFonts w:ascii="Nutmeg Book" w:hAnsi="Nutmeg Book"/>
          <w:sz w:val="18"/>
          <w:szCs w:val="18"/>
        </w:rPr>
        <w:t xml:space="preserve"> de SEAPAL Vallarta.</w:t>
      </w:r>
    </w:p>
    <w:p w14:paraId="18FCEA92" w14:textId="77777777" w:rsidR="00E4666D" w:rsidRDefault="00E4666D" w:rsidP="00E4666D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Todas las propuestas cumplen con las especificaciones técnicas de las BASES; sin haber diferencias técnicas relevantes entre las mismas.</w:t>
      </w:r>
    </w:p>
    <w:p w14:paraId="6D46F889" w14:textId="77777777" w:rsidR="00A7249C" w:rsidRPr="006F2AAC" w:rsidRDefault="00A7249C" w:rsidP="00A7249C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p w14:paraId="4F2B8D02" w14:textId="0E6F76BF" w:rsidR="00E4666D" w:rsidRPr="00E4666D" w:rsidRDefault="00E4666D" w:rsidP="00E4666D">
      <w:pPr>
        <w:jc w:val="both"/>
        <w:rPr>
          <w:rFonts w:ascii="Nutmeg Book" w:hAnsi="Nutmeg Book"/>
          <w:sz w:val="18"/>
          <w:szCs w:val="18"/>
        </w:rPr>
      </w:pPr>
      <w:r w:rsidRPr="00E4666D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E4666D">
        <w:rPr>
          <w:rFonts w:ascii="Nutmeg Book" w:hAnsi="Nutmeg Book"/>
          <w:sz w:val="18"/>
          <w:szCs w:val="18"/>
        </w:rPr>
        <w:t xml:space="preserve"> la mejor opción considerando que </w:t>
      </w:r>
      <w:r w:rsidR="004B0767">
        <w:rPr>
          <w:rFonts w:ascii="Nutmeg Book" w:hAnsi="Nutmeg Book"/>
          <w:sz w:val="18"/>
          <w:szCs w:val="18"/>
        </w:rPr>
        <w:t xml:space="preserve">no </w:t>
      </w:r>
      <w:r w:rsidRPr="00E4666D">
        <w:rPr>
          <w:rFonts w:ascii="Nutmeg Book" w:hAnsi="Nutmeg Book"/>
          <w:sz w:val="18"/>
          <w:szCs w:val="18"/>
        </w:rPr>
        <w:t xml:space="preserve">existen diferencias técnicas por lo que se decide por el precio más económico y </w:t>
      </w:r>
      <w:r w:rsidRPr="00E4666D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E4666D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E4666D">
        <w:rPr>
          <w:rFonts w:ascii="Nutmeg Book" w:hAnsi="Nutmeg Book" w:cs="Arial"/>
          <w:b/>
          <w:sz w:val="18"/>
          <w:szCs w:val="18"/>
        </w:rPr>
        <w:t>LPLSC/</w:t>
      </w:r>
      <w:r w:rsidRPr="00922D36">
        <w:rPr>
          <w:rFonts w:ascii="Nutmeg Book" w:hAnsi="Nutmeg Book" w:cs="Arial"/>
          <w:b/>
          <w:sz w:val="18"/>
          <w:szCs w:val="18"/>
        </w:rPr>
        <w:t>210/99124/2019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E4666D">
        <w:rPr>
          <w:rFonts w:ascii="Nutmeg Book" w:hAnsi="Nutmeg Book" w:cs="Arial"/>
          <w:b/>
          <w:sz w:val="18"/>
          <w:szCs w:val="18"/>
        </w:rPr>
        <w:t>a</w:t>
      </w:r>
      <w:r w:rsidRPr="00E4666D">
        <w:rPr>
          <w:rFonts w:ascii="Nutmeg Book" w:hAnsi="Nutmeg Book"/>
          <w:b/>
          <w:sz w:val="18"/>
          <w:szCs w:val="18"/>
        </w:rPr>
        <w:t xml:space="preserve"> </w:t>
      </w:r>
      <w:r w:rsidRPr="00E4666D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PRODUCTOS Y EQUIPOS PARA FILTRACION DE OCCIDENTE, S.A. DE C.V.</w:t>
      </w:r>
      <w:r w:rsidRPr="00E4666D">
        <w:rPr>
          <w:rFonts w:ascii="Nutmeg Book" w:hAnsi="Nutmeg Book"/>
          <w:sz w:val="18"/>
          <w:szCs w:val="18"/>
        </w:rPr>
        <w:t>, de conformidad con el siguiente recuadro:</w:t>
      </w:r>
    </w:p>
    <w:tbl>
      <w:tblPr>
        <w:tblW w:w="9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094"/>
        <w:gridCol w:w="1146"/>
        <w:gridCol w:w="2711"/>
        <w:gridCol w:w="1563"/>
        <w:gridCol w:w="1624"/>
      </w:tblGrid>
      <w:tr w:rsidR="00E4666D" w:rsidRPr="00E4666D" w14:paraId="266B92C6" w14:textId="77777777" w:rsidTr="00E4666D">
        <w:trPr>
          <w:trHeight w:val="39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6C81DC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PART.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BECED5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11893C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CAA40E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E4666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047E3B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PRODUCTOS Y EQUIPOS PARA FILTRACION DE OCCIDENTE, S.A. DE C.V.</w:t>
            </w:r>
          </w:p>
        </w:tc>
      </w:tr>
      <w:tr w:rsidR="00E4666D" w:rsidRPr="00E4666D" w14:paraId="1531F73D" w14:textId="77777777" w:rsidTr="00E4666D">
        <w:trPr>
          <w:trHeight w:val="10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7ACB" w14:textId="77777777" w:rsidR="00E4666D" w:rsidRPr="00E4666D" w:rsidRDefault="00E4666D" w:rsidP="00E4666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6E73" w14:textId="77777777" w:rsidR="00E4666D" w:rsidRPr="00E4666D" w:rsidRDefault="00E4666D" w:rsidP="00E4666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0E2A" w14:textId="77777777" w:rsidR="00E4666D" w:rsidRPr="00E4666D" w:rsidRDefault="00E4666D" w:rsidP="00E4666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39AC" w14:textId="77777777" w:rsidR="00E4666D" w:rsidRPr="00E4666D" w:rsidRDefault="00E4666D" w:rsidP="00E4666D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E06237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248C96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E4666D" w:rsidRPr="00E4666D" w14:paraId="57C7E173" w14:textId="77777777" w:rsidTr="00E4666D">
        <w:trPr>
          <w:trHeight w:val="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A119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1E4C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09F8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Kilos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06D" w14:textId="77777777" w:rsidR="00E4666D" w:rsidRPr="00E4666D" w:rsidRDefault="00E4666D" w:rsidP="00E4666D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E4666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Polimero</w:t>
            </w:r>
            <w:proofErr w:type="spellEnd"/>
            <w:r w:rsidRPr="00E4666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E4666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Organico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BD6B" w14:textId="77777777" w:rsidR="00E4666D" w:rsidRPr="00E4666D" w:rsidRDefault="00E4666D" w:rsidP="00E4666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$15.80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9812" w14:textId="77777777" w:rsidR="00E4666D" w:rsidRPr="00E4666D" w:rsidRDefault="00E4666D" w:rsidP="00E4666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$316,000.00</w:t>
            </w:r>
          </w:p>
        </w:tc>
      </w:tr>
      <w:tr w:rsidR="00E4666D" w:rsidRPr="00E4666D" w14:paraId="6BBC41A5" w14:textId="77777777" w:rsidTr="00E4666D">
        <w:trPr>
          <w:trHeight w:val="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DCBC" w14:textId="77777777" w:rsidR="00E4666D" w:rsidRPr="00E4666D" w:rsidRDefault="00E4666D" w:rsidP="00E4666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D79C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682C" w14:textId="77777777" w:rsidR="00E4666D" w:rsidRPr="00E4666D" w:rsidRDefault="00E4666D" w:rsidP="00E4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1410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3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6682" w14:textId="77777777" w:rsidR="00E4666D" w:rsidRPr="00E4666D" w:rsidRDefault="00E4666D" w:rsidP="00E4666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$316,000.00</w:t>
            </w:r>
          </w:p>
        </w:tc>
      </w:tr>
      <w:tr w:rsidR="00E4666D" w:rsidRPr="00E4666D" w14:paraId="5764C004" w14:textId="77777777" w:rsidTr="00E4666D">
        <w:trPr>
          <w:trHeight w:val="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4E87" w14:textId="77777777" w:rsidR="00E4666D" w:rsidRPr="00E4666D" w:rsidRDefault="00E4666D" w:rsidP="00E4666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66FD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B87F" w14:textId="77777777" w:rsidR="00E4666D" w:rsidRPr="00E4666D" w:rsidRDefault="00E4666D" w:rsidP="00E4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D001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9778" w14:textId="77777777" w:rsidR="00E4666D" w:rsidRPr="00E4666D" w:rsidRDefault="00E4666D" w:rsidP="00E4666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$50,560.00</w:t>
            </w:r>
          </w:p>
        </w:tc>
      </w:tr>
      <w:tr w:rsidR="00E4666D" w:rsidRPr="00E4666D" w14:paraId="6AEFD61E" w14:textId="77777777" w:rsidTr="00E4666D">
        <w:trPr>
          <w:trHeight w:val="7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492C" w14:textId="77777777" w:rsidR="00E4666D" w:rsidRPr="00E4666D" w:rsidRDefault="00E4666D" w:rsidP="00E4666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F028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F9D5" w14:textId="77777777" w:rsidR="00E4666D" w:rsidRPr="00E4666D" w:rsidRDefault="00E4666D" w:rsidP="00E4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F47" w14:textId="77777777" w:rsidR="00E4666D" w:rsidRPr="00E4666D" w:rsidRDefault="00E4666D" w:rsidP="00E4666D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03AD" w14:textId="77777777" w:rsidR="00E4666D" w:rsidRPr="00E4666D" w:rsidRDefault="00E4666D" w:rsidP="00E4666D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66D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$366,560.00</w:t>
            </w:r>
          </w:p>
        </w:tc>
      </w:tr>
    </w:tbl>
    <w:p w14:paraId="1C8C711D" w14:textId="238C0750" w:rsidR="00FA6379" w:rsidRDefault="00FA6379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4E014BCC" w14:textId="77777777" w:rsidR="005F16D8" w:rsidRPr="00440214" w:rsidRDefault="005F16D8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1D00BEA" w14:textId="0E36F6A9" w:rsidR="00E02BE8" w:rsidRPr="00B41AE6" w:rsidRDefault="00E14C4A" w:rsidP="00E02BE8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3.7.-</w:t>
      </w:r>
      <w:r w:rsidR="00FA6379" w:rsidRPr="00440214">
        <w:rPr>
          <w:rFonts w:ascii="Nutmeg Book" w:hAnsi="Nutmeg Book" w:cs="Arial"/>
          <w:b/>
          <w:sz w:val="18"/>
          <w:szCs w:val="18"/>
        </w:rPr>
        <w:t xml:space="preserve"> </w:t>
      </w:r>
      <w:r w:rsidR="00E4666D" w:rsidRPr="00922D36">
        <w:rPr>
          <w:rFonts w:ascii="Nutmeg Book" w:hAnsi="Nutmeg Book" w:cs="Arial"/>
          <w:b/>
          <w:sz w:val="18"/>
          <w:szCs w:val="18"/>
        </w:rPr>
        <w:t>LPLSC/211/98850/2019</w:t>
      </w:r>
      <w:r w:rsidR="00E02BE8" w:rsidRPr="00B41AE6">
        <w:rPr>
          <w:rFonts w:ascii="Nutmeg Book" w:hAnsi="Nutmeg Book" w:cs="Arial"/>
          <w:b/>
          <w:sz w:val="18"/>
          <w:szCs w:val="18"/>
        </w:rPr>
        <w:t>:</w:t>
      </w:r>
    </w:p>
    <w:p w14:paraId="4628E97D" w14:textId="5D691C8B" w:rsidR="00C02918" w:rsidRPr="00440214" w:rsidRDefault="00E02BE8" w:rsidP="007D135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E4666D" w:rsidRPr="00922D36">
        <w:rPr>
          <w:rFonts w:ascii="Nutmeg Book" w:hAnsi="Nutmeg Book" w:cs="Arial"/>
          <w:b/>
          <w:sz w:val="18"/>
          <w:szCs w:val="18"/>
        </w:rPr>
        <w:t>LPLSC/211/98850/2019</w:t>
      </w:r>
      <w:r w:rsidR="00E4666D">
        <w:rPr>
          <w:rFonts w:ascii="Nutmeg Book" w:hAnsi="Nutmeg Book" w:cs="Arial"/>
          <w:b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>se presentaron</w:t>
      </w:r>
      <w:r w:rsidRPr="000859A5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02</w:t>
      </w:r>
      <w:r w:rsidRPr="000859A5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dos</w:t>
      </w:r>
      <w:r w:rsidRPr="000859A5">
        <w:rPr>
          <w:rFonts w:ascii="Nutmeg Book" w:hAnsi="Nutmeg Book"/>
          <w:b/>
          <w:sz w:val="18"/>
          <w:szCs w:val="18"/>
        </w:rPr>
        <w:t xml:space="preserve"> propuesta</w:t>
      </w:r>
      <w:r>
        <w:rPr>
          <w:rFonts w:ascii="Nutmeg Book" w:hAnsi="Nutmeg Book"/>
          <w:b/>
          <w:sz w:val="18"/>
          <w:szCs w:val="18"/>
        </w:rPr>
        <w:t>s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viables</w:t>
      </w:r>
      <w:r w:rsidR="0091474E" w:rsidRPr="00440214">
        <w:rPr>
          <w:rFonts w:ascii="Nutmeg Book" w:hAnsi="Nutmeg Book"/>
          <w:sz w:val="18"/>
          <w:szCs w:val="18"/>
        </w:rPr>
        <w:t>, p</w:t>
      </w:r>
      <w:r w:rsidR="00C02918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2A9247D0" w14:textId="77777777" w:rsidR="00C02918" w:rsidRPr="00440214" w:rsidRDefault="00C02918" w:rsidP="007D135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8D9C383" w14:textId="4926EA41" w:rsidR="00C02918" w:rsidRDefault="00E4666D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Ing.</w:t>
      </w:r>
      <w:r w:rsidR="00F35348" w:rsidRPr="00440214">
        <w:rPr>
          <w:rFonts w:ascii="Nutmeg Book" w:hAnsi="Nutmeg Book"/>
          <w:b/>
          <w:sz w:val="18"/>
          <w:szCs w:val="18"/>
        </w:rPr>
        <w:t xml:space="preserve">  </w:t>
      </w:r>
      <w:r>
        <w:rPr>
          <w:rFonts w:ascii="Nutmeg Book" w:hAnsi="Nutmeg Book"/>
          <w:b/>
          <w:sz w:val="18"/>
          <w:szCs w:val="18"/>
        </w:rPr>
        <w:t>Horacio Ramírez Rodríguez</w:t>
      </w:r>
      <w:r w:rsidR="007B01DE" w:rsidRPr="00440214">
        <w:rPr>
          <w:rFonts w:ascii="Nutmeg Book" w:hAnsi="Nutmeg Book"/>
          <w:b/>
          <w:sz w:val="18"/>
          <w:szCs w:val="18"/>
        </w:rPr>
        <w:t xml:space="preserve">, </w:t>
      </w:r>
      <w:proofErr w:type="gramStart"/>
      <w:r w:rsidR="007B01DE" w:rsidRPr="007B01DE">
        <w:rPr>
          <w:rFonts w:ascii="Nutmeg Book" w:hAnsi="Nutmeg Book"/>
          <w:bCs/>
          <w:sz w:val="18"/>
          <w:szCs w:val="18"/>
        </w:rPr>
        <w:t>Jefe</w:t>
      </w:r>
      <w:proofErr w:type="gramEnd"/>
      <w:r w:rsidR="00F35348" w:rsidRPr="00440214">
        <w:rPr>
          <w:rFonts w:ascii="Nutmeg Book" w:hAnsi="Nutmeg Book"/>
          <w:sz w:val="18"/>
          <w:szCs w:val="18"/>
        </w:rPr>
        <w:t xml:space="preserve"> del Departamento de </w:t>
      </w:r>
      <w:r>
        <w:rPr>
          <w:rFonts w:ascii="Nutmeg Book" w:hAnsi="Nutmeg Book"/>
          <w:sz w:val="18"/>
          <w:szCs w:val="18"/>
        </w:rPr>
        <w:t>Producción de Agua Potable</w:t>
      </w:r>
      <w:r w:rsidR="00F35348"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74F5970D" w14:textId="77777777" w:rsidR="00E4666D" w:rsidRPr="00440214" w:rsidRDefault="00E4666D" w:rsidP="00E4666D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p w14:paraId="552BC1B1" w14:textId="77777777" w:rsidR="00E4666D" w:rsidRDefault="00E4666D" w:rsidP="00E4666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Como</w:t>
      </w:r>
      <w:r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0AB286A9" w14:textId="77777777" w:rsidR="00E4666D" w:rsidRDefault="00E4666D" w:rsidP="00E4666D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DE4AF52" w14:textId="407C3099" w:rsidR="00E4666D" w:rsidRDefault="00E4666D" w:rsidP="00E4666D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del licitante </w:t>
      </w:r>
      <w:r w:rsidR="00E74B10" w:rsidRPr="00E74B10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GUILLERMO NUÑO COSIO</w:t>
      </w:r>
      <w:r>
        <w:rPr>
          <w:rFonts w:ascii="Nutmeg Book" w:hAnsi="Nutmeg Book"/>
          <w:sz w:val="18"/>
          <w:szCs w:val="18"/>
        </w:rPr>
        <w:t xml:space="preserve">, no cumple </w:t>
      </w:r>
      <w:r w:rsidR="00E74B10">
        <w:rPr>
          <w:rFonts w:ascii="Nutmeg Book" w:hAnsi="Nutmeg Book"/>
          <w:sz w:val="18"/>
          <w:szCs w:val="18"/>
        </w:rPr>
        <w:t>en la partida número 1, ya que presenta un modelo distinto a lo establecido en</w:t>
      </w:r>
      <w:r>
        <w:rPr>
          <w:rFonts w:ascii="Nutmeg Book" w:hAnsi="Nutmeg Book"/>
          <w:sz w:val="18"/>
          <w:szCs w:val="18"/>
        </w:rPr>
        <w:t xml:space="preserve"> las BASES. </w:t>
      </w:r>
    </w:p>
    <w:p w14:paraId="1E247478" w14:textId="2BA140A1" w:rsidR="00E74B10" w:rsidRDefault="00E74B10" w:rsidP="00E4666D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del Licitante </w:t>
      </w:r>
      <w:r w:rsidRPr="00E74B10">
        <w:rPr>
          <w:rFonts w:ascii="Nutmeg Book" w:hAnsi="Nutmeg Book"/>
          <w:b/>
          <w:bCs/>
          <w:sz w:val="18"/>
          <w:szCs w:val="18"/>
        </w:rPr>
        <w:t>PUMPS SUPPLY COMPANY, S.A. DE C.V.</w:t>
      </w:r>
      <w:r>
        <w:rPr>
          <w:rFonts w:ascii="Nutmeg Book" w:hAnsi="Nutmeg Book"/>
          <w:sz w:val="18"/>
          <w:szCs w:val="18"/>
        </w:rPr>
        <w:t xml:space="preserve">, no cumple en las partidas </w:t>
      </w:r>
      <w:r w:rsidR="00370877">
        <w:rPr>
          <w:rFonts w:ascii="Nutmeg Book" w:hAnsi="Nutmeg Book"/>
          <w:sz w:val="18"/>
          <w:szCs w:val="18"/>
        </w:rPr>
        <w:t>número</w:t>
      </w:r>
      <w:r>
        <w:rPr>
          <w:rFonts w:ascii="Nutmeg Book" w:hAnsi="Nutmeg Book"/>
          <w:sz w:val="18"/>
          <w:szCs w:val="18"/>
        </w:rPr>
        <w:t xml:space="preserve"> 2 y 3; toda vez que no presenta catálogos como marca y/o tipo de producto ofertado.</w:t>
      </w:r>
    </w:p>
    <w:p w14:paraId="488E3F86" w14:textId="77777777" w:rsidR="00E74B10" w:rsidRDefault="00E74B10" w:rsidP="00E74B10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623D3B47" w14:textId="77777777" w:rsidR="00E74B10" w:rsidRPr="00440214" w:rsidRDefault="00E74B10" w:rsidP="00E74B1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4306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4306">
        <w:rPr>
          <w:rFonts w:ascii="Nutmeg Book" w:hAnsi="Nutmeg Book"/>
          <w:sz w:val="18"/>
          <w:szCs w:val="18"/>
        </w:rPr>
        <w:t xml:space="preserve"> la mejor opción considerando calidad y precio, por lo que</w:t>
      </w:r>
      <w:r w:rsidRPr="00440214">
        <w:rPr>
          <w:rFonts w:ascii="Nutmeg Book" w:hAnsi="Nutmeg Book"/>
          <w:sz w:val="18"/>
          <w:szCs w:val="18"/>
        </w:rPr>
        <w:t>:</w:t>
      </w:r>
    </w:p>
    <w:p w14:paraId="6217F206" w14:textId="77777777" w:rsidR="00E74B10" w:rsidRPr="00440214" w:rsidRDefault="00E74B10" w:rsidP="00E74B1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BACCB36" w14:textId="4E85467A" w:rsidR="00E74B10" w:rsidRPr="005C2091" w:rsidRDefault="00E74B10" w:rsidP="00E74B1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2091">
        <w:rPr>
          <w:rFonts w:ascii="Nutmeg Book" w:hAnsi="Nutmeg Book"/>
          <w:b/>
          <w:sz w:val="18"/>
          <w:szCs w:val="18"/>
        </w:rPr>
        <w:t>se adjudica el contrato de la partida 1</w:t>
      </w:r>
      <w:r>
        <w:rPr>
          <w:rFonts w:ascii="Nutmeg Book" w:hAnsi="Nutmeg Book"/>
          <w:b/>
          <w:sz w:val="18"/>
          <w:szCs w:val="18"/>
        </w:rPr>
        <w:t xml:space="preserve">, </w:t>
      </w:r>
      <w:r w:rsidRPr="005C2091">
        <w:rPr>
          <w:rFonts w:ascii="Nutmeg Book" w:hAnsi="Nutmeg Book"/>
          <w:b/>
          <w:sz w:val="18"/>
          <w:szCs w:val="18"/>
        </w:rPr>
        <w:t xml:space="preserve">de la Licitación Pública Local sin concurrencia </w:t>
      </w:r>
      <w:r w:rsidRPr="00922D36">
        <w:rPr>
          <w:rFonts w:ascii="Nutmeg Book" w:hAnsi="Nutmeg Book" w:cs="Arial"/>
          <w:b/>
          <w:sz w:val="18"/>
          <w:szCs w:val="18"/>
        </w:rPr>
        <w:t>LPLSC/211/98850/2019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5C2091">
        <w:rPr>
          <w:rFonts w:ascii="Nutmeg Book" w:hAnsi="Nutmeg Book"/>
          <w:sz w:val="18"/>
          <w:szCs w:val="18"/>
        </w:rPr>
        <w:t>a</w:t>
      </w:r>
      <w:r w:rsidRPr="005C2091">
        <w:rPr>
          <w:rFonts w:ascii="Nutmeg Book" w:hAnsi="Nutmeg Book"/>
          <w:b/>
          <w:sz w:val="18"/>
          <w:szCs w:val="18"/>
        </w:rPr>
        <w:t xml:space="preserve"> </w:t>
      </w:r>
      <w:r w:rsidRPr="00E74B10">
        <w:rPr>
          <w:rFonts w:ascii="Nutmeg Book" w:hAnsi="Nutmeg Book"/>
          <w:b/>
          <w:bCs/>
          <w:sz w:val="18"/>
          <w:szCs w:val="18"/>
        </w:rPr>
        <w:t>PUMPS SUPPLY COMPANY, S.A. DE C.V</w:t>
      </w:r>
      <w:r w:rsidRPr="009F2FF7">
        <w:rPr>
          <w:rFonts w:ascii="Nutmeg Book" w:hAnsi="Nutmeg Book"/>
          <w:b/>
          <w:sz w:val="18"/>
          <w:szCs w:val="18"/>
        </w:rPr>
        <w:t>.</w:t>
      </w:r>
    </w:p>
    <w:p w14:paraId="3EFCBA33" w14:textId="730117A4" w:rsidR="00E74B10" w:rsidRDefault="00E74B10" w:rsidP="00E74B1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2091">
        <w:rPr>
          <w:rFonts w:ascii="Nutmeg Book" w:hAnsi="Nutmeg Book"/>
          <w:b/>
          <w:sz w:val="18"/>
          <w:szCs w:val="18"/>
        </w:rPr>
        <w:t xml:space="preserve">se adjudica el contrato de las partidas </w:t>
      </w:r>
      <w:r>
        <w:rPr>
          <w:rFonts w:ascii="Nutmeg Book" w:hAnsi="Nutmeg Book"/>
          <w:b/>
          <w:sz w:val="18"/>
          <w:szCs w:val="18"/>
        </w:rPr>
        <w:t>2 y 3</w:t>
      </w:r>
      <w:r w:rsidRPr="005C2091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Pr="00922D36">
        <w:rPr>
          <w:rFonts w:ascii="Nutmeg Book" w:hAnsi="Nutmeg Book" w:cs="Arial"/>
          <w:b/>
          <w:sz w:val="18"/>
          <w:szCs w:val="18"/>
        </w:rPr>
        <w:t>LPLSC/211/98850/2019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5C2091">
        <w:rPr>
          <w:rFonts w:ascii="Nutmeg Book" w:hAnsi="Nutmeg Book" w:cs="Arial"/>
          <w:b/>
          <w:sz w:val="18"/>
          <w:szCs w:val="18"/>
        </w:rPr>
        <w:t>a</w:t>
      </w:r>
      <w:r w:rsidRPr="005C2091">
        <w:rPr>
          <w:rFonts w:ascii="Nutmeg Book" w:hAnsi="Nutmeg Book"/>
          <w:sz w:val="18"/>
          <w:szCs w:val="18"/>
        </w:rPr>
        <w:t xml:space="preserve"> </w:t>
      </w:r>
      <w:r w:rsidRPr="00E74B10">
        <w:rPr>
          <w:rFonts w:ascii="Nutmeg Book" w:hAnsi="Nutmeg Book"/>
          <w:b/>
          <w:bCs/>
          <w:sz w:val="18"/>
          <w:szCs w:val="18"/>
        </w:rPr>
        <w:t>GUILLERMO NUÑO COSIO</w:t>
      </w:r>
      <w:r w:rsidRPr="005F0F19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 xml:space="preserve">; </w:t>
      </w:r>
      <w:r w:rsidRPr="005F0F19">
        <w:rPr>
          <w:rFonts w:ascii="Nutmeg Book" w:hAnsi="Nutmeg Book"/>
          <w:sz w:val="18"/>
          <w:szCs w:val="18"/>
        </w:rPr>
        <w:t>de conformidad con el siguiente recuadro:</w:t>
      </w:r>
    </w:p>
    <w:tbl>
      <w:tblPr>
        <w:tblW w:w="8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885"/>
        <w:gridCol w:w="795"/>
        <w:gridCol w:w="2078"/>
        <w:gridCol w:w="1188"/>
        <w:gridCol w:w="1188"/>
        <w:gridCol w:w="1084"/>
        <w:gridCol w:w="1259"/>
      </w:tblGrid>
      <w:tr w:rsidR="00E74B10" w:rsidRPr="00E74B10" w14:paraId="351A7B9E" w14:textId="77777777" w:rsidTr="00E74B10">
        <w:trPr>
          <w:trHeight w:val="41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1956C2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2213FC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659DA4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5D500D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D4FAC2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PUMPS SUPPLY COMPANY, S.A. DE C.V.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2A4BE03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GUILLERMO NUÑO COSIO </w:t>
            </w:r>
          </w:p>
        </w:tc>
      </w:tr>
      <w:tr w:rsidR="00E74B10" w:rsidRPr="00E74B10" w14:paraId="3DE0A4A1" w14:textId="77777777" w:rsidTr="00E74B10">
        <w:trPr>
          <w:trHeight w:val="402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200F" w14:textId="77777777" w:rsidR="00E74B10" w:rsidRPr="00E74B10" w:rsidRDefault="00E74B10" w:rsidP="00E74B1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BA1C" w14:textId="77777777" w:rsidR="00E74B10" w:rsidRPr="00E74B10" w:rsidRDefault="00E74B10" w:rsidP="00E74B1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BC22" w14:textId="77777777" w:rsidR="00E74B10" w:rsidRPr="00E74B10" w:rsidRDefault="00E74B10" w:rsidP="00E74B1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36C6" w14:textId="77777777" w:rsidR="00E74B10" w:rsidRPr="00E74B10" w:rsidRDefault="00E74B10" w:rsidP="00E74B1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8F1C47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3C9B2C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19B67C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7A822B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E74B10" w:rsidRPr="00E74B10" w14:paraId="22423B2C" w14:textId="77777777" w:rsidTr="00E74B10">
        <w:trPr>
          <w:trHeight w:val="26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89BD0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66E9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C54C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C77B" w14:textId="77777777" w:rsidR="00E74B10" w:rsidRPr="00E74B10" w:rsidRDefault="00E74B10" w:rsidP="00E74B1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Arrancador Suave Completo de 300 HP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88F7A" w14:textId="77777777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$201,307.30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1456" w14:textId="77777777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$201,307.30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F8FD" w14:textId="265A3E29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E244" w14:textId="55F7F711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</w:tr>
      <w:tr w:rsidR="00E74B10" w:rsidRPr="00E74B10" w14:paraId="0100B1CB" w14:textId="77777777" w:rsidTr="00E74B10">
        <w:trPr>
          <w:trHeight w:val="26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4D32F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A7DD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9171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72D1" w14:textId="77777777" w:rsidR="00E74B10" w:rsidRPr="00E74B10" w:rsidRDefault="00E74B10" w:rsidP="00E74B1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Cable </w:t>
            </w:r>
            <w:proofErr w:type="spellStart"/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Electrico</w:t>
            </w:r>
            <w:proofErr w:type="spellEnd"/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THW 350 MCM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A2CE" w14:textId="11851742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B5E" w14:textId="2E6AE1CE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6D0BE" w14:textId="77777777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$360.30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BC9" w14:textId="77777777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$108,090.00</w:t>
            </w:r>
          </w:p>
        </w:tc>
      </w:tr>
      <w:tr w:rsidR="00E74B10" w:rsidRPr="00E74B10" w14:paraId="78AF61C0" w14:textId="77777777" w:rsidTr="00E74B10"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16F12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D377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5DFA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049B" w14:textId="77777777" w:rsidR="00E74B10" w:rsidRPr="00E74B10" w:rsidRDefault="00E74B10" w:rsidP="00E74B1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Cable </w:t>
            </w:r>
            <w:proofErr w:type="spellStart"/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Electrico</w:t>
            </w:r>
            <w:proofErr w:type="spellEnd"/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THW 1/0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7E68" w14:textId="7C6A58F4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3C4A" w14:textId="2F6BEA83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BAEC" w14:textId="77777777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$110.97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D9FB" w14:textId="77777777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$11,097.00</w:t>
            </w:r>
          </w:p>
        </w:tc>
      </w:tr>
      <w:tr w:rsidR="00E74B10" w:rsidRPr="00E74B10" w14:paraId="23A50208" w14:textId="77777777" w:rsidTr="00E74B10">
        <w:trPr>
          <w:trHeight w:val="149"/>
        </w:trPr>
        <w:tc>
          <w:tcPr>
            <w:tcW w:w="74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EE6B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7FD3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8C5B" w14:textId="77777777" w:rsidR="00E74B10" w:rsidRPr="00E74B10" w:rsidRDefault="00E74B10" w:rsidP="00E7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5C92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1AE5" w14:textId="77777777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$201,307.30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6C1A" w14:textId="77777777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$119,187.00</w:t>
            </w:r>
          </w:p>
        </w:tc>
      </w:tr>
      <w:tr w:rsidR="00E74B10" w:rsidRPr="00E74B10" w14:paraId="786DF41A" w14:textId="77777777" w:rsidTr="00E74B10">
        <w:trPr>
          <w:trHeight w:val="149"/>
        </w:trPr>
        <w:tc>
          <w:tcPr>
            <w:tcW w:w="74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B105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C490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A78D" w14:textId="77777777" w:rsidR="00E74B10" w:rsidRPr="00E74B10" w:rsidRDefault="00E74B10" w:rsidP="00E7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7A87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709F" w14:textId="77777777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$32,209.17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6CF5" w14:textId="77777777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$19,069.92</w:t>
            </w:r>
          </w:p>
        </w:tc>
      </w:tr>
      <w:tr w:rsidR="00E74B10" w:rsidRPr="00E74B10" w14:paraId="08B999E5" w14:textId="77777777" w:rsidTr="00E74B10">
        <w:trPr>
          <w:trHeight w:val="149"/>
        </w:trPr>
        <w:tc>
          <w:tcPr>
            <w:tcW w:w="74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8873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791F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6FD5" w14:textId="77777777" w:rsidR="00E74B10" w:rsidRPr="00E74B10" w:rsidRDefault="00E74B10" w:rsidP="00E7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027D" w14:textId="77777777" w:rsidR="00E74B10" w:rsidRPr="00E74B10" w:rsidRDefault="00E74B10" w:rsidP="00E74B1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5385" w14:textId="77777777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$233,516.47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F48C" w14:textId="77777777" w:rsidR="00E74B10" w:rsidRPr="00E74B10" w:rsidRDefault="00E74B10" w:rsidP="00E74B1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4B10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$138,256.92</w:t>
            </w:r>
          </w:p>
        </w:tc>
      </w:tr>
    </w:tbl>
    <w:p w14:paraId="67CCEA22" w14:textId="77777777" w:rsidR="00327123" w:rsidRPr="00440214" w:rsidRDefault="00327123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F91E7C4" w14:textId="77777777" w:rsidR="00046022" w:rsidRPr="00440214" w:rsidRDefault="00046022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4B7545C2" w14:textId="77777777" w:rsidR="00FA6379" w:rsidRPr="00440214" w:rsidRDefault="00FA6379" w:rsidP="0044021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D1C3389" w14:textId="69354188" w:rsidR="003332CC" w:rsidRPr="000859A5" w:rsidRDefault="00E14C4A" w:rsidP="003332CC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3.8.-</w:t>
      </w:r>
      <w:r w:rsidR="007A50D4" w:rsidRPr="00440214">
        <w:rPr>
          <w:rFonts w:ascii="Nutmeg Book" w:hAnsi="Nutmeg Book" w:cs="Arial"/>
          <w:b/>
          <w:sz w:val="18"/>
          <w:szCs w:val="18"/>
        </w:rPr>
        <w:t xml:space="preserve"> </w:t>
      </w:r>
      <w:r w:rsidR="00370877" w:rsidRPr="00922D36">
        <w:rPr>
          <w:rFonts w:ascii="Nutmeg Book" w:hAnsi="Nutmeg Book" w:cs="Arial"/>
          <w:b/>
          <w:sz w:val="18"/>
          <w:szCs w:val="18"/>
        </w:rPr>
        <w:t>LPLSC/212/98897/2019</w:t>
      </w:r>
      <w:r w:rsidR="003332CC" w:rsidRPr="00B41AE6">
        <w:rPr>
          <w:rFonts w:ascii="Nutmeg Book" w:hAnsi="Nutmeg Book" w:cs="Arial"/>
          <w:b/>
          <w:sz w:val="18"/>
          <w:szCs w:val="18"/>
        </w:rPr>
        <w:t>:</w:t>
      </w:r>
    </w:p>
    <w:p w14:paraId="0367FB2F" w14:textId="7C364163" w:rsidR="00324B10" w:rsidRPr="00440214" w:rsidRDefault="003332CC" w:rsidP="007D1356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0859A5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370877" w:rsidRPr="00922D36">
        <w:rPr>
          <w:rFonts w:ascii="Nutmeg Book" w:hAnsi="Nutmeg Book" w:cs="Arial"/>
          <w:b/>
          <w:sz w:val="18"/>
          <w:szCs w:val="18"/>
        </w:rPr>
        <w:t>LPLSC/212/98897/2019</w:t>
      </w:r>
      <w:r w:rsidR="00370877">
        <w:rPr>
          <w:rFonts w:ascii="Nutmeg Book" w:hAnsi="Nutmeg Book" w:cs="Arial"/>
          <w:b/>
          <w:sz w:val="18"/>
          <w:szCs w:val="18"/>
        </w:rPr>
        <w:t xml:space="preserve"> </w:t>
      </w:r>
      <w:r w:rsidR="00370877" w:rsidRPr="00B41AE6">
        <w:rPr>
          <w:rFonts w:ascii="Nutmeg Book" w:hAnsi="Nutmeg Book"/>
          <w:b/>
          <w:sz w:val="18"/>
          <w:szCs w:val="18"/>
        </w:rPr>
        <w:t>se present</w:t>
      </w:r>
      <w:r w:rsidR="00370877">
        <w:rPr>
          <w:rFonts w:ascii="Nutmeg Book" w:hAnsi="Nutmeg Book"/>
          <w:b/>
          <w:sz w:val="18"/>
          <w:szCs w:val="18"/>
        </w:rPr>
        <w:t xml:space="preserve">aron 03 tres </w:t>
      </w:r>
      <w:r w:rsidR="00370877" w:rsidRPr="00B41AE6">
        <w:rPr>
          <w:rFonts w:ascii="Nutmeg Book" w:hAnsi="Nutmeg Book"/>
          <w:b/>
          <w:sz w:val="18"/>
          <w:szCs w:val="18"/>
        </w:rPr>
        <w:t>propuesta</w:t>
      </w:r>
      <w:r w:rsidR="00370877">
        <w:rPr>
          <w:rFonts w:ascii="Nutmeg Book" w:hAnsi="Nutmeg Book"/>
          <w:b/>
          <w:sz w:val="18"/>
          <w:szCs w:val="18"/>
        </w:rPr>
        <w:t>s presenciales</w:t>
      </w:r>
      <w:r w:rsidR="0091474E" w:rsidRPr="00440214">
        <w:rPr>
          <w:rFonts w:ascii="Nutmeg Book" w:hAnsi="Nutmeg Book"/>
          <w:b/>
          <w:sz w:val="18"/>
          <w:szCs w:val="18"/>
        </w:rPr>
        <w:t xml:space="preserve">, </w:t>
      </w:r>
      <w:r w:rsidR="0091474E" w:rsidRPr="00440214">
        <w:rPr>
          <w:rFonts w:ascii="Nutmeg Book" w:hAnsi="Nutmeg Book"/>
          <w:sz w:val="18"/>
          <w:szCs w:val="18"/>
        </w:rPr>
        <w:t>p</w:t>
      </w:r>
      <w:r w:rsidR="00324B10" w:rsidRPr="00440214">
        <w:rPr>
          <w:rFonts w:ascii="Nutmeg Book" w:hAnsi="Nutmeg Book"/>
          <w:sz w:val="18"/>
          <w:szCs w:val="18"/>
        </w:rPr>
        <w:t xml:space="preserve">osteriormente, en los términos del artículo 66 y 69 de la Ley de Compras Gubernamentales, Enajenaciones y Contratación de Servicios del Estado de Jalisco y sus Municipios, se procedió a la evaluación de los aspectos técnicos a cargo del área requirente, siendo </w:t>
      </w:r>
      <w:r w:rsidR="00327123" w:rsidRPr="00440214">
        <w:rPr>
          <w:rFonts w:ascii="Nutmeg Book" w:hAnsi="Nutmeg Book"/>
          <w:sz w:val="18"/>
          <w:szCs w:val="18"/>
        </w:rPr>
        <w:t>los</w:t>
      </w:r>
      <w:r w:rsidR="00324B10" w:rsidRPr="00440214">
        <w:rPr>
          <w:rFonts w:ascii="Nutmeg Book" w:hAnsi="Nutmeg Book"/>
          <w:sz w:val="18"/>
          <w:szCs w:val="18"/>
        </w:rPr>
        <w:t xml:space="preserve"> responsable</w:t>
      </w:r>
      <w:r w:rsidR="00327123" w:rsidRPr="00440214">
        <w:rPr>
          <w:rFonts w:ascii="Nutmeg Book" w:hAnsi="Nutmeg Book"/>
          <w:sz w:val="18"/>
          <w:szCs w:val="18"/>
        </w:rPr>
        <w:t>s</w:t>
      </w:r>
      <w:r w:rsidR="00324B10" w:rsidRPr="00440214">
        <w:rPr>
          <w:rFonts w:ascii="Nutmeg Book" w:hAnsi="Nutmeg Book"/>
          <w:sz w:val="18"/>
          <w:szCs w:val="18"/>
        </w:rPr>
        <w:t xml:space="preserve"> de la evaluación:</w:t>
      </w:r>
    </w:p>
    <w:p w14:paraId="471BECF3" w14:textId="77777777" w:rsidR="00EF3B9E" w:rsidRPr="00440214" w:rsidRDefault="00EF3B9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ED04B58" w14:textId="77777777" w:rsidR="00370877" w:rsidRDefault="00370877" w:rsidP="00370877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Ing.</w:t>
      </w:r>
      <w:r w:rsidRPr="00440214">
        <w:rPr>
          <w:rFonts w:ascii="Nutmeg Book" w:hAnsi="Nutmeg Book"/>
          <w:b/>
          <w:sz w:val="18"/>
          <w:szCs w:val="18"/>
        </w:rPr>
        <w:t xml:space="preserve">  </w:t>
      </w:r>
      <w:r>
        <w:rPr>
          <w:rFonts w:ascii="Nutmeg Book" w:hAnsi="Nutmeg Book"/>
          <w:b/>
          <w:sz w:val="18"/>
          <w:szCs w:val="18"/>
        </w:rPr>
        <w:t>Horacio Ramírez Rodríguez</w:t>
      </w:r>
      <w:r w:rsidRPr="00440214">
        <w:rPr>
          <w:rFonts w:ascii="Nutmeg Book" w:hAnsi="Nutmeg Book"/>
          <w:b/>
          <w:sz w:val="18"/>
          <w:szCs w:val="18"/>
        </w:rPr>
        <w:t xml:space="preserve">, </w:t>
      </w:r>
      <w:proofErr w:type="gramStart"/>
      <w:r w:rsidRPr="007B01DE">
        <w:rPr>
          <w:rFonts w:ascii="Nutmeg Book" w:hAnsi="Nutmeg Book"/>
          <w:bCs/>
          <w:sz w:val="18"/>
          <w:szCs w:val="18"/>
        </w:rPr>
        <w:t>Jefe</w:t>
      </w:r>
      <w:proofErr w:type="gramEnd"/>
      <w:r w:rsidRPr="00440214">
        <w:rPr>
          <w:rFonts w:ascii="Nutmeg Book" w:hAnsi="Nutmeg Book"/>
          <w:sz w:val="18"/>
          <w:szCs w:val="18"/>
        </w:rPr>
        <w:t xml:space="preserve"> del Departamento de </w:t>
      </w:r>
      <w:r>
        <w:rPr>
          <w:rFonts w:ascii="Nutmeg Book" w:hAnsi="Nutmeg Book"/>
          <w:sz w:val="18"/>
          <w:szCs w:val="18"/>
        </w:rPr>
        <w:t>Producción de Agua Potable</w:t>
      </w:r>
      <w:r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37E72E49" w14:textId="77777777" w:rsidR="00370877" w:rsidRPr="00440214" w:rsidRDefault="00370877" w:rsidP="00370877">
      <w:pPr>
        <w:pStyle w:val="Prrafodelista"/>
        <w:ind w:left="284"/>
        <w:jc w:val="both"/>
        <w:rPr>
          <w:rFonts w:ascii="Nutmeg Book" w:hAnsi="Nutmeg Book"/>
          <w:sz w:val="18"/>
          <w:szCs w:val="18"/>
        </w:rPr>
      </w:pPr>
    </w:p>
    <w:p w14:paraId="3AE76CA7" w14:textId="77777777" w:rsidR="00370877" w:rsidRDefault="00370877" w:rsidP="0037087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Como</w:t>
      </w:r>
      <w:r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5B401D1B" w14:textId="77777777" w:rsidR="00370877" w:rsidRDefault="00370877" w:rsidP="0037087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5A977DD" w14:textId="7D31577E" w:rsidR="00370877" w:rsidRDefault="00370877" w:rsidP="00370877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del </w:t>
      </w:r>
      <w:r w:rsidRPr="00B6519C">
        <w:rPr>
          <w:rFonts w:ascii="Nutmeg Book" w:hAnsi="Nutmeg Book"/>
          <w:sz w:val="18"/>
          <w:szCs w:val="18"/>
        </w:rPr>
        <w:t xml:space="preserve">licitante </w:t>
      </w:r>
      <w:r w:rsidR="00B6519C" w:rsidRPr="00B6519C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INDUSTRIAL DE PINTURAS VOLTON, S.A. DE C.V.</w:t>
      </w:r>
      <w:r w:rsidRPr="00B6519C">
        <w:rPr>
          <w:rFonts w:ascii="Nutmeg Book" w:hAnsi="Nutmeg Book"/>
          <w:sz w:val="18"/>
          <w:szCs w:val="18"/>
        </w:rPr>
        <w:t>, no cumple en la partida</w:t>
      </w:r>
      <w:r w:rsidR="00B6519C">
        <w:rPr>
          <w:rFonts w:ascii="Nutmeg Book" w:hAnsi="Nutmeg Book"/>
          <w:sz w:val="18"/>
          <w:szCs w:val="18"/>
        </w:rPr>
        <w:t>s</w:t>
      </w:r>
      <w:r w:rsidRPr="00B6519C">
        <w:rPr>
          <w:rFonts w:ascii="Nutmeg Book" w:hAnsi="Nutmeg Book"/>
          <w:sz w:val="18"/>
          <w:szCs w:val="18"/>
        </w:rPr>
        <w:t xml:space="preserve"> </w:t>
      </w:r>
      <w:r w:rsidR="00B6519C">
        <w:rPr>
          <w:rFonts w:ascii="Nutmeg Book" w:hAnsi="Nutmeg Book"/>
          <w:sz w:val="18"/>
          <w:szCs w:val="18"/>
        </w:rPr>
        <w:t xml:space="preserve">del número </w:t>
      </w:r>
      <w:r w:rsidR="00B6519C" w:rsidRPr="00B6519C">
        <w:rPr>
          <w:rFonts w:ascii="Nutmeg Book" w:hAnsi="Nutmeg Book"/>
          <w:sz w:val="18"/>
          <w:szCs w:val="18"/>
        </w:rPr>
        <w:t>1</w:t>
      </w:r>
      <w:r w:rsidR="00B6519C">
        <w:rPr>
          <w:rFonts w:ascii="Nutmeg Book" w:hAnsi="Nutmeg Book"/>
          <w:sz w:val="18"/>
          <w:szCs w:val="18"/>
        </w:rPr>
        <w:t xml:space="preserve"> al número 12</w:t>
      </w:r>
      <w:r w:rsidRPr="00B6519C">
        <w:rPr>
          <w:rFonts w:ascii="Nutmeg Book" w:hAnsi="Nutmeg Book"/>
          <w:sz w:val="18"/>
          <w:szCs w:val="18"/>
        </w:rPr>
        <w:t xml:space="preserve">, ya que </w:t>
      </w:r>
      <w:r w:rsidR="00B6519C">
        <w:rPr>
          <w:rFonts w:ascii="Nutmeg Book" w:hAnsi="Nutmeg Book"/>
          <w:sz w:val="18"/>
          <w:szCs w:val="18"/>
        </w:rPr>
        <w:t xml:space="preserve">no es </w:t>
      </w:r>
      <w:proofErr w:type="gramStart"/>
      <w:r w:rsidR="00B6519C">
        <w:rPr>
          <w:rFonts w:ascii="Nutmeg Book" w:hAnsi="Nutmeg Book"/>
          <w:sz w:val="18"/>
          <w:szCs w:val="18"/>
        </w:rPr>
        <w:t>posible  ratificar</w:t>
      </w:r>
      <w:proofErr w:type="gramEnd"/>
      <w:r w:rsidR="00B6519C">
        <w:rPr>
          <w:rFonts w:ascii="Nutmeg Book" w:hAnsi="Nutmeg Book"/>
          <w:sz w:val="18"/>
          <w:szCs w:val="18"/>
        </w:rPr>
        <w:t xml:space="preserve"> su ficha en la página de internet de su marca</w:t>
      </w:r>
      <w:r>
        <w:rPr>
          <w:rFonts w:ascii="Nutmeg Book" w:hAnsi="Nutmeg Book"/>
          <w:sz w:val="18"/>
          <w:szCs w:val="18"/>
        </w:rPr>
        <w:t xml:space="preserve">. </w:t>
      </w:r>
    </w:p>
    <w:p w14:paraId="11683813" w14:textId="7C29E7BA" w:rsidR="00370877" w:rsidRDefault="00370877" w:rsidP="00370877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del Licitante </w:t>
      </w:r>
      <w:r w:rsidR="00B6519C" w:rsidRPr="00B6519C">
        <w:rPr>
          <w:rFonts w:ascii="Nutmeg Book" w:hAnsi="Nutmeg Book"/>
          <w:b/>
          <w:bCs/>
          <w:sz w:val="18"/>
          <w:szCs w:val="18"/>
        </w:rPr>
        <w:t>MARIO ALFONSO DE JESUS RAMIREZ FLORES</w:t>
      </w:r>
      <w:r>
        <w:rPr>
          <w:rFonts w:ascii="Nutmeg Book" w:hAnsi="Nutmeg Book"/>
          <w:sz w:val="18"/>
          <w:szCs w:val="18"/>
        </w:rPr>
        <w:t xml:space="preserve">, no cumple en las partidas </w:t>
      </w:r>
      <w:r w:rsidR="00B6519C">
        <w:rPr>
          <w:rFonts w:ascii="Nutmeg Book" w:hAnsi="Nutmeg Book"/>
          <w:sz w:val="18"/>
          <w:szCs w:val="18"/>
        </w:rPr>
        <w:t xml:space="preserve">del número </w:t>
      </w:r>
      <w:r w:rsidR="00B6519C" w:rsidRPr="00B6519C">
        <w:rPr>
          <w:rFonts w:ascii="Nutmeg Book" w:hAnsi="Nutmeg Book"/>
          <w:sz w:val="18"/>
          <w:szCs w:val="18"/>
        </w:rPr>
        <w:t>1</w:t>
      </w:r>
      <w:r w:rsidR="00B6519C">
        <w:rPr>
          <w:rFonts w:ascii="Nutmeg Book" w:hAnsi="Nutmeg Book"/>
          <w:sz w:val="18"/>
          <w:szCs w:val="18"/>
        </w:rPr>
        <w:t xml:space="preserve"> al número 12</w:t>
      </w:r>
      <w:r>
        <w:rPr>
          <w:rFonts w:ascii="Nutmeg Book" w:hAnsi="Nutmeg Book"/>
          <w:sz w:val="18"/>
          <w:szCs w:val="18"/>
        </w:rPr>
        <w:t xml:space="preserve">; toda vez que no presenta </w:t>
      </w:r>
      <w:r w:rsidR="00B6519C">
        <w:rPr>
          <w:rFonts w:ascii="Nutmeg Book" w:hAnsi="Nutmeg Book"/>
          <w:sz w:val="18"/>
          <w:szCs w:val="18"/>
        </w:rPr>
        <w:t>ficha técnica de su producto para verificar su propuesta</w:t>
      </w:r>
      <w:r>
        <w:rPr>
          <w:rFonts w:ascii="Nutmeg Book" w:hAnsi="Nutmeg Book"/>
          <w:sz w:val="18"/>
          <w:szCs w:val="18"/>
        </w:rPr>
        <w:t>.</w:t>
      </w:r>
    </w:p>
    <w:p w14:paraId="6EABC18E" w14:textId="754B6593" w:rsidR="00B6519C" w:rsidRDefault="00B6519C" w:rsidP="00370877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del Licitante </w:t>
      </w:r>
      <w:r w:rsidRPr="00B6519C">
        <w:rPr>
          <w:rFonts w:ascii="Nutmeg Book" w:hAnsi="Nutmeg Book"/>
          <w:b/>
          <w:bCs/>
          <w:sz w:val="18"/>
          <w:szCs w:val="18"/>
        </w:rPr>
        <w:t>PINTA COLOR DE OCCIDENTE, S.A. DE C.V.</w:t>
      </w:r>
      <w:r>
        <w:rPr>
          <w:rFonts w:ascii="Nutmeg Book" w:hAnsi="Nutmeg Book"/>
          <w:sz w:val="18"/>
          <w:szCs w:val="18"/>
        </w:rPr>
        <w:t>, no cumple en la partida número 3; toda vez que presenta ficha técnica, pero no es posible verificar que su producto sea grado alimenticio.</w:t>
      </w:r>
    </w:p>
    <w:p w14:paraId="68849F80" w14:textId="77777777" w:rsidR="00B6519C" w:rsidRDefault="00B6519C" w:rsidP="00B6519C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03DF9948" w14:textId="77777777" w:rsidR="00B6519C" w:rsidRPr="00440214" w:rsidRDefault="00B6519C" w:rsidP="00B6519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4306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4306">
        <w:rPr>
          <w:rFonts w:ascii="Nutmeg Book" w:hAnsi="Nutmeg Book"/>
          <w:sz w:val="18"/>
          <w:szCs w:val="18"/>
        </w:rPr>
        <w:t xml:space="preserve"> la mejor opción considerando calidad y precio, por lo que</w:t>
      </w:r>
      <w:r w:rsidRPr="00440214">
        <w:rPr>
          <w:rFonts w:ascii="Nutmeg Book" w:hAnsi="Nutmeg Book"/>
          <w:sz w:val="18"/>
          <w:szCs w:val="18"/>
        </w:rPr>
        <w:t>:</w:t>
      </w:r>
    </w:p>
    <w:p w14:paraId="34082331" w14:textId="77777777" w:rsidR="00B6519C" w:rsidRPr="00440214" w:rsidRDefault="00B6519C" w:rsidP="00B6519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73AE5F1" w14:textId="42625433" w:rsidR="00B6519C" w:rsidRPr="005C2091" w:rsidRDefault="00B6519C" w:rsidP="00B6519C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2091">
        <w:rPr>
          <w:rFonts w:ascii="Nutmeg Book" w:hAnsi="Nutmeg Book"/>
          <w:b/>
          <w:sz w:val="18"/>
          <w:szCs w:val="18"/>
        </w:rPr>
        <w:t>se adjudica el contrato de la</w:t>
      </w:r>
      <w:r>
        <w:rPr>
          <w:rFonts w:ascii="Nutmeg Book" w:hAnsi="Nutmeg Book"/>
          <w:b/>
          <w:sz w:val="18"/>
          <w:szCs w:val="18"/>
        </w:rPr>
        <w:t>s</w:t>
      </w:r>
      <w:r w:rsidRPr="005C2091">
        <w:rPr>
          <w:rFonts w:ascii="Nutmeg Book" w:hAnsi="Nutmeg Book"/>
          <w:b/>
          <w:sz w:val="18"/>
          <w:szCs w:val="18"/>
        </w:rPr>
        <w:t xml:space="preserve"> partida</w:t>
      </w:r>
      <w:r>
        <w:rPr>
          <w:rFonts w:ascii="Nutmeg Book" w:hAnsi="Nutmeg Book"/>
          <w:b/>
          <w:sz w:val="18"/>
          <w:szCs w:val="18"/>
        </w:rPr>
        <w:t>s</w:t>
      </w:r>
      <w:r w:rsidRPr="005C2091">
        <w:rPr>
          <w:rFonts w:ascii="Nutmeg Book" w:hAnsi="Nutmeg Book"/>
          <w:b/>
          <w:sz w:val="18"/>
          <w:szCs w:val="18"/>
        </w:rPr>
        <w:t xml:space="preserve"> 1</w:t>
      </w:r>
      <w:r>
        <w:rPr>
          <w:rFonts w:ascii="Nutmeg Book" w:hAnsi="Nutmeg Book"/>
          <w:b/>
          <w:sz w:val="18"/>
          <w:szCs w:val="18"/>
        </w:rPr>
        <w:t xml:space="preserve">, 2, 4, 5, 6, 7, 8, 9, 10, 11 y 12 </w:t>
      </w:r>
      <w:r w:rsidRPr="005C2091">
        <w:rPr>
          <w:rFonts w:ascii="Nutmeg Book" w:hAnsi="Nutmeg Book"/>
          <w:b/>
          <w:sz w:val="18"/>
          <w:szCs w:val="18"/>
        </w:rPr>
        <w:t xml:space="preserve">de la Licitación Pública Local sin concurrencia </w:t>
      </w:r>
      <w:r w:rsidRPr="00922D36">
        <w:rPr>
          <w:rFonts w:ascii="Nutmeg Book" w:hAnsi="Nutmeg Book" w:cs="Arial"/>
          <w:b/>
          <w:sz w:val="18"/>
          <w:szCs w:val="18"/>
        </w:rPr>
        <w:t>LPLSC/212/98897/2019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5C2091">
        <w:rPr>
          <w:rFonts w:ascii="Nutmeg Book" w:hAnsi="Nutmeg Book"/>
          <w:sz w:val="18"/>
          <w:szCs w:val="18"/>
        </w:rPr>
        <w:t>a</w:t>
      </w:r>
      <w:r w:rsidRPr="005C2091">
        <w:rPr>
          <w:rFonts w:ascii="Nutmeg Book" w:hAnsi="Nutmeg Book"/>
          <w:b/>
          <w:sz w:val="18"/>
          <w:szCs w:val="18"/>
        </w:rPr>
        <w:t xml:space="preserve"> </w:t>
      </w:r>
      <w:r w:rsidRPr="00B6519C">
        <w:rPr>
          <w:rFonts w:ascii="Nutmeg Book" w:hAnsi="Nutmeg Book"/>
          <w:b/>
          <w:bCs/>
          <w:sz w:val="18"/>
          <w:szCs w:val="18"/>
        </w:rPr>
        <w:t>PINTA COLOR DE OCCIDENTE, S.A. DE C.V.</w:t>
      </w:r>
    </w:p>
    <w:p w14:paraId="699431E7" w14:textId="62870BDC" w:rsidR="00B6519C" w:rsidRDefault="00B6519C" w:rsidP="00B6519C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2091">
        <w:rPr>
          <w:rFonts w:ascii="Nutmeg Book" w:hAnsi="Nutmeg Book"/>
          <w:b/>
          <w:sz w:val="18"/>
          <w:szCs w:val="18"/>
        </w:rPr>
        <w:t xml:space="preserve">se adjudica el contrato de las partidas </w:t>
      </w:r>
      <w:r>
        <w:rPr>
          <w:rFonts w:ascii="Nutmeg Book" w:hAnsi="Nutmeg Book"/>
          <w:b/>
          <w:sz w:val="18"/>
          <w:szCs w:val="18"/>
        </w:rPr>
        <w:t>13</w:t>
      </w:r>
      <w:r w:rsidRPr="005C2091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Pr="00922D36">
        <w:rPr>
          <w:rFonts w:ascii="Nutmeg Book" w:hAnsi="Nutmeg Book" w:cs="Arial"/>
          <w:b/>
          <w:sz w:val="18"/>
          <w:szCs w:val="18"/>
        </w:rPr>
        <w:t>LPLSC/212/98897/2019</w:t>
      </w:r>
      <w:r>
        <w:rPr>
          <w:rFonts w:ascii="Nutmeg Book" w:hAnsi="Nutmeg Book" w:cs="Arial"/>
          <w:b/>
          <w:sz w:val="18"/>
          <w:szCs w:val="18"/>
        </w:rPr>
        <w:t xml:space="preserve"> </w:t>
      </w:r>
      <w:r w:rsidRPr="005C2091">
        <w:rPr>
          <w:rFonts w:ascii="Nutmeg Book" w:hAnsi="Nutmeg Book" w:cs="Arial"/>
          <w:b/>
          <w:sz w:val="18"/>
          <w:szCs w:val="18"/>
        </w:rPr>
        <w:t>a</w:t>
      </w:r>
      <w:r w:rsidRPr="005C2091">
        <w:rPr>
          <w:rFonts w:ascii="Nutmeg Book" w:hAnsi="Nutmeg Book"/>
          <w:sz w:val="18"/>
          <w:szCs w:val="18"/>
        </w:rPr>
        <w:t xml:space="preserve"> </w:t>
      </w:r>
      <w:r w:rsidRPr="00B6519C">
        <w:rPr>
          <w:rFonts w:ascii="Nutmeg Book" w:hAnsi="Nutmeg Book"/>
          <w:b/>
          <w:bCs/>
          <w:sz w:val="18"/>
          <w:szCs w:val="18"/>
        </w:rPr>
        <w:t>MARIO ALFONSO DE JESUS RAMIREZ FLORES</w:t>
      </w:r>
      <w:r w:rsidRPr="005F0F19">
        <w:rPr>
          <w:rFonts w:ascii="Nutmeg Book" w:hAnsi="Nutmeg Book"/>
          <w:b/>
          <w:color w:val="000000"/>
          <w:sz w:val="18"/>
          <w:szCs w:val="18"/>
          <w:lang w:val="es-MX" w:eastAsia="es-MX"/>
        </w:rPr>
        <w:t xml:space="preserve">; </w:t>
      </w:r>
      <w:r w:rsidRPr="005F0F19">
        <w:rPr>
          <w:rFonts w:ascii="Nutmeg Book" w:hAnsi="Nutmeg Book"/>
          <w:sz w:val="18"/>
          <w:szCs w:val="18"/>
        </w:rPr>
        <w:t>de conformidad con el siguiente recuadro:</w:t>
      </w:r>
    </w:p>
    <w:p w14:paraId="561654AD" w14:textId="31BB61B1" w:rsidR="006A4CB6" w:rsidRPr="008F48A9" w:rsidRDefault="006A4CB6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tbl>
      <w:tblPr>
        <w:tblW w:w="49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61"/>
        <w:gridCol w:w="712"/>
        <w:gridCol w:w="2365"/>
        <w:gridCol w:w="973"/>
        <w:gridCol w:w="1232"/>
        <w:gridCol w:w="973"/>
        <w:gridCol w:w="971"/>
      </w:tblGrid>
      <w:tr w:rsidR="0080001B" w:rsidRPr="0080001B" w14:paraId="7531A91D" w14:textId="77777777" w:rsidTr="0080001B">
        <w:trPr>
          <w:trHeight w:val="261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AC3E5F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E1A139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F2D1F6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6DA46E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49F689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PINTA COLOR DE OCCIDENTE, S.A. DE C.V.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83D93B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MARIO ALFONSO DE JESUS RAMIREZ FLORES </w:t>
            </w:r>
          </w:p>
        </w:tc>
      </w:tr>
      <w:tr w:rsidR="0080001B" w:rsidRPr="0080001B" w14:paraId="4BDC4A96" w14:textId="77777777" w:rsidTr="0080001B">
        <w:trPr>
          <w:trHeight w:val="117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A0F8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FF11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1920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B452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708382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71E445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4F274C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A36EBE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80001B" w:rsidRPr="0080001B" w14:paraId="3C61F7D1" w14:textId="77777777" w:rsidTr="0080001B">
        <w:trPr>
          <w:trHeight w:val="317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634FB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6EE2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2,489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98495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0F9D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Pintura </w:t>
            </w: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Vinilica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Blanca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B874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$49.11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F962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$122,223.00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E3C5" w14:textId="21C5BCB9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CBC4" w14:textId="156C15F6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0001B" w:rsidRPr="0080001B" w14:paraId="0D6094A0" w14:textId="77777777" w:rsidTr="0080001B">
        <w:trPr>
          <w:trHeight w:val="246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CF00F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22ED8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BBB34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B692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Esmalte Azul Rey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DE278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$83.93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F0DB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$36,677.87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5E489" w14:textId="421AE77F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59F3" w14:textId="1EB86AFB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0001B" w:rsidRPr="0080001B" w14:paraId="67391BC0" w14:textId="77777777" w:rsidTr="0080001B">
        <w:trPr>
          <w:trHeight w:val="144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0B5C6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4B1E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7DBC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8C34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Esmalte Negro Anticorrosivo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B149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$90.82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3E0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$5,085.92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297B7" w14:textId="492731CB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4488" w14:textId="4D9A1330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0001B" w:rsidRPr="0080001B" w14:paraId="6D4AE6A0" w14:textId="77777777" w:rsidTr="0080001B">
        <w:trPr>
          <w:trHeight w:val="396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A88D1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7B44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A22B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0385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Pintura </w:t>
            </w: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Vinilica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Verde </w:t>
            </w: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Seapal</w:t>
            </w:r>
            <w:proofErr w:type="spell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CC1F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$61.81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B40D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$5,872.20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3B0D" w14:textId="5290673C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43E2" w14:textId="453DE842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0001B" w:rsidRPr="0080001B" w14:paraId="0CC6AD00" w14:textId="77777777" w:rsidTr="0080001B">
        <w:trPr>
          <w:trHeight w:val="36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E8ACD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FC300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9976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2221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Pintura </w:t>
            </w: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Vinilica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Verde Bosque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12CC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$90.82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E889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$3,269.52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B419" w14:textId="79672D81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0551" w14:textId="7E0F2132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0001B" w:rsidRPr="0080001B" w14:paraId="785EC8CB" w14:textId="77777777" w:rsidTr="0080001B">
        <w:trPr>
          <w:trHeight w:val="32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791CC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10CD0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48E6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8861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de Esmalte Café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ECF80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$83.93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284E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$23,920.35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62B21" w14:textId="50FB72B4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4EF4" w14:textId="3FC69F2C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0001B" w:rsidRPr="0080001B" w14:paraId="1291AE6E" w14:textId="77777777" w:rsidTr="004B0767">
        <w:trPr>
          <w:trHeight w:val="211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A1200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6664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1BC62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BBF7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de Esmalte Gris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CDB1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$88.04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ECC5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$4,137.65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E29DE" w14:textId="26F1C391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FD7E" w14:textId="2B9A715A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0001B" w:rsidRPr="0080001B" w14:paraId="36D4DB85" w14:textId="77777777" w:rsidTr="004B0767">
        <w:trPr>
          <w:trHeight w:val="43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7BE9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lastRenderedPageBreak/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A490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F92A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735B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de Esmalte Amarillo Trafico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659E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$116.45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2609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$2,328.90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CD42" w14:textId="23833A62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3A56" w14:textId="6A605062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0001B" w:rsidRPr="0080001B" w14:paraId="662691AE" w14:textId="77777777" w:rsidTr="004B0767">
        <w:trPr>
          <w:trHeight w:val="32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654D6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4F36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B0AB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793F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de Esmalte Amarillo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E39BB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$90.82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9E96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$2,906.24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D0D0" w14:textId="0EB4B042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79D4" w14:textId="5E22D331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0001B" w:rsidRPr="0080001B" w14:paraId="688164D2" w14:textId="77777777" w:rsidTr="0080001B">
        <w:trPr>
          <w:trHeight w:val="23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ADFA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53FF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20FF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BBCA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de Esmalte Blanca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1677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$90.82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427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$2,906.24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4C9A" w14:textId="11F51780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8104" w14:textId="7EA328F1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0001B" w:rsidRPr="0080001B" w14:paraId="3CA8EB8F" w14:textId="77777777" w:rsidTr="0080001B">
        <w:trPr>
          <w:trHeight w:val="22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BB7C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4CCD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3CA0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8C08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Pintura de Esmalte Roja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FACE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$90.82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79E5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$2,542.96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FD7D" w14:textId="677FBE81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8032" w14:textId="01A9A696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5755B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</w:tr>
      <w:tr w:rsidR="0080001B" w:rsidRPr="0080001B" w14:paraId="20FF2D74" w14:textId="77777777" w:rsidTr="0080001B">
        <w:trPr>
          <w:trHeight w:val="17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AE48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D81F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340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008A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Lts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A1D2" w14:textId="77777777" w:rsidR="0080001B" w:rsidRPr="0080001B" w:rsidRDefault="0080001B" w:rsidP="0080001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Thinner</w:t>
            </w:r>
            <w:proofErr w:type="spellEnd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Americano</w:t>
            </w:r>
            <w:proofErr w:type="gramEnd"/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E082" w14:textId="7430DBD9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42E3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D8BB" w14:textId="6C1B9DB4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F42E34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No aplica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0614A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$25.86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282E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$8,792.40</w:t>
            </w:r>
          </w:p>
        </w:tc>
      </w:tr>
      <w:tr w:rsidR="0080001B" w:rsidRPr="0080001B" w14:paraId="04E4DF79" w14:textId="77777777" w:rsidTr="0080001B">
        <w:trPr>
          <w:trHeight w:val="176"/>
        </w:trPr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6C37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7935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D093" w14:textId="77777777" w:rsidR="0080001B" w:rsidRPr="0080001B" w:rsidRDefault="0080001B" w:rsidP="0080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8DF0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17AA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$211,870.85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A8AD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$8,792.40</w:t>
            </w:r>
          </w:p>
        </w:tc>
      </w:tr>
      <w:tr w:rsidR="0080001B" w:rsidRPr="0080001B" w14:paraId="1234C0B2" w14:textId="77777777" w:rsidTr="0080001B">
        <w:trPr>
          <w:trHeight w:val="176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EAA4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6C92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F275" w14:textId="77777777" w:rsidR="0080001B" w:rsidRPr="0080001B" w:rsidRDefault="0080001B" w:rsidP="0080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F0B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18FB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$33,899.34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5A08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$1,406.78</w:t>
            </w:r>
          </w:p>
        </w:tc>
      </w:tr>
      <w:tr w:rsidR="0080001B" w:rsidRPr="0080001B" w14:paraId="35386B14" w14:textId="77777777" w:rsidTr="0080001B">
        <w:trPr>
          <w:trHeight w:val="176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33B3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14FF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529A" w14:textId="77777777" w:rsidR="0080001B" w:rsidRPr="0080001B" w:rsidRDefault="0080001B" w:rsidP="0080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C13B" w14:textId="77777777" w:rsidR="0080001B" w:rsidRPr="0080001B" w:rsidRDefault="0080001B" w:rsidP="0080001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9B65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$245,770.19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5CEB" w14:textId="77777777" w:rsidR="0080001B" w:rsidRPr="0080001B" w:rsidRDefault="0080001B" w:rsidP="0080001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0001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$10,199.18</w:t>
            </w:r>
          </w:p>
        </w:tc>
      </w:tr>
    </w:tbl>
    <w:p w14:paraId="57718FA2" w14:textId="77777777" w:rsidR="0080001B" w:rsidRDefault="0080001B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0A99CED" w14:textId="33655E4B" w:rsidR="008F48A9" w:rsidRDefault="0080001B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Se hace constar </w:t>
      </w:r>
      <w:r w:rsidRPr="00B41AE6">
        <w:rPr>
          <w:rFonts w:ascii="Nutmeg Book" w:hAnsi="Nutmeg Book"/>
          <w:sz w:val="18"/>
          <w:szCs w:val="18"/>
        </w:rPr>
        <w:t xml:space="preserve">con fundamento en </w:t>
      </w:r>
      <w:r w:rsidRPr="00410C64">
        <w:rPr>
          <w:rFonts w:ascii="Nutmeg Book" w:hAnsi="Nutmeg Book"/>
          <w:sz w:val="18"/>
          <w:szCs w:val="18"/>
        </w:rPr>
        <w:t xml:space="preserve">el artículo 98 del Reglamento </w:t>
      </w:r>
      <w:r w:rsidRPr="00410C64">
        <w:rPr>
          <w:rFonts w:ascii="Nutmeg Book" w:eastAsia="Times New Roman" w:hAnsi="Nutmeg Book" w:cs="Arial"/>
          <w:sz w:val="18"/>
          <w:szCs w:val="18"/>
          <w:lang w:eastAsia="es-MX"/>
        </w:rPr>
        <w:t>de la Ley de Compras Gubernamentales, Enajenaciones y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 Contratación de Servicios del Estado de Jalisco y sus Municipios,</w:t>
      </w:r>
      <w:r>
        <w:rPr>
          <w:rFonts w:ascii="Nutmeg Book" w:eastAsia="Times New Roman" w:hAnsi="Nutmeg Book" w:cs="Arial"/>
          <w:sz w:val="18"/>
          <w:szCs w:val="18"/>
          <w:lang w:eastAsia="es-MX"/>
        </w:rPr>
        <w:t xml:space="preserve"> así como en lo dispuesto en la fracción b) del punto número 26 de las BASES,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 xml:space="preserve">DESIERTA LA </w:t>
      </w:r>
      <w:r>
        <w:rPr>
          <w:rFonts w:ascii="Nutmeg Book" w:hAnsi="Nutmeg Book"/>
          <w:b/>
          <w:sz w:val="18"/>
          <w:szCs w:val="18"/>
        </w:rPr>
        <w:t>PARTIDA NÚMERO 3</w:t>
      </w:r>
      <w:r w:rsidRPr="00B41AE6">
        <w:rPr>
          <w:rFonts w:ascii="Nutmeg Book" w:hAnsi="Nutmeg Book"/>
          <w:b/>
          <w:sz w:val="18"/>
          <w:szCs w:val="18"/>
        </w:rPr>
        <w:t>;</w:t>
      </w:r>
      <w:r w:rsidRPr="00B41AE6">
        <w:rPr>
          <w:rFonts w:ascii="Nutmeg Book" w:hAnsi="Nutmeg Book"/>
          <w:sz w:val="18"/>
          <w:szCs w:val="18"/>
        </w:rPr>
        <w:t xml:space="preserve"> toda vez que</w:t>
      </w:r>
      <w:r>
        <w:rPr>
          <w:rFonts w:ascii="Nutmeg Book" w:hAnsi="Nutmeg Book"/>
          <w:sz w:val="18"/>
          <w:szCs w:val="18"/>
        </w:rPr>
        <w:t xml:space="preserve"> ninguna propuesta es susceptible para ser adjudicada.</w:t>
      </w:r>
    </w:p>
    <w:p w14:paraId="2F59E8EC" w14:textId="77777777" w:rsidR="0080001B" w:rsidRDefault="0080001B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3DD9FA7" w14:textId="50A97991" w:rsidR="00324B10" w:rsidRDefault="00324B10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084289BC" w14:textId="77777777" w:rsidR="00324B10" w:rsidRPr="00440214" w:rsidRDefault="00324B10" w:rsidP="00440214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14:paraId="30611DBA" w14:textId="107E5B5E" w:rsidR="008A2DDE" w:rsidRPr="00B41AE6" w:rsidRDefault="008F5A1C" w:rsidP="008A2DDE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440214">
        <w:rPr>
          <w:rFonts w:ascii="Nutmeg Book" w:hAnsi="Nutmeg Book" w:cs="Arial"/>
          <w:b/>
          <w:sz w:val="18"/>
          <w:szCs w:val="18"/>
        </w:rPr>
        <w:t>3.9.-</w:t>
      </w:r>
      <w:r w:rsidR="00353070" w:rsidRPr="00353070">
        <w:rPr>
          <w:rFonts w:ascii="Nutmeg Book" w:hAnsi="Nutmeg Book" w:cs="Arial"/>
          <w:b/>
          <w:sz w:val="18"/>
          <w:szCs w:val="18"/>
        </w:rPr>
        <w:t xml:space="preserve"> </w:t>
      </w:r>
      <w:r w:rsidR="00353070" w:rsidRPr="00922D36">
        <w:rPr>
          <w:rFonts w:ascii="Nutmeg Book" w:hAnsi="Nutmeg Book" w:cs="Arial"/>
          <w:b/>
          <w:sz w:val="18"/>
          <w:szCs w:val="18"/>
        </w:rPr>
        <w:t>LPLSC/213/98688/2019</w:t>
      </w:r>
      <w:r w:rsidR="008A2DDE" w:rsidRPr="00B41AE6">
        <w:rPr>
          <w:rFonts w:ascii="Nutmeg Book" w:hAnsi="Nutmeg Book" w:cs="Arial"/>
          <w:b/>
          <w:sz w:val="18"/>
          <w:szCs w:val="18"/>
        </w:rPr>
        <w:t>:</w:t>
      </w:r>
    </w:p>
    <w:p w14:paraId="5E3D9D8E" w14:textId="17795D4B" w:rsidR="00007E6C" w:rsidRPr="00440214" w:rsidRDefault="008A2DDE" w:rsidP="008A2DD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B41AE6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353070" w:rsidRPr="00922D36">
        <w:rPr>
          <w:rFonts w:ascii="Nutmeg Book" w:hAnsi="Nutmeg Book" w:cs="Arial"/>
          <w:b/>
          <w:sz w:val="18"/>
          <w:szCs w:val="18"/>
        </w:rPr>
        <w:t>LPLSC/213/98688/2019</w:t>
      </w:r>
      <w:r w:rsidR="00353070">
        <w:rPr>
          <w:rFonts w:ascii="Nutmeg Book" w:hAnsi="Nutmeg Book" w:cs="Arial"/>
          <w:b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 xml:space="preserve">se </w:t>
      </w:r>
      <w:r>
        <w:rPr>
          <w:rFonts w:ascii="Nutmeg Book" w:hAnsi="Nutmeg Book"/>
          <w:b/>
          <w:sz w:val="18"/>
          <w:szCs w:val="18"/>
        </w:rPr>
        <w:t xml:space="preserve">presentaron 03 tres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91474E" w:rsidRPr="00440214">
        <w:rPr>
          <w:rFonts w:ascii="Nutmeg Book" w:hAnsi="Nutmeg Book"/>
          <w:b/>
          <w:sz w:val="18"/>
          <w:szCs w:val="18"/>
        </w:rPr>
        <w:t>presenciales</w:t>
      </w:r>
      <w:r w:rsidR="00324B10" w:rsidRPr="00440214">
        <w:rPr>
          <w:rFonts w:ascii="Nutmeg Book" w:hAnsi="Nutmeg Book"/>
          <w:sz w:val="18"/>
          <w:szCs w:val="18"/>
        </w:rPr>
        <w:t xml:space="preserve"> </w:t>
      </w:r>
      <w:r w:rsidR="0091474E" w:rsidRPr="00440214">
        <w:rPr>
          <w:rFonts w:ascii="Nutmeg Book" w:hAnsi="Nutmeg Book"/>
          <w:sz w:val="18"/>
          <w:szCs w:val="18"/>
        </w:rPr>
        <w:t>p</w:t>
      </w:r>
      <w:r w:rsidR="00007E6C" w:rsidRPr="00440214">
        <w:rPr>
          <w:rFonts w:ascii="Nutmeg Book" w:hAnsi="Nutmeg Book"/>
          <w:sz w:val="18"/>
          <w:szCs w:val="18"/>
        </w:rPr>
        <w:t>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2FDDC50E" w14:textId="77777777" w:rsidR="003762CA" w:rsidRPr="00440214" w:rsidRDefault="003762CA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C8CEF14" w14:textId="15A4D00C" w:rsidR="00602B3B" w:rsidRPr="00440214" w:rsidRDefault="00353070" w:rsidP="00440214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Cs/>
          <w:sz w:val="18"/>
          <w:szCs w:val="18"/>
        </w:rPr>
        <w:t>La</w:t>
      </w:r>
      <w:r w:rsidR="00007E6C" w:rsidRPr="00440214"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Lic</w:t>
      </w:r>
      <w:r w:rsidRPr="00440214">
        <w:rPr>
          <w:rFonts w:ascii="Nutmeg Book" w:hAnsi="Nutmeg Book"/>
          <w:b/>
          <w:sz w:val="18"/>
          <w:szCs w:val="18"/>
        </w:rPr>
        <w:t>.</w:t>
      </w:r>
      <w:r w:rsidR="00602B3B" w:rsidRPr="00440214">
        <w:rPr>
          <w:rFonts w:ascii="Nutmeg Book" w:hAnsi="Nutmeg Book"/>
          <w:b/>
          <w:sz w:val="18"/>
          <w:szCs w:val="18"/>
        </w:rPr>
        <w:t xml:space="preserve">  </w:t>
      </w:r>
      <w:r>
        <w:rPr>
          <w:rFonts w:ascii="Nutmeg Book" w:hAnsi="Nutmeg Book"/>
          <w:b/>
          <w:sz w:val="18"/>
          <w:szCs w:val="18"/>
        </w:rPr>
        <w:t>Brenda María Peña Cárdenas</w:t>
      </w:r>
      <w:r w:rsidR="007D1356" w:rsidRPr="00440214">
        <w:rPr>
          <w:rFonts w:ascii="Nutmeg Book" w:hAnsi="Nutmeg Book"/>
          <w:b/>
          <w:sz w:val="18"/>
          <w:szCs w:val="18"/>
        </w:rPr>
        <w:t xml:space="preserve">, </w:t>
      </w:r>
      <w:proofErr w:type="gramStart"/>
      <w:r w:rsidR="007D1356" w:rsidRPr="007D1356">
        <w:rPr>
          <w:rFonts w:ascii="Nutmeg Book" w:hAnsi="Nutmeg Book"/>
          <w:bCs/>
          <w:sz w:val="18"/>
          <w:szCs w:val="18"/>
        </w:rPr>
        <w:t>Jef</w:t>
      </w:r>
      <w:r>
        <w:rPr>
          <w:rFonts w:ascii="Nutmeg Book" w:hAnsi="Nutmeg Book"/>
          <w:bCs/>
          <w:sz w:val="18"/>
          <w:szCs w:val="18"/>
        </w:rPr>
        <w:t>a</w:t>
      </w:r>
      <w:proofErr w:type="gramEnd"/>
      <w:r w:rsidR="00602B3B" w:rsidRPr="00440214">
        <w:rPr>
          <w:rFonts w:ascii="Nutmeg Book" w:hAnsi="Nutmeg Book"/>
          <w:sz w:val="18"/>
          <w:szCs w:val="18"/>
        </w:rPr>
        <w:t xml:space="preserve"> del Departamento de </w:t>
      </w:r>
      <w:r>
        <w:rPr>
          <w:rFonts w:ascii="Nutmeg Book" w:hAnsi="Nutmeg Book"/>
          <w:sz w:val="18"/>
          <w:szCs w:val="18"/>
        </w:rPr>
        <w:t>Atención a Usuarios</w:t>
      </w:r>
      <w:r w:rsidR="00602B3B"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75BCC581" w14:textId="77777777" w:rsidR="00602B3B" w:rsidRPr="00440214" w:rsidRDefault="00602B3B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76242102" w14:textId="77777777" w:rsidR="00353070" w:rsidRDefault="00353070" w:rsidP="0035307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Como</w:t>
      </w:r>
      <w:r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6313304D" w14:textId="77777777" w:rsidR="00353070" w:rsidRDefault="00353070" w:rsidP="0035307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230ED6F" w14:textId="2351BF1E" w:rsidR="00353070" w:rsidRPr="00353070" w:rsidRDefault="00353070" w:rsidP="0035307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La propuesta del </w:t>
      </w:r>
      <w:r w:rsidRPr="00353070">
        <w:rPr>
          <w:rFonts w:ascii="Nutmeg Book" w:hAnsi="Nutmeg Book"/>
          <w:sz w:val="18"/>
          <w:szCs w:val="18"/>
        </w:rPr>
        <w:t xml:space="preserve">licitante </w:t>
      </w:r>
      <w:r w:rsidRPr="00353070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SOLUCIONES TECNICAS ROMA, S.A. DE C.V.</w:t>
      </w:r>
      <w:r w:rsidRPr="00353070">
        <w:rPr>
          <w:rFonts w:ascii="Nutmeg Book" w:hAnsi="Nutmeg Book"/>
          <w:sz w:val="18"/>
          <w:szCs w:val="18"/>
        </w:rPr>
        <w:t>, no cumple</w:t>
      </w:r>
      <w:r>
        <w:rPr>
          <w:rFonts w:ascii="Nutmeg Book" w:hAnsi="Nutmeg Book"/>
          <w:sz w:val="18"/>
          <w:szCs w:val="18"/>
        </w:rPr>
        <w:t>,</w:t>
      </w:r>
      <w:r w:rsidRPr="00353070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 xml:space="preserve">toda </w:t>
      </w:r>
      <w:proofErr w:type="gramStart"/>
      <w:r>
        <w:rPr>
          <w:rFonts w:ascii="Nutmeg Book" w:hAnsi="Nutmeg Book"/>
          <w:sz w:val="18"/>
          <w:szCs w:val="18"/>
        </w:rPr>
        <w:t>vez  que</w:t>
      </w:r>
      <w:proofErr w:type="gramEnd"/>
      <w:r>
        <w:rPr>
          <w:rFonts w:ascii="Nutmeg Book" w:hAnsi="Nutmeg Book"/>
          <w:sz w:val="18"/>
          <w:szCs w:val="18"/>
        </w:rPr>
        <w:t xml:space="preserve">, se pidió </w:t>
      </w:r>
      <w:proofErr w:type="spellStart"/>
      <w:r>
        <w:rPr>
          <w:rFonts w:ascii="Nutmeg Book" w:hAnsi="Nutmeg Book"/>
          <w:sz w:val="18"/>
          <w:szCs w:val="18"/>
        </w:rPr>
        <w:t>hidrolavadora</w:t>
      </w:r>
      <w:proofErr w:type="spellEnd"/>
      <w:r>
        <w:rPr>
          <w:rFonts w:ascii="Nutmeg Book" w:hAnsi="Nutmeg Book"/>
          <w:sz w:val="18"/>
          <w:szCs w:val="18"/>
        </w:rPr>
        <w:t xml:space="preserve"> de 16 HP, el proveedor oferta una de 13 HP, así mismo se solicitó presión  de 3,600 </w:t>
      </w:r>
      <w:r w:rsidRPr="00353070">
        <w:rPr>
          <w:rFonts w:ascii="Nutmeg Book" w:hAnsi="Nutmeg Book"/>
          <w:sz w:val="18"/>
          <w:szCs w:val="18"/>
        </w:rPr>
        <w:t>PSI y ofrece de 3,200 y 3,400 PSI</w:t>
      </w:r>
      <w:r>
        <w:rPr>
          <w:rFonts w:ascii="Nutmeg Book" w:hAnsi="Nutmeg Book"/>
          <w:sz w:val="18"/>
          <w:szCs w:val="18"/>
        </w:rPr>
        <w:t>.</w:t>
      </w:r>
      <w:r w:rsidRPr="00353070">
        <w:rPr>
          <w:rFonts w:ascii="Nutmeg Book" w:hAnsi="Nutmeg Book"/>
          <w:sz w:val="18"/>
          <w:szCs w:val="18"/>
        </w:rPr>
        <w:t xml:space="preserve"> </w:t>
      </w:r>
    </w:p>
    <w:p w14:paraId="1CC95B21" w14:textId="3DFCB8FE" w:rsidR="00353070" w:rsidRDefault="00353070" w:rsidP="0031656A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353070">
        <w:rPr>
          <w:rFonts w:ascii="Nutmeg Book" w:hAnsi="Nutmeg Book"/>
          <w:sz w:val="18"/>
          <w:szCs w:val="18"/>
        </w:rPr>
        <w:t xml:space="preserve">La propuesta del Licitante </w:t>
      </w:r>
      <w:r w:rsidRPr="00353070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CARLOS ESTRADA ESQUEDA</w:t>
      </w:r>
      <w:r w:rsidRPr="00353070">
        <w:rPr>
          <w:rFonts w:ascii="Nutmeg Book" w:hAnsi="Nutmeg Book"/>
          <w:sz w:val="18"/>
          <w:szCs w:val="18"/>
        </w:rPr>
        <w:t xml:space="preserve">, no cumple, toda </w:t>
      </w:r>
      <w:proofErr w:type="gramStart"/>
      <w:r w:rsidRPr="00353070">
        <w:rPr>
          <w:rFonts w:ascii="Nutmeg Book" w:hAnsi="Nutmeg Book"/>
          <w:sz w:val="18"/>
          <w:szCs w:val="18"/>
        </w:rPr>
        <w:t>vez  que</w:t>
      </w:r>
      <w:proofErr w:type="gramEnd"/>
      <w:r>
        <w:rPr>
          <w:rFonts w:ascii="Nutmeg Book" w:hAnsi="Nutmeg Book"/>
          <w:sz w:val="18"/>
          <w:szCs w:val="18"/>
        </w:rPr>
        <w:t>,</w:t>
      </w:r>
      <w:r w:rsidRPr="00353070">
        <w:rPr>
          <w:rFonts w:ascii="Nutmeg Book" w:hAnsi="Nutmeg Book"/>
          <w:sz w:val="18"/>
          <w:szCs w:val="18"/>
        </w:rPr>
        <w:t xml:space="preserve"> se pidió </w:t>
      </w:r>
      <w:proofErr w:type="spellStart"/>
      <w:r w:rsidRPr="00353070">
        <w:rPr>
          <w:rFonts w:ascii="Nutmeg Book" w:hAnsi="Nutmeg Book"/>
          <w:sz w:val="18"/>
          <w:szCs w:val="18"/>
        </w:rPr>
        <w:t>hidrolavadora</w:t>
      </w:r>
      <w:proofErr w:type="spellEnd"/>
      <w:r w:rsidRPr="00353070">
        <w:rPr>
          <w:rFonts w:ascii="Nutmeg Book" w:hAnsi="Nutmeg Book"/>
          <w:sz w:val="18"/>
          <w:szCs w:val="18"/>
        </w:rPr>
        <w:t xml:space="preserve"> de 16 HP, el proveedor oferta una de 13</w:t>
      </w:r>
      <w:r>
        <w:rPr>
          <w:rFonts w:ascii="Nutmeg Book" w:hAnsi="Nutmeg Book"/>
          <w:sz w:val="18"/>
          <w:szCs w:val="18"/>
        </w:rPr>
        <w:t xml:space="preserve"> HP, así mismo se solicitó presión  de 3,600 PSI y ofrece de 3,200 y 3,400 PSI</w:t>
      </w:r>
      <w:r w:rsidRPr="00353070">
        <w:rPr>
          <w:rFonts w:ascii="Nutmeg Book" w:hAnsi="Nutmeg Book"/>
          <w:sz w:val="18"/>
          <w:szCs w:val="18"/>
        </w:rPr>
        <w:t xml:space="preserve"> </w:t>
      </w:r>
      <w:r>
        <w:rPr>
          <w:rFonts w:ascii="Nutmeg Book" w:hAnsi="Nutmeg Book"/>
          <w:sz w:val="18"/>
          <w:szCs w:val="18"/>
        </w:rPr>
        <w:t>.</w:t>
      </w:r>
    </w:p>
    <w:p w14:paraId="5C7F1FE3" w14:textId="17558199" w:rsidR="00353070" w:rsidRDefault="00353070" w:rsidP="0035307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353070">
        <w:rPr>
          <w:rFonts w:ascii="Nutmeg Book" w:hAnsi="Nutmeg Book"/>
          <w:sz w:val="18"/>
          <w:szCs w:val="18"/>
        </w:rPr>
        <w:t xml:space="preserve">La propuesta del Licitante </w:t>
      </w:r>
      <w:r w:rsidRPr="00353070">
        <w:rPr>
          <w:rFonts w:ascii="Nutmeg Book" w:hAnsi="Nutmeg Book" w:cs="Calibri"/>
          <w:b/>
          <w:bCs/>
          <w:color w:val="000000"/>
          <w:sz w:val="18"/>
          <w:szCs w:val="18"/>
          <w:lang w:val="es-MX" w:eastAsia="es-MX"/>
        </w:rPr>
        <w:t>GUILLERMO NUÑO COSIO</w:t>
      </w:r>
      <w:r w:rsidRPr="00353070">
        <w:rPr>
          <w:rFonts w:ascii="Nutmeg Book" w:hAnsi="Nutmeg Book"/>
          <w:b/>
          <w:bCs/>
          <w:sz w:val="18"/>
          <w:szCs w:val="18"/>
        </w:rPr>
        <w:t>.</w:t>
      </w:r>
      <w:r w:rsidRPr="00353070">
        <w:rPr>
          <w:rFonts w:ascii="Nutmeg Book" w:hAnsi="Nutmeg Book"/>
          <w:sz w:val="18"/>
          <w:szCs w:val="18"/>
        </w:rPr>
        <w:t xml:space="preserve">, no cumple, toda </w:t>
      </w:r>
      <w:r w:rsidRPr="00353070">
        <w:rPr>
          <w:rFonts w:ascii="Nutmeg Book" w:hAnsi="Nutmeg Book"/>
          <w:sz w:val="18"/>
          <w:szCs w:val="18"/>
        </w:rPr>
        <w:t>vez que</w:t>
      </w:r>
      <w:r>
        <w:rPr>
          <w:rFonts w:ascii="Nutmeg Book" w:hAnsi="Nutmeg Book"/>
          <w:sz w:val="18"/>
          <w:szCs w:val="18"/>
        </w:rPr>
        <w:t>,</w:t>
      </w:r>
      <w:r w:rsidRPr="00353070">
        <w:rPr>
          <w:rFonts w:ascii="Nutmeg Book" w:hAnsi="Nutmeg Book"/>
          <w:sz w:val="18"/>
          <w:szCs w:val="18"/>
        </w:rPr>
        <w:t xml:space="preserve"> se pidió </w:t>
      </w:r>
      <w:proofErr w:type="spellStart"/>
      <w:r w:rsidRPr="00353070">
        <w:rPr>
          <w:rFonts w:ascii="Nutmeg Book" w:hAnsi="Nutmeg Book"/>
          <w:sz w:val="18"/>
          <w:szCs w:val="18"/>
        </w:rPr>
        <w:t>hidrolavadora</w:t>
      </w:r>
      <w:proofErr w:type="spellEnd"/>
      <w:r w:rsidRPr="00353070">
        <w:rPr>
          <w:rFonts w:ascii="Nutmeg Book" w:hAnsi="Nutmeg Book"/>
          <w:sz w:val="18"/>
          <w:szCs w:val="18"/>
        </w:rPr>
        <w:t xml:space="preserve"> de 16 HP, el proveedor oferta una de 13</w:t>
      </w:r>
      <w:r>
        <w:rPr>
          <w:rFonts w:ascii="Nutmeg Book" w:hAnsi="Nutmeg Book"/>
          <w:sz w:val="18"/>
          <w:szCs w:val="18"/>
        </w:rPr>
        <w:t xml:space="preserve"> HP, así mismo se solicitó </w:t>
      </w:r>
      <w:proofErr w:type="gramStart"/>
      <w:r>
        <w:rPr>
          <w:rFonts w:ascii="Nutmeg Book" w:hAnsi="Nutmeg Book"/>
          <w:sz w:val="18"/>
          <w:szCs w:val="18"/>
        </w:rPr>
        <w:t>presión  de</w:t>
      </w:r>
      <w:proofErr w:type="gramEnd"/>
      <w:r>
        <w:rPr>
          <w:rFonts w:ascii="Nutmeg Book" w:hAnsi="Nutmeg Book"/>
          <w:sz w:val="18"/>
          <w:szCs w:val="18"/>
        </w:rPr>
        <w:t xml:space="preserve"> 3,600 PSI y ofrece de 3,200 y 3,400 PSI</w:t>
      </w:r>
      <w:r>
        <w:rPr>
          <w:rFonts w:ascii="Nutmeg Book" w:hAnsi="Nutmeg Book"/>
          <w:sz w:val="18"/>
          <w:szCs w:val="18"/>
        </w:rPr>
        <w:t>.</w:t>
      </w:r>
    </w:p>
    <w:p w14:paraId="465986E6" w14:textId="77777777" w:rsidR="00353070" w:rsidRPr="00353070" w:rsidRDefault="00353070" w:rsidP="00353070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739907DC" w14:textId="711C853C" w:rsidR="00353070" w:rsidRDefault="00353070" w:rsidP="0035307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6D4306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6D4306">
        <w:rPr>
          <w:rFonts w:ascii="Nutmeg Book" w:hAnsi="Nutmeg Book"/>
          <w:sz w:val="18"/>
          <w:szCs w:val="18"/>
        </w:rPr>
        <w:t xml:space="preserve"> </w:t>
      </w:r>
      <w:r w:rsidRPr="00B41AE6">
        <w:rPr>
          <w:rFonts w:ascii="Nutmeg Book" w:hAnsi="Nutmeg Book"/>
          <w:sz w:val="18"/>
          <w:szCs w:val="18"/>
        </w:rPr>
        <w:t xml:space="preserve">que, con fundamento en </w:t>
      </w:r>
      <w:r w:rsidR="003471AC">
        <w:rPr>
          <w:rFonts w:ascii="Nutmeg Book" w:hAnsi="Nutmeg Book"/>
          <w:sz w:val="18"/>
          <w:szCs w:val="18"/>
        </w:rPr>
        <w:t xml:space="preserve">lo dispuesto en los artículos 69 punto número 2  </w:t>
      </w:r>
      <w:r w:rsidR="003471AC" w:rsidRPr="00410C64">
        <w:rPr>
          <w:rFonts w:ascii="Nutmeg Book" w:eastAsia="Times New Roman" w:hAnsi="Nutmeg Book" w:cs="Arial"/>
          <w:sz w:val="18"/>
          <w:szCs w:val="18"/>
          <w:lang w:eastAsia="es-MX"/>
        </w:rPr>
        <w:t>de la Ley de Compras Gubernamentales, Enajenaciones y</w:t>
      </w:r>
      <w:r w:rsidR="003471AC"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 Contratación de Servicios del Estado de Jalisco y sus Municipios</w:t>
      </w:r>
      <w:r w:rsidR="003471AC">
        <w:rPr>
          <w:rFonts w:ascii="Nutmeg Book" w:eastAsia="Times New Roman" w:hAnsi="Nutmeg Book" w:cs="Arial"/>
          <w:sz w:val="18"/>
          <w:szCs w:val="18"/>
          <w:lang w:eastAsia="es-MX"/>
        </w:rPr>
        <w:t xml:space="preserve">; en el </w:t>
      </w:r>
      <w:r w:rsidRPr="00410C64">
        <w:rPr>
          <w:rFonts w:ascii="Nutmeg Book" w:hAnsi="Nutmeg Book"/>
          <w:sz w:val="18"/>
          <w:szCs w:val="18"/>
        </w:rPr>
        <w:t xml:space="preserve">artículo 98 del Reglamento </w:t>
      </w:r>
      <w:r w:rsidRPr="00410C64">
        <w:rPr>
          <w:rFonts w:ascii="Nutmeg Book" w:eastAsia="Times New Roman" w:hAnsi="Nutmeg Book" w:cs="Arial"/>
          <w:sz w:val="18"/>
          <w:szCs w:val="18"/>
          <w:lang w:eastAsia="es-MX"/>
        </w:rPr>
        <w:t>de la Ley de Compras Gubernamentales, Enajenaciones y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 Contratación de Servicios del Estado de Jalisco y sus Municipios,</w:t>
      </w:r>
      <w:r>
        <w:rPr>
          <w:rFonts w:ascii="Nutmeg Book" w:eastAsia="Times New Roman" w:hAnsi="Nutmeg Book" w:cs="Arial"/>
          <w:sz w:val="18"/>
          <w:szCs w:val="18"/>
          <w:lang w:eastAsia="es-MX"/>
        </w:rPr>
        <w:t xml:space="preserve"> así como </w:t>
      </w:r>
      <w:r w:rsidR="003471AC">
        <w:rPr>
          <w:rFonts w:ascii="Nutmeg Book" w:eastAsia="Times New Roman" w:hAnsi="Nutmeg Book" w:cs="Arial"/>
          <w:sz w:val="18"/>
          <w:szCs w:val="18"/>
          <w:lang w:eastAsia="es-MX"/>
        </w:rPr>
        <w:t xml:space="preserve"> </w:t>
      </w:r>
      <w:r>
        <w:rPr>
          <w:rFonts w:ascii="Nutmeg Book" w:eastAsia="Times New Roman" w:hAnsi="Nutmeg Book" w:cs="Arial"/>
          <w:sz w:val="18"/>
          <w:szCs w:val="18"/>
          <w:lang w:eastAsia="es-MX"/>
        </w:rPr>
        <w:t>en lo dispuesto en la fracción b) del punto número 26 de las BASES,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</w:t>
      </w:r>
      <w:r>
        <w:rPr>
          <w:rFonts w:ascii="Nutmeg Book" w:hAnsi="Nutmeg Book"/>
          <w:sz w:val="18"/>
          <w:szCs w:val="18"/>
        </w:rPr>
        <w:t xml:space="preserve"> ninguna propuesta es susceptible para ser adjudica</w:t>
      </w:r>
      <w:r>
        <w:rPr>
          <w:rFonts w:ascii="Nutmeg Book" w:hAnsi="Nutmeg Book"/>
          <w:sz w:val="18"/>
          <w:szCs w:val="18"/>
        </w:rPr>
        <w:t xml:space="preserve">da; </w:t>
      </w:r>
      <w:r>
        <w:rPr>
          <w:rFonts w:ascii="Nutmeg Book" w:hAnsi="Nutmeg Book"/>
          <w:sz w:val="18"/>
          <w:szCs w:val="18"/>
        </w:rPr>
        <w:t>por lo tanto, se va a la segunda convocatoria</w:t>
      </w:r>
      <w:r>
        <w:rPr>
          <w:rFonts w:ascii="Nutmeg Book" w:hAnsi="Nutmeg Book"/>
          <w:sz w:val="18"/>
          <w:szCs w:val="18"/>
        </w:rPr>
        <w:t>.</w:t>
      </w:r>
    </w:p>
    <w:p w14:paraId="037D7AB8" w14:textId="77777777" w:rsidR="0016335E" w:rsidRPr="00353070" w:rsidRDefault="0016335E" w:rsidP="00440214">
      <w:pPr>
        <w:pStyle w:val="Prrafodelista"/>
        <w:ind w:left="555"/>
        <w:jc w:val="both"/>
        <w:rPr>
          <w:rFonts w:ascii="Nutmeg Book" w:hAnsi="Nutmeg Book" w:cs="Arial"/>
          <w:b/>
          <w:sz w:val="18"/>
          <w:szCs w:val="18"/>
          <w:lang w:val="es-ES"/>
        </w:rPr>
      </w:pPr>
    </w:p>
    <w:p w14:paraId="730CFCE7" w14:textId="77777777" w:rsidR="00353070" w:rsidRDefault="00A07CF0" w:rsidP="00353070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 xml:space="preserve">3.10.- </w:t>
      </w:r>
      <w:r w:rsidR="00353070">
        <w:rPr>
          <w:rFonts w:ascii="Nutmeg Book" w:hAnsi="Nutmeg Book" w:cs="Arial"/>
          <w:b/>
          <w:bCs/>
          <w:sz w:val="18"/>
          <w:szCs w:val="18"/>
        </w:rPr>
        <w:t>L</w:t>
      </w:r>
      <w:r w:rsidR="00353070" w:rsidRPr="00922D36">
        <w:rPr>
          <w:rFonts w:ascii="Nutmeg Book" w:hAnsi="Nutmeg Book" w:cs="Arial"/>
          <w:b/>
          <w:bCs/>
          <w:sz w:val="18"/>
          <w:szCs w:val="18"/>
        </w:rPr>
        <w:t>PLSC/216/99335/2019</w:t>
      </w:r>
      <w:r w:rsidR="00353070">
        <w:rPr>
          <w:rFonts w:ascii="Nutmeg Book" w:hAnsi="Nutmeg Book" w:cs="Arial"/>
          <w:b/>
          <w:bCs/>
          <w:sz w:val="18"/>
          <w:szCs w:val="18"/>
        </w:rPr>
        <w:t>:</w:t>
      </w:r>
    </w:p>
    <w:p w14:paraId="5AA3E8BA" w14:textId="2A381720" w:rsidR="0016335E" w:rsidRPr="00440214" w:rsidRDefault="0016335E" w:rsidP="0035307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353070">
        <w:rPr>
          <w:rFonts w:ascii="Nutmeg Book" w:hAnsi="Nutmeg Book" w:cs="Arial"/>
          <w:b/>
          <w:bCs/>
          <w:sz w:val="18"/>
          <w:szCs w:val="18"/>
        </w:rPr>
        <w:t>L</w:t>
      </w:r>
      <w:r w:rsidR="00353070" w:rsidRPr="00922D36">
        <w:rPr>
          <w:rFonts w:ascii="Nutmeg Book" w:hAnsi="Nutmeg Book" w:cs="Arial"/>
          <w:b/>
          <w:bCs/>
          <w:sz w:val="18"/>
          <w:szCs w:val="18"/>
        </w:rPr>
        <w:t>PLSC/216/99335/2019</w:t>
      </w:r>
      <w:r w:rsidR="00353070"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 xml:space="preserve">presentaron </w:t>
      </w:r>
      <w:r w:rsidR="00934C92" w:rsidRPr="00440214">
        <w:rPr>
          <w:rFonts w:ascii="Nutmeg Book" w:hAnsi="Nutmeg Book"/>
          <w:b/>
          <w:sz w:val="18"/>
          <w:szCs w:val="18"/>
        </w:rPr>
        <w:t>02 dos</w:t>
      </w:r>
      <w:r w:rsidR="00602B3B" w:rsidRPr="00440214">
        <w:rPr>
          <w:rFonts w:ascii="Nutmeg Book" w:hAnsi="Nutmeg Book"/>
          <w:b/>
          <w:sz w:val="18"/>
          <w:szCs w:val="18"/>
        </w:rPr>
        <w:t xml:space="preserve"> propuestas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8A2DDE">
        <w:rPr>
          <w:rFonts w:ascii="Nutmeg Book" w:hAnsi="Nutmeg Book"/>
          <w:b/>
          <w:sz w:val="18"/>
          <w:szCs w:val="18"/>
        </w:rPr>
        <w:t>presenciales</w:t>
      </w:r>
      <w:r w:rsidRPr="00440214">
        <w:rPr>
          <w:rFonts w:ascii="Nutmeg Book" w:hAnsi="Nutmeg Book"/>
          <w:sz w:val="18"/>
          <w:szCs w:val="18"/>
        </w:rPr>
        <w:t>, 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5D240441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7527F50C" w14:textId="77777777" w:rsidR="00353070" w:rsidRPr="00440214" w:rsidRDefault="00353070" w:rsidP="0035307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Ing</w:t>
      </w:r>
      <w:r w:rsidRPr="00440214">
        <w:rPr>
          <w:rFonts w:ascii="Nutmeg Book" w:hAnsi="Nutmeg Book"/>
          <w:b/>
          <w:sz w:val="18"/>
          <w:szCs w:val="18"/>
        </w:rPr>
        <w:t xml:space="preserve">.  </w:t>
      </w:r>
      <w:r>
        <w:rPr>
          <w:rFonts w:ascii="Nutmeg Book" w:hAnsi="Nutmeg Book"/>
          <w:b/>
          <w:sz w:val="18"/>
          <w:szCs w:val="18"/>
        </w:rPr>
        <w:t>Juan Ramon Becerra Dueñas</w:t>
      </w:r>
      <w:r w:rsidRPr="00440214">
        <w:rPr>
          <w:rFonts w:ascii="Nutmeg Book" w:hAnsi="Nutmeg Book"/>
          <w:b/>
          <w:sz w:val="18"/>
          <w:szCs w:val="18"/>
        </w:rPr>
        <w:t xml:space="preserve">, </w:t>
      </w:r>
      <w:proofErr w:type="gramStart"/>
      <w:r w:rsidRPr="006F2AAC">
        <w:rPr>
          <w:rFonts w:ascii="Nutmeg Book" w:hAnsi="Nutmeg Book"/>
          <w:bCs/>
          <w:sz w:val="18"/>
          <w:szCs w:val="18"/>
        </w:rPr>
        <w:t>Jefe</w:t>
      </w:r>
      <w:proofErr w:type="gramEnd"/>
      <w:r w:rsidRPr="00440214">
        <w:rPr>
          <w:rFonts w:ascii="Nutmeg Book" w:hAnsi="Nutmeg Book"/>
          <w:sz w:val="18"/>
          <w:szCs w:val="18"/>
        </w:rPr>
        <w:t xml:space="preserve"> del Departamento de </w:t>
      </w:r>
      <w:r>
        <w:rPr>
          <w:rFonts w:ascii="Nutmeg Book" w:hAnsi="Nutmeg Book"/>
          <w:sz w:val="18"/>
          <w:szCs w:val="18"/>
        </w:rPr>
        <w:t>Saneamiento</w:t>
      </w:r>
      <w:r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615E43C9" w14:textId="77777777" w:rsidR="008A2DDE" w:rsidRPr="008A2DDE" w:rsidRDefault="008A2DDE" w:rsidP="008A2DDE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8A2DDE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5CCAAC71" w14:textId="77777777" w:rsidR="0016335E" w:rsidRPr="00440214" w:rsidRDefault="0016335E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41AF8056" w14:textId="7EF13512" w:rsidR="008A2DDE" w:rsidRDefault="008A2DDE" w:rsidP="008A2DD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</w:t>
      </w:r>
      <w:r w:rsidR="004B0767">
        <w:rPr>
          <w:rFonts w:ascii="Nutmeg Book" w:hAnsi="Nutmeg Book"/>
          <w:sz w:val="18"/>
          <w:szCs w:val="18"/>
        </w:rPr>
        <w:t xml:space="preserve"> no</w:t>
      </w:r>
      <w:r w:rsidRPr="00440214">
        <w:rPr>
          <w:rFonts w:ascii="Nutmeg Book" w:hAnsi="Nutmeg Book"/>
          <w:sz w:val="18"/>
          <w:szCs w:val="18"/>
        </w:rPr>
        <w:t xml:space="preserve"> existen diferencias técnicas por lo que se decide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353070">
        <w:rPr>
          <w:rFonts w:ascii="Nutmeg Book" w:hAnsi="Nutmeg Book" w:cs="Arial"/>
          <w:b/>
          <w:bCs/>
          <w:sz w:val="18"/>
          <w:szCs w:val="18"/>
        </w:rPr>
        <w:t>L</w:t>
      </w:r>
      <w:r w:rsidR="00353070" w:rsidRPr="00922D36">
        <w:rPr>
          <w:rFonts w:ascii="Nutmeg Book" w:hAnsi="Nutmeg Book" w:cs="Arial"/>
          <w:b/>
          <w:bCs/>
          <w:sz w:val="18"/>
          <w:szCs w:val="18"/>
        </w:rPr>
        <w:t>PLSC/216/99335/2019</w:t>
      </w:r>
      <w:r w:rsidR="00353070"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>al concursante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353070" w:rsidRPr="00353070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GUILLERMO NUÑO COSIO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68FCC939" w14:textId="77777777" w:rsidR="008A2DDE" w:rsidRPr="00440214" w:rsidRDefault="008A2DDE" w:rsidP="008A2DDE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066"/>
        <w:gridCol w:w="1066"/>
        <w:gridCol w:w="2556"/>
        <w:gridCol w:w="1489"/>
        <w:gridCol w:w="1490"/>
      </w:tblGrid>
      <w:tr w:rsidR="00353070" w:rsidRPr="00353070" w14:paraId="0C3EB9C9" w14:textId="77777777" w:rsidTr="00353070">
        <w:trPr>
          <w:trHeight w:val="393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7DAB1E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1A7D96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50953F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7A5CBD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35307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44AA1B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GUILLERMO NUÑO COSIO </w:t>
            </w:r>
          </w:p>
        </w:tc>
      </w:tr>
      <w:tr w:rsidR="00353070" w:rsidRPr="00353070" w14:paraId="0EA19F6B" w14:textId="77777777" w:rsidTr="00353070">
        <w:trPr>
          <w:trHeight w:val="347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FDAE" w14:textId="77777777" w:rsidR="00353070" w:rsidRPr="00353070" w:rsidRDefault="00353070" w:rsidP="0035307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5C0" w14:textId="77777777" w:rsidR="00353070" w:rsidRPr="00353070" w:rsidRDefault="00353070" w:rsidP="0035307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02EA" w14:textId="77777777" w:rsidR="00353070" w:rsidRPr="00353070" w:rsidRDefault="00353070" w:rsidP="0035307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8E84" w14:textId="77777777" w:rsidR="00353070" w:rsidRPr="00353070" w:rsidRDefault="00353070" w:rsidP="00353070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FA510B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03ECD7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353070" w:rsidRPr="00353070" w14:paraId="07BDF978" w14:textId="77777777" w:rsidTr="00353070">
        <w:trPr>
          <w:trHeight w:val="23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D7EE5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1748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FF86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Mts</w:t>
            </w:r>
            <w:proofErr w:type="spellEnd"/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6D68" w14:textId="77777777" w:rsidR="00353070" w:rsidRPr="00353070" w:rsidRDefault="00353070" w:rsidP="0035307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Manguera de </w:t>
            </w:r>
            <w:proofErr w:type="spellStart"/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Succion</w:t>
            </w:r>
            <w:proofErr w:type="spellEnd"/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6"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FEB54" w14:textId="77777777" w:rsidR="00353070" w:rsidRPr="00353070" w:rsidRDefault="00353070" w:rsidP="0035307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$481.00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A001" w14:textId="77777777" w:rsidR="00353070" w:rsidRPr="00353070" w:rsidRDefault="00353070" w:rsidP="0035307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$28,860.00</w:t>
            </w:r>
          </w:p>
        </w:tc>
      </w:tr>
      <w:tr w:rsidR="00353070" w:rsidRPr="00353070" w14:paraId="7FD0A46C" w14:textId="77777777" w:rsidTr="00353070">
        <w:trPr>
          <w:trHeight w:val="231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81F6D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603B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83C9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9362" w14:textId="77777777" w:rsidR="00353070" w:rsidRPr="00353070" w:rsidRDefault="00353070" w:rsidP="00353070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Manguera de </w:t>
            </w:r>
            <w:proofErr w:type="spellStart"/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Succion</w:t>
            </w:r>
            <w:proofErr w:type="spellEnd"/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de 2"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D685" w14:textId="77777777" w:rsidR="00353070" w:rsidRPr="00353070" w:rsidRDefault="00353070" w:rsidP="0035307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$59.28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5D79" w14:textId="77777777" w:rsidR="00353070" w:rsidRPr="00353070" w:rsidRDefault="00353070" w:rsidP="0035307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$3,556.80</w:t>
            </w:r>
          </w:p>
        </w:tc>
      </w:tr>
      <w:tr w:rsidR="00353070" w:rsidRPr="00353070" w14:paraId="0F7DD76A" w14:textId="77777777" w:rsidTr="00353070">
        <w:trPr>
          <w:trHeight w:val="128"/>
        </w:trPr>
        <w:tc>
          <w:tcPr>
            <w:tcW w:w="114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FA8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07D2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C814" w14:textId="77777777" w:rsidR="00353070" w:rsidRPr="00353070" w:rsidRDefault="00353070" w:rsidP="0035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67FF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69D4" w14:textId="77777777" w:rsidR="00353070" w:rsidRPr="00353070" w:rsidRDefault="00353070" w:rsidP="0035307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$32,416.80</w:t>
            </w:r>
          </w:p>
        </w:tc>
      </w:tr>
      <w:tr w:rsidR="00353070" w:rsidRPr="00353070" w14:paraId="1F2C00F3" w14:textId="77777777" w:rsidTr="00353070">
        <w:trPr>
          <w:trHeight w:val="24"/>
        </w:trPr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B879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F84A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EBCC" w14:textId="77777777" w:rsidR="00353070" w:rsidRPr="00353070" w:rsidRDefault="00353070" w:rsidP="0035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E4CD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5156" w14:textId="77777777" w:rsidR="00353070" w:rsidRPr="00353070" w:rsidRDefault="00353070" w:rsidP="0035307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$5,186.69</w:t>
            </w:r>
          </w:p>
        </w:tc>
      </w:tr>
      <w:tr w:rsidR="00353070" w:rsidRPr="00353070" w14:paraId="3EBD1F80" w14:textId="77777777" w:rsidTr="00353070">
        <w:trPr>
          <w:trHeight w:val="24"/>
        </w:trPr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204C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Cambria" w:eastAsia="Times New Roman" w:hAnsi="Cambria" w:cs="Cambria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0263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76B2" w14:textId="77777777" w:rsidR="00353070" w:rsidRPr="00353070" w:rsidRDefault="00353070" w:rsidP="00353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3F43" w14:textId="77777777" w:rsidR="00353070" w:rsidRPr="00353070" w:rsidRDefault="00353070" w:rsidP="00353070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DACF" w14:textId="77777777" w:rsidR="00353070" w:rsidRPr="00353070" w:rsidRDefault="00353070" w:rsidP="00353070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5307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$37,603.49</w:t>
            </w:r>
          </w:p>
        </w:tc>
      </w:tr>
    </w:tbl>
    <w:p w14:paraId="6BAF287E" w14:textId="77777777" w:rsidR="00353070" w:rsidRDefault="00353070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EA40251" w14:textId="19ABB799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44F98F41" w14:textId="77777777" w:rsidR="0016335E" w:rsidRPr="00440214" w:rsidRDefault="0016335E" w:rsidP="00440214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4F98270" w14:textId="651DA7FA" w:rsidR="0016335E" w:rsidRPr="00A07CF0" w:rsidRDefault="00A07CF0" w:rsidP="003471AC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>3</w:t>
      </w:r>
      <w:r w:rsidR="00003C70">
        <w:rPr>
          <w:rFonts w:ascii="Nutmeg Book" w:hAnsi="Nutmeg Book" w:cs="Arial"/>
          <w:b/>
          <w:sz w:val="18"/>
          <w:szCs w:val="18"/>
        </w:rPr>
        <w:t xml:space="preserve">.11.- </w:t>
      </w:r>
      <w:r w:rsidR="003471AC" w:rsidRPr="00922D36">
        <w:rPr>
          <w:rFonts w:ascii="Nutmeg Book" w:hAnsi="Nutmeg Book" w:cs="Arial"/>
          <w:b/>
          <w:bCs/>
          <w:sz w:val="18"/>
          <w:szCs w:val="18"/>
        </w:rPr>
        <w:t>LPLSC/217/99131/2019</w:t>
      </w:r>
      <w:r w:rsidR="008A2DDE" w:rsidRPr="00A07CF0">
        <w:rPr>
          <w:rFonts w:ascii="Nutmeg Book" w:hAnsi="Nutmeg Book" w:cs="Arial"/>
          <w:b/>
          <w:sz w:val="18"/>
          <w:szCs w:val="18"/>
        </w:rPr>
        <w:t>:</w:t>
      </w:r>
    </w:p>
    <w:p w14:paraId="630DC3A6" w14:textId="0B5A48D2" w:rsidR="0016335E" w:rsidRPr="00440214" w:rsidRDefault="0016335E" w:rsidP="003471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="003471AC" w:rsidRPr="00922D36">
        <w:rPr>
          <w:rFonts w:ascii="Nutmeg Book" w:hAnsi="Nutmeg Book" w:cs="Arial"/>
          <w:b/>
          <w:bCs/>
          <w:sz w:val="18"/>
          <w:szCs w:val="18"/>
        </w:rPr>
        <w:t xml:space="preserve">LPLSC/217/99131/2019 </w:t>
      </w:r>
      <w:r w:rsidR="003471AC" w:rsidRPr="00B41AE6">
        <w:rPr>
          <w:rFonts w:ascii="Nutmeg Book" w:hAnsi="Nutmeg Book"/>
          <w:b/>
          <w:sz w:val="18"/>
          <w:szCs w:val="18"/>
        </w:rPr>
        <w:t xml:space="preserve">se </w:t>
      </w:r>
      <w:r w:rsidR="003471AC">
        <w:rPr>
          <w:rFonts w:ascii="Nutmeg Book" w:hAnsi="Nutmeg Book"/>
          <w:b/>
          <w:sz w:val="18"/>
          <w:szCs w:val="18"/>
        </w:rPr>
        <w:t xml:space="preserve">presentaron 03 tres </w:t>
      </w:r>
      <w:r w:rsidR="003471AC" w:rsidRPr="000859A5">
        <w:rPr>
          <w:rFonts w:ascii="Nutmeg Book" w:hAnsi="Nutmeg Book"/>
          <w:b/>
          <w:sz w:val="18"/>
          <w:szCs w:val="18"/>
        </w:rPr>
        <w:t>propuesta</w:t>
      </w:r>
      <w:r w:rsidR="003471AC">
        <w:rPr>
          <w:rFonts w:ascii="Nutmeg Book" w:hAnsi="Nutmeg Book"/>
          <w:b/>
          <w:sz w:val="18"/>
          <w:szCs w:val="18"/>
        </w:rPr>
        <w:t>s</w:t>
      </w:r>
      <w:r w:rsidRPr="00440214">
        <w:rPr>
          <w:rFonts w:ascii="Nutmeg Book" w:hAnsi="Nutmeg Book"/>
          <w:sz w:val="18"/>
          <w:szCs w:val="18"/>
        </w:rPr>
        <w:t>, 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70C152FB" w14:textId="77777777" w:rsidR="00003C70" w:rsidRPr="00440214" w:rsidRDefault="00003C70" w:rsidP="00003C7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62462B15" w14:textId="77777777" w:rsidR="003471AC" w:rsidRPr="00440214" w:rsidRDefault="003471AC" w:rsidP="003471AC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Ing</w:t>
      </w:r>
      <w:r w:rsidRPr="00440214">
        <w:rPr>
          <w:rFonts w:ascii="Nutmeg Book" w:hAnsi="Nutmeg Book"/>
          <w:b/>
          <w:sz w:val="18"/>
          <w:szCs w:val="18"/>
        </w:rPr>
        <w:t xml:space="preserve">.  </w:t>
      </w:r>
      <w:r>
        <w:rPr>
          <w:rFonts w:ascii="Nutmeg Book" w:hAnsi="Nutmeg Book"/>
          <w:b/>
          <w:sz w:val="18"/>
          <w:szCs w:val="18"/>
        </w:rPr>
        <w:t>Juan Ramon Becerra Dueñas</w:t>
      </w:r>
      <w:r w:rsidRPr="00440214">
        <w:rPr>
          <w:rFonts w:ascii="Nutmeg Book" w:hAnsi="Nutmeg Book"/>
          <w:b/>
          <w:sz w:val="18"/>
          <w:szCs w:val="18"/>
        </w:rPr>
        <w:t xml:space="preserve">, </w:t>
      </w:r>
      <w:proofErr w:type="gramStart"/>
      <w:r w:rsidRPr="006F2AAC">
        <w:rPr>
          <w:rFonts w:ascii="Nutmeg Book" w:hAnsi="Nutmeg Book"/>
          <w:bCs/>
          <w:sz w:val="18"/>
          <w:szCs w:val="18"/>
        </w:rPr>
        <w:t>Jefe</w:t>
      </w:r>
      <w:proofErr w:type="gramEnd"/>
      <w:r w:rsidRPr="00440214">
        <w:rPr>
          <w:rFonts w:ascii="Nutmeg Book" w:hAnsi="Nutmeg Book"/>
          <w:sz w:val="18"/>
          <w:szCs w:val="18"/>
        </w:rPr>
        <w:t xml:space="preserve"> del Departamento de </w:t>
      </w:r>
      <w:r>
        <w:rPr>
          <w:rFonts w:ascii="Nutmeg Book" w:hAnsi="Nutmeg Book"/>
          <w:sz w:val="18"/>
          <w:szCs w:val="18"/>
        </w:rPr>
        <w:t>Saneamiento</w:t>
      </w:r>
      <w:r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5FFA8116" w14:textId="77777777" w:rsidR="003471AC" w:rsidRDefault="003471AC" w:rsidP="00A07C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AE77C41" w14:textId="38EFBB8A" w:rsidR="00A07CF0" w:rsidRDefault="00A07CF0" w:rsidP="00A07C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Como</w:t>
      </w:r>
      <w:r w:rsidRPr="00440214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14:paraId="7D96B189" w14:textId="77777777" w:rsidR="00A07CF0" w:rsidRPr="00440214" w:rsidRDefault="00A07CF0" w:rsidP="00A07C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452D9B5" w14:textId="384D41CA" w:rsidR="00A07CF0" w:rsidRDefault="00882446" w:rsidP="00A07C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El </w:t>
      </w:r>
      <w:r w:rsidR="003471AC">
        <w:rPr>
          <w:rFonts w:ascii="Nutmeg Book" w:hAnsi="Nutmeg Book"/>
          <w:sz w:val="18"/>
          <w:szCs w:val="18"/>
        </w:rPr>
        <w:t>Licitante</w:t>
      </w:r>
      <w:r>
        <w:rPr>
          <w:rFonts w:ascii="Nutmeg Book" w:hAnsi="Nutmeg Book"/>
          <w:sz w:val="18"/>
          <w:szCs w:val="18"/>
        </w:rPr>
        <w:t xml:space="preserve"> </w:t>
      </w:r>
      <w:r w:rsidR="003471AC">
        <w:rPr>
          <w:rFonts w:ascii="Nutmeg Book" w:hAnsi="Nutmeg Book"/>
          <w:b/>
          <w:bCs/>
          <w:sz w:val="18"/>
          <w:szCs w:val="18"/>
        </w:rPr>
        <w:t>TRACSA SAPI DE C.V.</w:t>
      </w:r>
      <w:r>
        <w:rPr>
          <w:rFonts w:ascii="Nutmeg Book" w:hAnsi="Nutmeg Book"/>
          <w:b/>
          <w:bCs/>
          <w:sz w:val="18"/>
          <w:szCs w:val="18"/>
        </w:rPr>
        <w:t>,</w:t>
      </w:r>
      <w:r>
        <w:rPr>
          <w:rFonts w:ascii="Nutmeg Book" w:hAnsi="Nutmeg Book"/>
          <w:sz w:val="18"/>
          <w:szCs w:val="18"/>
        </w:rPr>
        <w:t xml:space="preserve"> no cumple con los requerimientos técnicos del equipo, como</w:t>
      </w:r>
      <w:r w:rsidR="003471AC">
        <w:rPr>
          <w:rFonts w:ascii="Nutmeg Book" w:hAnsi="Nutmeg Book"/>
          <w:sz w:val="18"/>
          <w:szCs w:val="18"/>
        </w:rPr>
        <w:t>:</w:t>
      </w:r>
      <w:r>
        <w:rPr>
          <w:rFonts w:ascii="Nutmeg Book" w:hAnsi="Nutmeg Book"/>
          <w:sz w:val="18"/>
          <w:szCs w:val="18"/>
        </w:rPr>
        <w:t xml:space="preserve"> </w:t>
      </w:r>
      <w:r w:rsidR="003471AC">
        <w:rPr>
          <w:rFonts w:ascii="Nutmeg Book" w:hAnsi="Nutmeg Book"/>
          <w:sz w:val="18"/>
          <w:szCs w:val="18"/>
        </w:rPr>
        <w:t>Tipo 2AHS101A, así como 3,450 RPM ni con el sello mecánico doble</w:t>
      </w:r>
      <w:r>
        <w:rPr>
          <w:rFonts w:ascii="Nutmeg Book" w:hAnsi="Nutmeg Book"/>
          <w:sz w:val="18"/>
          <w:szCs w:val="18"/>
        </w:rPr>
        <w:t xml:space="preserve"> los cuales son indispensables para su productividad en el campo.</w:t>
      </w:r>
    </w:p>
    <w:p w14:paraId="4B526AC0" w14:textId="77777777" w:rsidR="0016335E" w:rsidRPr="00440214" w:rsidRDefault="0016335E" w:rsidP="00440214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47B650F9" w14:textId="1898FA12" w:rsidR="003471AC" w:rsidRDefault="003471AC" w:rsidP="003471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existen diferencias técnicas por lo que se decide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922D36">
        <w:rPr>
          <w:rFonts w:ascii="Nutmeg Book" w:hAnsi="Nutmeg Book" w:cs="Arial"/>
          <w:b/>
          <w:bCs/>
          <w:sz w:val="18"/>
          <w:szCs w:val="18"/>
        </w:rPr>
        <w:t>LPLSC/217/99131/2019</w:t>
      </w:r>
      <w:r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>al concursante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Pr="00353070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GUILLERMO NUÑO COSIO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3FBE3F5C" w14:textId="00917675" w:rsidR="003471AC" w:rsidRDefault="003471AC" w:rsidP="003471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055"/>
        <w:gridCol w:w="1180"/>
        <w:gridCol w:w="2388"/>
        <w:gridCol w:w="1508"/>
        <w:gridCol w:w="1509"/>
      </w:tblGrid>
      <w:tr w:rsidR="003471AC" w:rsidRPr="003471AC" w14:paraId="51465328" w14:textId="77777777" w:rsidTr="003471AC">
        <w:trPr>
          <w:trHeight w:val="33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1497BD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0DFB82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769FDD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DFC1DE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3471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1D40A8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GUILLERMO NUÑO COSIO </w:t>
            </w:r>
          </w:p>
        </w:tc>
      </w:tr>
      <w:tr w:rsidR="003471AC" w:rsidRPr="003471AC" w14:paraId="711D9616" w14:textId="77777777" w:rsidTr="003471AC">
        <w:trPr>
          <w:trHeight w:val="313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157A" w14:textId="77777777" w:rsidR="003471AC" w:rsidRPr="003471AC" w:rsidRDefault="003471AC" w:rsidP="003471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AB08" w14:textId="77777777" w:rsidR="003471AC" w:rsidRPr="003471AC" w:rsidRDefault="003471AC" w:rsidP="003471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3735" w14:textId="77777777" w:rsidR="003471AC" w:rsidRPr="003471AC" w:rsidRDefault="003471AC" w:rsidP="003471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DC46" w14:textId="77777777" w:rsidR="003471AC" w:rsidRPr="003471AC" w:rsidRDefault="003471AC" w:rsidP="003471AC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8C321C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6B3D5B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3471AC" w:rsidRPr="003471AC" w14:paraId="7E7DF7B3" w14:textId="77777777" w:rsidTr="003471AC">
        <w:trPr>
          <w:trHeight w:val="208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B584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559A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EE2F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3471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3471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3082" w14:textId="77777777" w:rsidR="003471AC" w:rsidRPr="003471AC" w:rsidRDefault="003471AC" w:rsidP="003471AC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Bomba de Achique de 2" de 110 Volts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A9DE1" w14:textId="77777777" w:rsidR="003471AC" w:rsidRPr="003471AC" w:rsidRDefault="003471AC" w:rsidP="003471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$8,108.36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97D" w14:textId="77777777" w:rsidR="003471AC" w:rsidRPr="003471AC" w:rsidRDefault="003471AC" w:rsidP="003471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$16,216.72</w:t>
            </w:r>
          </w:p>
        </w:tc>
      </w:tr>
      <w:tr w:rsidR="003471AC" w:rsidRPr="003471AC" w14:paraId="687FC706" w14:textId="77777777" w:rsidTr="003471AC">
        <w:trPr>
          <w:trHeight w:val="1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7F52" w14:textId="77777777" w:rsidR="003471AC" w:rsidRPr="003471AC" w:rsidRDefault="003471AC" w:rsidP="003471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38D7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77F6" w14:textId="77777777" w:rsidR="003471AC" w:rsidRPr="003471AC" w:rsidRDefault="003471AC" w:rsidP="0034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C28E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7F2E" w14:textId="77777777" w:rsidR="003471AC" w:rsidRPr="003471AC" w:rsidRDefault="003471AC" w:rsidP="003471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$16,216.72</w:t>
            </w:r>
          </w:p>
        </w:tc>
      </w:tr>
      <w:tr w:rsidR="003471AC" w:rsidRPr="003471AC" w14:paraId="1F21E857" w14:textId="77777777" w:rsidTr="003471AC">
        <w:trPr>
          <w:trHeight w:val="1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1DAE" w14:textId="77777777" w:rsidR="003471AC" w:rsidRPr="003471AC" w:rsidRDefault="003471AC" w:rsidP="003471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5049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E393" w14:textId="77777777" w:rsidR="003471AC" w:rsidRPr="003471AC" w:rsidRDefault="003471AC" w:rsidP="0034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5D2F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CBAA" w14:textId="77777777" w:rsidR="003471AC" w:rsidRPr="003471AC" w:rsidRDefault="003471AC" w:rsidP="003471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$2,594.68</w:t>
            </w:r>
          </w:p>
        </w:tc>
      </w:tr>
      <w:tr w:rsidR="003471AC" w:rsidRPr="003471AC" w14:paraId="43EB185B" w14:textId="77777777" w:rsidTr="003471AC">
        <w:trPr>
          <w:trHeight w:val="1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1231" w14:textId="77777777" w:rsidR="003471AC" w:rsidRPr="003471AC" w:rsidRDefault="003471AC" w:rsidP="003471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E8AC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E686" w14:textId="77777777" w:rsidR="003471AC" w:rsidRPr="003471AC" w:rsidRDefault="003471AC" w:rsidP="0034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8CED" w14:textId="77777777" w:rsidR="003471AC" w:rsidRPr="003471AC" w:rsidRDefault="003471AC" w:rsidP="003471AC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4FAB" w14:textId="77777777" w:rsidR="003471AC" w:rsidRPr="003471AC" w:rsidRDefault="003471AC" w:rsidP="003471AC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71A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$18,811.40</w:t>
            </w:r>
          </w:p>
        </w:tc>
      </w:tr>
    </w:tbl>
    <w:p w14:paraId="3F2065BA" w14:textId="77777777" w:rsidR="003471AC" w:rsidRDefault="003471AC" w:rsidP="003471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490D425" w14:textId="23278B86" w:rsidR="003471AC" w:rsidRPr="00440214" w:rsidRDefault="003471AC" w:rsidP="003471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677A054C" w14:textId="10FDB21D" w:rsidR="003471AC" w:rsidRDefault="003471AC" w:rsidP="003471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AA9D6DD" w14:textId="7BB6B363" w:rsidR="003471AC" w:rsidRPr="00A07CF0" w:rsidRDefault="003471AC" w:rsidP="003471AC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>
        <w:rPr>
          <w:rFonts w:ascii="Nutmeg Book" w:hAnsi="Nutmeg Book" w:cs="Arial"/>
          <w:b/>
          <w:sz w:val="18"/>
          <w:szCs w:val="18"/>
        </w:rPr>
        <w:t>3.1</w:t>
      </w:r>
      <w:r>
        <w:rPr>
          <w:rFonts w:ascii="Nutmeg Book" w:hAnsi="Nutmeg Book" w:cs="Arial"/>
          <w:b/>
          <w:sz w:val="18"/>
          <w:szCs w:val="18"/>
        </w:rPr>
        <w:t>2</w:t>
      </w:r>
      <w:r>
        <w:rPr>
          <w:rFonts w:ascii="Nutmeg Book" w:hAnsi="Nutmeg Book" w:cs="Arial"/>
          <w:b/>
          <w:sz w:val="18"/>
          <w:szCs w:val="18"/>
        </w:rPr>
        <w:t xml:space="preserve">.- </w:t>
      </w:r>
      <w:r w:rsidRPr="00922D36">
        <w:rPr>
          <w:rFonts w:ascii="Nutmeg Book" w:hAnsi="Nutmeg Book" w:cs="Arial"/>
          <w:b/>
          <w:bCs/>
          <w:sz w:val="18"/>
          <w:szCs w:val="18"/>
        </w:rPr>
        <w:t>LPLSC/</w:t>
      </w:r>
      <w:r w:rsidRPr="003471AC">
        <w:rPr>
          <w:rFonts w:ascii="Nutmeg Book" w:hAnsi="Nutmeg Book" w:cs="Arial"/>
          <w:b/>
          <w:bCs/>
          <w:sz w:val="18"/>
          <w:szCs w:val="18"/>
        </w:rPr>
        <w:t>218/99196/2019</w:t>
      </w:r>
      <w:r w:rsidRPr="00A07CF0">
        <w:rPr>
          <w:rFonts w:ascii="Nutmeg Book" w:hAnsi="Nutmeg Book" w:cs="Arial"/>
          <w:b/>
          <w:sz w:val="18"/>
          <w:szCs w:val="18"/>
        </w:rPr>
        <w:t>:</w:t>
      </w:r>
    </w:p>
    <w:p w14:paraId="10A4BA53" w14:textId="5075E6CD" w:rsidR="003471AC" w:rsidRDefault="003471AC" w:rsidP="003471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922D36">
        <w:rPr>
          <w:rFonts w:ascii="Nutmeg Book" w:hAnsi="Nutmeg Book" w:cs="Arial"/>
          <w:b/>
          <w:bCs/>
          <w:sz w:val="18"/>
          <w:szCs w:val="18"/>
        </w:rPr>
        <w:t>LPLSC/</w:t>
      </w:r>
      <w:r w:rsidRPr="003471AC">
        <w:rPr>
          <w:rFonts w:ascii="Nutmeg Book" w:hAnsi="Nutmeg Book" w:cs="Arial"/>
          <w:b/>
          <w:bCs/>
          <w:sz w:val="18"/>
          <w:szCs w:val="18"/>
        </w:rPr>
        <w:t>218/99196/2019</w:t>
      </w:r>
      <w:r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B41AE6">
        <w:rPr>
          <w:rFonts w:ascii="Nutmeg Book" w:hAnsi="Nutmeg Book"/>
          <w:b/>
          <w:sz w:val="18"/>
          <w:szCs w:val="18"/>
        </w:rPr>
        <w:t xml:space="preserve">se </w:t>
      </w:r>
      <w:r>
        <w:rPr>
          <w:rFonts w:ascii="Nutmeg Book" w:hAnsi="Nutmeg Book"/>
          <w:b/>
          <w:sz w:val="18"/>
          <w:szCs w:val="18"/>
        </w:rPr>
        <w:t xml:space="preserve">presentaron </w:t>
      </w:r>
      <w:r>
        <w:rPr>
          <w:rFonts w:ascii="Nutmeg Book" w:hAnsi="Nutmeg Book"/>
          <w:b/>
          <w:sz w:val="18"/>
          <w:szCs w:val="18"/>
        </w:rPr>
        <w:t>02</w:t>
      </w:r>
      <w:r>
        <w:rPr>
          <w:rFonts w:ascii="Nutmeg Book" w:hAnsi="Nutmeg Book"/>
          <w:b/>
          <w:sz w:val="18"/>
          <w:szCs w:val="18"/>
        </w:rPr>
        <w:t xml:space="preserve"> </w:t>
      </w:r>
      <w:r>
        <w:rPr>
          <w:rFonts w:ascii="Nutmeg Book" w:hAnsi="Nutmeg Book"/>
          <w:b/>
          <w:sz w:val="18"/>
          <w:szCs w:val="18"/>
        </w:rPr>
        <w:t>dos</w:t>
      </w:r>
      <w:r>
        <w:rPr>
          <w:rFonts w:ascii="Nutmeg Book" w:hAnsi="Nutmeg Book"/>
          <w:b/>
          <w:sz w:val="18"/>
          <w:szCs w:val="18"/>
        </w:rPr>
        <w:t xml:space="preserve"> </w:t>
      </w:r>
      <w:r w:rsidRPr="000859A5">
        <w:rPr>
          <w:rFonts w:ascii="Nutmeg Book" w:hAnsi="Nutmeg Book"/>
          <w:b/>
          <w:sz w:val="18"/>
          <w:szCs w:val="18"/>
        </w:rPr>
        <w:t>propuesta</w:t>
      </w:r>
      <w:r>
        <w:rPr>
          <w:rFonts w:ascii="Nutmeg Book" w:hAnsi="Nutmeg Book"/>
          <w:b/>
          <w:sz w:val="18"/>
          <w:szCs w:val="18"/>
        </w:rPr>
        <w:t>s</w:t>
      </w:r>
      <w:r>
        <w:rPr>
          <w:rFonts w:ascii="Nutmeg Book" w:hAnsi="Nutmeg Book"/>
          <w:b/>
          <w:sz w:val="18"/>
          <w:szCs w:val="18"/>
        </w:rPr>
        <w:t xml:space="preserve"> viables</w:t>
      </w:r>
      <w:r w:rsidRPr="00440214">
        <w:rPr>
          <w:rFonts w:ascii="Nutmeg Book" w:hAnsi="Nutmeg Book"/>
          <w:sz w:val="18"/>
          <w:szCs w:val="18"/>
        </w:rPr>
        <w:t>, 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14:paraId="56243943" w14:textId="46B5A3AB" w:rsidR="003471AC" w:rsidRDefault="003471AC" w:rsidP="003471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A54B0AE" w14:textId="77777777" w:rsidR="003471AC" w:rsidRPr="00440214" w:rsidRDefault="003471AC" w:rsidP="003471AC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Ing</w:t>
      </w:r>
      <w:r w:rsidRPr="00440214">
        <w:rPr>
          <w:rFonts w:ascii="Nutmeg Book" w:hAnsi="Nutmeg Book"/>
          <w:b/>
          <w:sz w:val="18"/>
          <w:szCs w:val="18"/>
        </w:rPr>
        <w:t xml:space="preserve">.  </w:t>
      </w:r>
      <w:r>
        <w:rPr>
          <w:rFonts w:ascii="Nutmeg Book" w:hAnsi="Nutmeg Book"/>
          <w:b/>
          <w:sz w:val="18"/>
          <w:szCs w:val="18"/>
        </w:rPr>
        <w:t>Juan Ramon Becerra Dueñas</w:t>
      </w:r>
      <w:r w:rsidRPr="00440214">
        <w:rPr>
          <w:rFonts w:ascii="Nutmeg Book" w:hAnsi="Nutmeg Book"/>
          <w:b/>
          <w:sz w:val="18"/>
          <w:szCs w:val="18"/>
        </w:rPr>
        <w:t xml:space="preserve">, </w:t>
      </w:r>
      <w:proofErr w:type="gramStart"/>
      <w:r w:rsidRPr="006F2AAC">
        <w:rPr>
          <w:rFonts w:ascii="Nutmeg Book" w:hAnsi="Nutmeg Book"/>
          <w:bCs/>
          <w:sz w:val="18"/>
          <w:szCs w:val="18"/>
        </w:rPr>
        <w:t>Jefe</w:t>
      </w:r>
      <w:proofErr w:type="gramEnd"/>
      <w:r w:rsidRPr="00440214">
        <w:rPr>
          <w:rFonts w:ascii="Nutmeg Book" w:hAnsi="Nutmeg Book"/>
          <w:sz w:val="18"/>
          <w:szCs w:val="18"/>
        </w:rPr>
        <w:t xml:space="preserve"> del Departamento de </w:t>
      </w:r>
      <w:r>
        <w:rPr>
          <w:rFonts w:ascii="Nutmeg Book" w:hAnsi="Nutmeg Book"/>
          <w:sz w:val="18"/>
          <w:szCs w:val="18"/>
        </w:rPr>
        <w:t>Saneamiento</w:t>
      </w:r>
      <w:r w:rsidRPr="00440214">
        <w:rPr>
          <w:rFonts w:ascii="Nutmeg Book" w:hAnsi="Nutmeg Book"/>
          <w:sz w:val="18"/>
          <w:szCs w:val="18"/>
        </w:rPr>
        <w:t xml:space="preserve"> de SEAPAL Vallarta;</w:t>
      </w:r>
    </w:p>
    <w:p w14:paraId="32AD816A" w14:textId="77777777" w:rsidR="003471AC" w:rsidRPr="008A2DDE" w:rsidRDefault="003471AC" w:rsidP="003471AC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8A2DDE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14:paraId="454A960D" w14:textId="77777777" w:rsidR="003471AC" w:rsidRPr="00440214" w:rsidRDefault="003471AC" w:rsidP="003471AC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14:paraId="596B42B1" w14:textId="50E90E3E" w:rsidR="003471AC" w:rsidRDefault="003471AC" w:rsidP="003471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440214">
        <w:rPr>
          <w:rFonts w:ascii="Nutmeg Book" w:hAnsi="Nutmeg Book"/>
          <w:sz w:val="18"/>
          <w:szCs w:val="18"/>
        </w:rPr>
        <w:t xml:space="preserve"> la mejor opción considerando que </w:t>
      </w:r>
      <w:r w:rsidR="004B0767">
        <w:rPr>
          <w:rFonts w:ascii="Nutmeg Book" w:hAnsi="Nutmeg Book"/>
          <w:sz w:val="18"/>
          <w:szCs w:val="18"/>
        </w:rPr>
        <w:t xml:space="preserve">no </w:t>
      </w:r>
      <w:r w:rsidRPr="00440214">
        <w:rPr>
          <w:rFonts w:ascii="Nutmeg Book" w:hAnsi="Nutmeg Book"/>
          <w:sz w:val="18"/>
          <w:szCs w:val="18"/>
        </w:rPr>
        <w:t xml:space="preserve">existen diferencias técnicas por lo que se decide </w:t>
      </w:r>
      <w:r w:rsidRPr="00440214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440214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875E45" w:rsidRPr="00922D36">
        <w:rPr>
          <w:rFonts w:ascii="Nutmeg Book" w:hAnsi="Nutmeg Book" w:cs="Arial"/>
          <w:b/>
          <w:bCs/>
          <w:sz w:val="18"/>
          <w:szCs w:val="18"/>
        </w:rPr>
        <w:t>LPLSC/</w:t>
      </w:r>
      <w:r w:rsidR="00875E45" w:rsidRPr="003471AC">
        <w:rPr>
          <w:rFonts w:ascii="Nutmeg Book" w:hAnsi="Nutmeg Book" w:cs="Arial"/>
          <w:b/>
          <w:bCs/>
          <w:sz w:val="18"/>
          <w:szCs w:val="18"/>
        </w:rPr>
        <w:t>218/99196/2019</w:t>
      </w:r>
      <w:r w:rsidR="00875E45"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440214">
        <w:rPr>
          <w:rFonts w:ascii="Nutmeg Book" w:hAnsi="Nutmeg Book"/>
          <w:sz w:val="18"/>
          <w:szCs w:val="18"/>
        </w:rPr>
        <w:t>al concursante</w:t>
      </w:r>
      <w:r w:rsidRPr="00440214">
        <w:rPr>
          <w:rFonts w:ascii="Nutmeg Book" w:hAnsi="Nutmeg Book"/>
          <w:b/>
          <w:sz w:val="18"/>
          <w:szCs w:val="18"/>
        </w:rPr>
        <w:t xml:space="preserve"> </w:t>
      </w:r>
      <w:r w:rsidR="00875E45" w:rsidRPr="00875E45">
        <w:rPr>
          <w:rFonts w:ascii="Nutmeg Book" w:eastAsia="Times New Roman" w:hAnsi="Nutmeg Book" w:cs="Calibri"/>
          <w:b/>
          <w:bCs/>
          <w:color w:val="000000"/>
          <w:sz w:val="18"/>
          <w:szCs w:val="18"/>
          <w:lang w:val="es-MX" w:eastAsia="es-MX"/>
        </w:rPr>
        <w:t>SIME TU ENERGIA EN BUENAS MANOS, S DE R.L. DE C.V.</w:t>
      </w:r>
      <w:r w:rsidRPr="00440214">
        <w:rPr>
          <w:rFonts w:ascii="Nutmeg Book" w:hAnsi="Nutmeg Book"/>
          <w:sz w:val="18"/>
          <w:szCs w:val="18"/>
        </w:rPr>
        <w:t>, de conformidad con el siguiente recuadro:</w:t>
      </w:r>
    </w:p>
    <w:p w14:paraId="29E53838" w14:textId="77777777" w:rsidR="00875E45" w:rsidRDefault="00875E45" w:rsidP="003471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8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118"/>
        <w:gridCol w:w="909"/>
        <w:gridCol w:w="3123"/>
        <w:gridCol w:w="1400"/>
        <w:gridCol w:w="1401"/>
      </w:tblGrid>
      <w:tr w:rsidR="00875E45" w:rsidRPr="00875E45" w14:paraId="26AB3A1E" w14:textId="77777777" w:rsidTr="00875E45">
        <w:trPr>
          <w:trHeight w:val="409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CA51D3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B1B6D0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BF1505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9627EC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75E4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867109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SIME TU ENERGIA EN BUENAS MANOS, S DE R.L. DE C.V.</w:t>
            </w:r>
          </w:p>
        </w:tc>
      </w:tr>
      <w:tr w:rsidR="00875E45" w:rsidRPr="00875E45" w14:paraId="7596D637" w14:textId="77777777" w:rsidTr="00875E45">
        <w:trPr>
          <w:trHeight w:val="294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4E31" w14:textId="77777777" w:rsidR="00875E45" w:rsidRPr="00875E45" w:rsidRDefault="00875E45" w:rsidP="00875E4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779C" w14:textId="77777777" w:rsidR="00875E45" w:rsidRPr="00875E45" w:rsidRDefault="00875E45" w:rsidP="00875E4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4BEE" w14:textId="77777777" w:rsidR="00875E45" w:rsidRPr="00875E45" w:rsidRDefault="00875E45" w:rsidP="00875E4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9C0A" w14:textId="77777777" w:rsidR="00875E45" w:rsidRPr="00875E45" w:rsidRDefault="00875E45" w:rsidP="00875E45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0DF669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B30A16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875E45" w:rsidRPr="00875E45" w14:paraId="71A5E412" w14:textId="77777777" w:rsidTr="00875E45">
        <w:trPr>
          <w:trHeight w:val="50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EF39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A1F44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7170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75E4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875E4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815E" w14:textId="27E99BBB" w:rsidR="00875E45" w:rsidRPr="00875E45" w:rsidRDefault="00875E45" w:rsidP="00875E45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Mantenimiento Predictivo-Preventivo a Transformadores y Subestaciones </w:t>
            </w:r>
            <w:r w:rsidRPr="00875E4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Eléctricas</w:t>
            </w:r>
            <w:r w:rsidRPr="00875E4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Media Tensión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9EF62" w14:textId="77777777" w:rsidR="00875E45" w:rsidRPr="00875E45" w:rsidRDefault="00875E45" w:rsidP="00875E4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$105,010.00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3C5E" w14:textId="77777777" w:rsidR="00875E45" w:rsidRPr="00875E45" w:rsidRDefault="00875E45" w:rsidP="00875E4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$105,010.00</w:t>
            </w:r>
          </w:p>
        </w:tc>
      </w:tr>
      <w:tr w:rsidR="00875E45" w:rsidRPr="00875E45" w14:paraId="03FBE3C6" w14:textId="77777777" w:rsidTr="00875E45">
        <w:trPr>
          <w:trHeight w:val="11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858C" w14:textId="77777777" w:rsidR="00875E45" w:rsidRPr="00875E45" w:rsidRDefault="00875E45" w:rsidP="00875E4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FAD8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DFAD" w14:textId="77777777" w:rsidR="00875E45" w:rsidRPr="00875E45" w:rsidRDefault="00875E45" w:rsidP="0087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B3F6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9C1E" w14:textId="77777777" w:rsidR="00875E45" w:rsidRPr="00875E45" w:rsidRDefault="00875E45" w:rsidP="00875E4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$105,010.00</w:t>
            </w:r>
          </w:p>
        </w:tc>
      </w:tr>
      <w:tr w:rsidR="00875E45" w:rsidRPr="00875E45" w14:paraId="5D1C1AF1" w14:textId="77777777" w:rsidTr="00875E45">
        <w:trPr>
          <w:trHeight w:val="11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D13C" w14:textId="77777777" w:rsidR="00875E45" w:rsidRPr="00875E45" w:rsidRDefault="00875E45" w:rsidP="00875E45">
            <w:pPr>
              <w:spacing w:after="0" w:line="240" w:lineRule="auto"/>
              <w:jc w:val="right"/>
              <w:rPr>
                <w:rFonts w:ascii="Nutmeg Bold" w:eastAsia="Times New Roman" w:hAnsi="Nutmeg Bold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CE61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226" w14:textId="77777777" w:rsidR="00875E45" w:rsidRPr="00875E45" w:rsidRDefault="00875E45" w:rsidP="0087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ED84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8F08" w14:textId="77777777" w:rsidR="00875E45" w:rsidRPr="00875E45" w:rsidRDefault="00875E45" w:rsidP="00875E4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$16,801.60</w:t>
            </w:r>
          </w:p>
        </w:tc>
      </w:tr>
      <w:tr w:rsidR="00875E45" w:rsidRPr="00875E45" w14:paraId="1C0769B6" w14:textId="77777777" w:rsidTr="00875E45">
        <w:trPr>
          <w:trHeight w:val="11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851E" w14:textId="77777777" w:rsidR="00875E45" w:rsidRPr="00875E45" w:rsidRDefault="00875E45" w:rsidP="00875E45">
            <w:pPr>
              <w:spacing w:after="0" w:line="240" w:lineRule="auto"/>
              <w:jc w:val="right"/>
              <w:rPr>
                <w:rFonts w:ascii="Nutmeg Bold" w:eastAsia="Times New Roman" w:hAnsi="Nutmeg Bold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8327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2BEF" w14:textId="77777777" w:rsidR="00875E45" w:rsidRPr="00875E45" w:rsidRDefault="00875E45" w:rsidP="0087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5595" w14:textId="77777777" w:rsidR="00875E45" w:rsidRPr="00875E45" w:rsidRDefault="00875E45" w:rsidP="00875E4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DC05" w14:textId="77777777" w:rsidR="00875E45" w:rsidRPr="00875E45" w:rsidRDefault="00875E45" w:rsidP="00875E4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45">
              <w:rPr>
                <w:rFonts w:ascii="Nutmeg Book" w:eastAsia="Times New Roman" w:hAnsi="Nutmeg Book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$121,811.60</w:t>
            </w:r>
          </w:p>
        </w:tc>
      </w:tr>
    </w:tbl>
    <w:p w14:paraId="4154B947" w14:textId="77777777" w:rsidR="003471AC" w:rsidRPr="00440214" w:rsidRDefault="003471AC" w:rsidP="003471AC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97C1BB0" w14:textId="77777777" w:rsidR="00875E45" w:rsidRPr="00440214" w:rsidRDefault="00875E45" w:rsidP="00875E45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440214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14:paraId="72438ADE" w14:textId="77777777" w:rsidR="00A07CF0" w:rsidRDefault="00A07CF0" w:rsidP="00A07CF0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</w:p>
    <w:p w14:paraId="5806190C" w14:textId="619291A8" w:rsidR="00A1091B" w:rsidRPr="00440214" w:rsidRDefault="00A1091B" w:rsidP="00440214">
      <w:pPr>
        <w:spacing w:after="0" w:line="240" w:lineRule="auto"/>
        <w:rPr>
          <w:rFonts w:ascii="Nutmeg Book" w:hAnsi="Nutmeg Book" w:cs="Arial"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  <w:u w:val="single"/>
        </w:rPr>
        <w:t xml:space="preserve">4. Asuntos </w:t>
      </w:r>
      <w:r w:rsidR="005F16D8" w:rsidRPr="00440214">
        <w:rPr>
          <w:rFonts w:ascii="Nutmeg Book" w:hAnsi="Nutmeg Book"/>
          <w:b/>
          <w:sz w:val="18"/>
          <w:szCs w:val="18"/>
          <w:u w:val="single"/>
        </w:rPr>
        <w:t>Varios</w:t>
      </w:r>
      <w:r w:rsidR="005F16D8" w:rsidRPr="00440214">
        <w:rPr>
          <w:rFonts w:ascii="Nutmeg Book" w:hAnsi="Nutmeg Book" w:cs="Arial"/>
          <w:sz w:val="18"/>
          <w:szCs w:val="18"/>
        </w:rPr>
        <w:t>. -</w:t>
      </w:r>
      <w:r w:rsidRPr="00440214">
        <w:rPr>
          <w:rFonts w:ascii="Nutmeg Book" w:hAnsi="Nutmeg Book" w:cs="Arial"/>
          <w:sz w:val="18"/>
          <w:szCs w:val="18"/>
        </w:rPr>
        <w:t xml:space="preserve"> En el desahogo del punto, se informa que no hay Asuntos Varios.</w:t>
      </w:r>
    </w:p>
    <w:p w14:paraId="5359B4EC" w14:textId="77777777" w:rsidR="001E1F67" w:rsidRPr="00440214" w:rsidRDefault="001E1F67" w:rsidP="00440214">
      <w:pPr>
        <w:spacing w:after="0" w:line="240" w:lineRule="auto"/>
        <w:rPr>
          <w:rFonts w:ascii="Nutmeg Book" w:hAnsi="Nutmeg Book" w:cs="Arial"/>
          <w:sz w:val="18"/>
          <w:szCs w:val="18"/>
        </w:rPr>
      </w:pPr>
    </w:p>
    <w:p w14:paraId="63CD1CB8" w14:textId="4FEA32D6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440214">
        <w:rPr>
          <w:rFonts w:ascii="Nutmeg Book" w:hAnsi="Nutmeg Book"/>
          <w:b/>
          <w:sz w:val="18"/>
          <w:szCs w:val="18"/>
          <w:u w:val="single"/>
        </w:rPr>
        <w:t xml:space="preserve">5. Clausura de la </w:t>
      </w:r>
      <w:r w:rsidR="00875E45" w:rsidRPr="00440214">
        <w:rPr>
          <w:rFonts w:ascii="Nutmeg Book" w:hAnsi="Nutmeg Book"/>
          <w:b/>
          <w:sz w:val="18"/>
          <w:szCs w:val="18"/>
          <w:u w:val="single"/>
        </w:rPr>
        <w:t>sesión</w:t>
      </w:r>
      <w:r w:rsidR="00875E45" w:rsidRPr="00440214">
        <w:rPr>
          <w:rFonts w:ascii="Nutmeg Book" w:hAnsi="Nutmeg Book" w:cs="Arial"/>
          <w:sz w:val="18"/>
          <w:szCs w:val="18"/>
        </w:rPr>
        <w:t>. -</w:t>
      </w:r>
      <w:r w:rsidRPr="00440214">
        <w:rPr>
          <w:rFonts w:ascii="Nutmeg Book" w:hAnsi="Nutmeg Book" w:cs="Arial"/>
          <w:sz w:val="18"/>
          <w:szCs w:val="18"/>
        </w:rPr>
        <w:t xml:space="preserve"> En el desahogo del punto, n</w:t>
      </w:r>
      <w:r w:rsidRPr="00440214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las </w:t>
      </w:r>
      <w:r w:rsidR="00875E45">
        <w:rPr>
          <w:rFonts w:ascii="Nutmeg Book" w:hAnsi="Nutmeg Book" w:cs="Arial"/>
          <w:sz w:val="18"/>
          <w:szCs w:val="18"/>
          <w:lang w:val="es-MX"/>
        </w:rPr>
        <w:t>12</w:t>
      </w:r>
      <w:r w:rsidRPr="00440214">
        <w:rPr>
          <w:rFonts w:ascii="Nutmeg Book" w:hAnsi="Nutmeg Book" w:cs="Arial"/>
          <w:sz w:val="18"/>
          <w:szCs w:val="18"/>
          <w:lang w:val="es-MX"/>
        </w:rPr>
        <w:t>:</w:t>
      </w:r>
      <w:r w:rsidR="00875E45">
        <w:rPr>
          <w:rFonts w:ascii="Nutmeg Book" w:hAnsi="Nutmeg Book" w:cs="Arial"/>
          <w:sz w:val="18"/>
          <w:szCs w:val="18"/>
          <w:lang w:val="es-MX"/>
        </w:rPr>
        <w:t>45</w:t>
      </w:r>
      <w:r w:rsidR="004D65EF" w:rsidRPr="00440214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="00875E45">
        <w:rPr>
          <w:rFonts w:ascii="Nutmeg Book" w:hAnsi="Nutmeg Book" w:cs="Arial"/>
          <w:sz w:val="18"/>
          <w:szCs w:val="18"/>
          <w:lang w:val="es-MX"/>
        </w:rPr>
        <w:t>doce</w:t>
      </w:r>
      <w:r w:rsidRPr="00440214">
        <w:rPr>
          <w:rFonts w:ascii="Nutmeg Book" w:hAnsi="Nutmeg Book" w:cs="Arial"/>
          <w:sz w:val="18"/>
          <w:szCs w:val="18"/>
          <w:lang w:val="es-MX"/>
        </w:rPr>
        <w:t xml:space="preserve"> horas con </w:t>
      </w:r>
      <w:r w:rsidR="00875E45">
        <w:rPr>
          <w:rFonts w:ascii="Nutmeg Book" w:hAnsi="Nutmeg Book" w:cs="Arial"/>
          <w:sz w:val="18"/>
          <w:szCs w:val="18"/>
          <w:lang w:val="es-MX"/>
        </w:rPr>
        <w:t>cuarenta y cinco</w:t>
      </w:r>
      <w:r w:rsidR="004D65EF" w:rsidRPr="00440214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440214">
        <w:rPr>
          <w:rFonts w:ascii="Nutmeg Book" w:hAnsi="Nutmeg Book" w:cs="Arial"/>
          <w:sz w:val="18"/>
          <w:szCs w:val="18"/>
          <w:lang w:val="es-MX"/>
        </w:rPr>
        <w:t>minutos del día de su realización.</w:t>
      </w:r>
    </w:p>
    <w:p w14:paraId="28B1AAEF" w14:textId="77777777" w:rsidR="00A1091B" w:rsidRPr="00440214" w:rsidRDefault="00A1091B" w:rsidP="00440214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440214">
        <w:rPr>
          <w:rFonts w:ascii="Nutmeg Book" w:hAnsi="Nutmeg Book" w:cs="Arial"/>
          <w:sz w:val="18"/>
          <w:szCs w:val="18"/>
          <w:lang w:val="es-MX"/>
        </w:rPr>
        <w:lastRenderedPageBreak/>
        <w:t>Así lo resolvieron y firman los miembros presentes: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25"/>
        <w:gridCol w:w="4113"/>
      </w:tblGrid>
      <w:tr w:rsidR="00A1091B" w:rsidRPr="00440214" w14:paraId="753EA94A" w14:textId="77777777" w:rsidTr="00DE0CD0">
        <w:trPr>
          <w:jc w:val="center"/>
        </w:trPr>
        <w:tc>
          <w:tcPr>
            <w:tcW w:w="2673" w:type="pct"/>
            <w:vAlign w:val="bottom"/>
          </w:tcPr>
          <w:p w14:paraId="27DFD524" w14:textId="47DEBD8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_________________________________</w:t>
            </w:r>
          </w:p>
          <w:p w14:paraId="510087F0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1C6BF56E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“Representante del Comité”</w:t>
            </w:r>
          </w:p>
        </w:tc>
        <w:tc>
          <w:tcPr>
            <w:tcW w:w="2327" w:type="pct"/>
            <w:vAlign w:val="bottom"/>
          </w:tcPr>
          <w:p w14:paraId="74B33E5F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401347A" w14:textId="3F3D93CE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</w:p>
          <w:p w14:paraId="2D46F381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14:paraId="15F864C5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“Unidad Centralizada de Compras”</w:t>
            </w:r>
          </w:p>
        </w:tc>
      </w:tr>
      <w:tr w:rsidR="00A1091B" w:rsidRPr="00440214" w14:paraId="6734E697" w14:textId="77777777" w:rsidTr="00DE0CD0">
        <w:trPr>
          <w:jc w:val="center"/>
        </w:trPr>
        <w:tc>
          <w:tcPr>
            <w:tcW w:w="5000" w:type="pct"/>
            <w:gridSpan w:val="2"/>
            <w:vAlign w:val="bottom"/>
          </w:tcPr>
          <w:p w14:paraId="7FF15FE9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9F95A5D" w14:textId="77777777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E0C9135" w14:textId="39DB8DAA" w:rsidR="00A1091B" w:rsidRPr="00440214" w:rsidRDefault="00A1091B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</w:t>
            </w:r>
            <w:r w:rsidR="00841A1B" w:rsidRPr="00440214">
              <w:rPr>
                <w:rFonts w:ascii="Nutmeg Book" w:hAnsi="Nutmeg Book"/>
                <w:b/>
                <w:sz w:val="18"/>
                <w:szCs w:val="18"/>
              </w:rPr>
              <w:t>___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>_</w:t>
            </w:r>
            <w:r w:rsidR="002251C5" w:rsidRPr="00440214">
              <w:rPr>
                <w:rFonts w:ascii="Nutmeg Book" w:hAnsi="Nutmeg Book"/>
                <w:b/>
                <w:sz w:val="18"/>
                <w:szCs w:val="18"/>
              </w:rPr>
              <w:t>_____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</w:t>
            </w:r>
          </w:p>
          <w:p w14:paraId="447C0EAE" w14:textId="77777777" w:rsidR="00875E45" w:rsidRDefault="00875E45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Lic. </w:t>
            </w:r>
            <w:r>
              <w:rPr>
                <w:rFonts w:ascii="Nutmeg Book" w:hAnsi="Nutmeg Book"/>
                <w:b/>
                <w:sz w:val="18"/>
                <w:szCs w:val="18"/>
              </w:rPr>
              <w:t>Paulina Alejandra Guerra Joya</w:t>
            </w:r>
          </w:p>
          <w:p w14:paraId="107DDE03" w14:textId="7F002AEF" w:rsidR="00007E6C" w:rsidRPr="00440214" w:rsidRDefault="00B25C2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007E6C" w:rsidRPr="00440214">
              <w:rPr>
                <w:rFonts w:ascii="Nutmeg Book" w:hAnsi="Nutmeg Book"/>
                <w:b/>
                <w:sz w:val="18"/>
                <w:szCs w:val="18"/>
              </w:rPr>
              <w:t xml:space="preserve">En representación del </w:t>
            </w:r>
            <w:r w:rsidRPr="00440214">
              <w:rPr>
                <w:rFonts w:ascii="Nutmeg Book" w:hAnsi="Nutmeg Book"/>
                <w:b/>
                <w:sz w:val="18"/>
                <w:szCs w:val="18"/>
              </w:rPr>
              <w:t>“Titular del Órgano Interno de Control</w:t>
            </w:r>
          </w:p>
          <w:p w14:paraId="47BAE01F" w14:textId="77777777" w:rsidR="00A1091B" w:rsidRPr="00440214" w:rsidRDefault="00B25C2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y Comisario Público Propietario” de SEAPAL Vallarta</w:t>
            </w:r>
          </w:p>
        </w:tc>
      </w:tr>
    </w:tbl>
    <w:p w14:paraId="5B71BB53" w14:textId="612C7CDE" w:rsidR="00C26BEE" w:rsidRDefault="00C26BEE" w:rsidP="00440214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14:paraId="352C346C" w14:textId="7CD617AC" w:rsidR="00A1091B" w:rsidRDefault="00485A47" w:rsidP="00440214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440214">
        <w:rPr>
          <w:rFonts w:ascii="Nutmeg Book" w:hAnsi="Nutmeg Book"/>
          <w:b/>
          <w:sz w:val="18"/>
          <w:szCs w:val="18"/>
        </w:rPr>
        <w:t>AREAS REQUIRENTES:</w:t>
      </w:r>
    </w:p>
    <w:p w14:paraId="3C57103B" w14:textId="77777777" w:rsidR="00E12461" w:rsidRPr="00440214" w:rsidRDefault="00E12461" w:rsidP="00440214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14:paraId="7BE3E1D5" w14:textId="77777777" w:rsidR="0057682F" w:rsidRPr="00440214" w:rsidRDefault="0057682F" w:rsidP="00440214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tbl>
      <w:tblPr>
        <w:tblStyle w:val="Tablaconcuadrcula"/>
        <w:tblW w:w="49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1827"/>
        <w:gridCol w:w="2817"/>
        <w:gridCol w:w="1461"/>
      </w:tblGrid>
      <w:tr w:rsidR="0057682F" w:rsidRPr="00440214" w14:paraId="29B75823" w14:textId="77777777" w:rsidTr="00875E45">
        <w:trPr>
          <w:trHeight w:val="93"/>
        </w:trPr>
        <w:tc>
          <w:tcPr>
            <w:tcW w:w="2534" w:type="pct"/>
            <w:gridSpan w:val="2"/>
          </w:tcPr>
          <w:p w14:paraId="3AC83CDB" w14:textId="77777777" w:rsidR="003762CA" w:rsidRPr="00875E45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875E45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</w:p>
          <w:p w14:paraId="20AC6FF1" w14:textId="77777777" w:rsidR="00875E45" w:rsidRPr="00875E45" w:rsidRDefault="00875E45" w:rsidP="005F16D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875E45">
              <w:rPr>
                <w:rFonts w:ascii="Nutmeg Book" w:hAnsi="Nutmeg Book"/>
                <w:b/>
                <w:sz w:val="18"/>
                <w:szCs w:val="18"/>
              </w:rPr>
              <w:t>Ing. Víctor Jesús Alcaraz López</w:t>
            </w:r>
            <w:r w:rsidRPr="00875E45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0B702EBC" w14:textId="7E7226EC" w:rsidR="003762CA" w:rsidRPr="00875E45" w:rsidRDefault="00875E45" w:rsidP="005F16D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875E45">
              <w:rPr>
                <w:rFonts w:ascii="Nutmeg Book" w:hAnsi="Nutmeg Book"/>
                <w:b/>
                <w:sz w:val="18"/>
                <w:szCs w:val="18"/>
              </w:rPr>
              <w:t>Jefe del Departamento de Recolección de “SEAPAL Vallarta”</w:t>
            </w:r>
          </w:p>
        </w:tc>
        <w:tc>
          <w:tcPr>
            <w:tcW w:w="2466" w:type="pct"/>
            <w:gridSpan w:val="2"/>
          </w:tcPr>
          <w:p w14:paraId="2F4AC033" w14:textId="412362AE" w:rsidR="003762CA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</w:p>
          <w:p w14:paraId="60A7E14F" w14:textId="77777777" w:rsidR="00875E45" w:rsidRDefault="00875E45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875E45">
              <w:rPr>
                <w:rFonts w:ascii="Nutmeg Book" w:hAnsi="Nutmeg Book"/>
                <w:b/>
                <w:sz w:val="18"/>
                <w:szCs w:val="18"/>
              </w:rPr>
              <w:t>Ing. Juan Ramon Becerra Dueñas</w:t>
            </w:r>
            <w:r w:rsidRPr="005F16D8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 </w:t>
            </w:r>
          </w:p>
          <w:p w14:paraId="69BD9984" w14:textId="4871F896" w:rsidR="003762CA" w:rsidRPr="00440214" w:rsidRDefault="00875E45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875E45">
              <w:rPr>
                <w:rFonts w:ascii="Nutmeg Book" w:hAnsi="Nutmeg Book"/>
                <w:b/>
                <w:sz w:val="18"/>
                <w:szCs w:val="18"/>
              </w:rPr>
              <w:t>Jefe del Departamento de Saneamiento de “SEAPAL Vallarta”</w:t>
            </w:r>
          </w:p>
        </w:tc>
      </w:tr>
      <w:tr w:rsidR="0057682F" w:rsidRPr="00440214" w14:paraId="46518DAA" w14:textId="77777777" w:rsidTr="00875E45">
        <w:trPr>
          <w:trHeight w:val="283"/>
        </w:trPr>
        <w:tc>
          <w:tcPr>
            <w:tcW w:w="2534" w:type="pct"/>
            <w:gridSpan w:val="2"/>
            <w:vAlign w:val="bottom"/>
          </w:tcPr>
          <w:p w14:paraId="51234ECC" w14:textId="7783C031" w:rsidR="003762CA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47114A2" w14:textId="77777777" w:rsidR="00BF7AFF" w:rsidRPr="00440214" w:rsidRDefault="00BF7AFF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795B9BC" w14:textId="77777777" w:rsidR="003762CA" w:rsidRPr="00440214" w:rsidRDefault="0057682F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  <w:r w:rsidR="003762CA"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592FE3BD" w14:textId="77777777" w:rsidR="00875E45" w:rsidRDefault="00875E45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875E45">
              <w:rPr>
                <w:rFonts w:ascii="Nutmeg Book" w:hAnsi="Nutmeg Book"/>
                <w:b/>
                <w:sz w:val="18"/>
                <w:szCs w:val="18"/>
              </w:rPr>
              <w:t>L.S.C. Jorge Luis García Delgadillo</w:t>
            </w:r>
          </w:p>
          <w:p w14:paraId="3FE19694" w14:textId="65354C90" w:rsidR="0057682F" w:rsidRPr="00440214" w:rsidRDefault="005F16D8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sz w:val="18"/>
                <w:szCs w:val="18"/>
              </w:rPr>
              <w:t xml:space="preserve"> </w:t>
            </w:r>
            <w:r w:rsidR="00875E45" w:rsidRPr="00875E45">
              <w:rPr>
                <w:rFonts w:ascii="Nutmeg Book" w:hAnsi="Nutmeg Book"/>
                <w:b/>
                <w:sz w:val="18"/>
                <w:szCs w:val="18"/>
              </w:rPr>
              <w:t>Jefe de Sección de Control Supervisorio de “SEAPAL Vallarta”</w:t>
            </w:r>
          </w:p>
        </w:tc>
        <w:tc>
          <w:tcPr>
            <w:tcW w:w="2466" w:type="pct"/>
            <w:gridSpan w:val="2"/>
            <w:vAlign w:val="bottom"/>
          </w:tcPr>
          <w:p w14:paraId="5AE6A493" w14:textId="77777777" w:rsidR="003762CA" w:rsidRPr="00440214" w:rsidRDefault="00C26BEE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437EF414" w14:textId="604AA5DF" w:rsidR="003762CA" w:rsidRPr="00440214" w:rsidRDefault="003762CA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DF43D6" w:rsidRPr="00440214">
              <w:rPr>
                <w:rFonts w:ascii="Nutmeg Book" w:hAnsi="Nutmeg Book"/>
                <w:b/>
                <w:sz w:val="18"/>
                <w:szCs w:val="18"/>
              </w:rPr>
              <w:t>L.C.P. José Cabrera López</w:t>
            </w:r>
          </w:p>
          <w:p w14:paraId="4C5A7BF0" w14:textId="35CBC3B6" w:rsidR="0057682F" w:rsidRPr="00440214" w:rsidRDefault="00DF43D6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Jefe del Departamento Servicios Generales</w:t>
            </w:r>
            <w:r w:rsidR="003762CA" w:rsidRPr="00440214">
              <w:rPr>
                <w:rFonts w:ascii="Nutmeg Book" w:hAnsi="Nutmeg Book"/>
                <w:b/>
                <w:sz w:val="18"/>
                <w:szCs w:val="18"/>
              </w:rPr>
              <w:t xml:space="preserve"> de “SEAPAL Vallarta”.</w:t>
            </w:r>
          </w:p>
        </w:tc>
      </w:tr>
      <w:tr w:rsidR="00C26BEE" w:rsidRPr="00440214" w14:paraId="2C3DF859" w14:textId="77777777" w:rsidTr="00875E45">
        <w:trPr>
          <w:trHeight w:val="224"/>
        </w:trPr>
        <w:tc>
          <w:tcPr>
            <w:tcW w:w="2534" w:type="pct"/>
            <w:gridSpan w:val="2"/>
            <w:vAlign w:val="bottom"/>
          </w:tcPr>
          <w:p w14:paraId="641E3FD5" w14:textId="596F957A" w:rsidR="00BF7AFF" w:rsidRDefault="00BF7AFF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8C65691" w14:textId="77777777" w:rsidR="00934C92" w:rsidRPr="00440214" w:rsidRDefault="00934C92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553FC45" w14:textId="77777777" w:rsidR="003762CA" w:rsidRPr="00440214" w:rsidRDefault="00C26BEE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_________________________________</w:t>
            </w:r>
            <w:r w:rsidR="003762CA"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029EA1AE" w14:textId="1AAD38F9" w:rsidR="00875E45" w:rsidRDefault="00875E45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875E45">
              <w:rPr>
                <w:rFonts w:ascii="Nutmeg Book" w:hAnsi="Nutmeg Book"/>
                <w:b/>
                <w:sz w:val="18"/>
                <w:szCs w:val="18"/>
              </w:rPr>
              <w:t xml:space="preserve">Ing. Horacio Ramírez Rodríguez </w:t>
            </w:r>
          </w:p>
          <w:p w14:paraId="7440B9D3" w14:textId="518BFE11" w:rsidR="00C26BEE" w:rsidRPr="00440214" w:rsidRDefault="00875E45" w:rsidP="00440214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875E45">
              <w:rPr>
                <w:rFonts w:ascii="Nutmeg Book" w:hAnsi="Nutmeg Book"/>
                <w:b/>
                <w:sz w:val="18"/>
                <w:szCs w:val="18"/>
              </w:rPr>
              <w:t>Jefe del Departamento de Producción de Agua Potable de “SEAPAL Vallarta”</w:t>
            </w:r>
          </w:p>
        </w:tc>
        <w:tc>
          <w:tcPr>
            <w:tcW w:w="2466" w:type="pct"/>
            <w:gridSpan w:val="2"/>
            <w:vAlign w:val="bottom"/>
          </w:tcPr>
          <w:p w14:paraId="336F3E3C" w14:textId="77777777" w:rsidR="003762CA" w:rsidRPr="00440214" w:rsidRDefault="003762CA" w:rsidP="0044021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0B81A73" w14:textId="77777777" w:rsidR="003762CA" w:rsidRPr="00440214" w:rsidRDefault="00C26BEE" w:rsidP="0044021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440214">
              <w:rPr>
                <w:rFonts w:ascii="Nutmeg Book" w:hAnsi="Nutmeg Book"/>
                <w:b/>
                <w:sz w:val="18"/>
                <w:szCs w:val="18"/>
              </w:rPr>
              <w:t>________________________________</w:t>
            </w:r>
            <w:r w:rsidR="003762CA" w:rsidRPr="00440214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463A9F49" w14:textId="77777777" w:rsidR="00875E45" w:rsidRDefault="00875E45" w:rsidP="0044021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875E45">
              <w:rPr>
                <w:rFonts w:ascii="Nutmeg Book" w:hAnsi="Nutmeg Book"/>
                <w:b/>
                <w:sz w:val="18"/>
                <w:szCs w:val="18"/>
              </w:rPr>
              <w:t xml:space="preserve">Ing. Eliseo Moreno Covarrubias, </w:t>
            </w:r>
          </w:p>
          <w:p w14:paraId="7225B92D" w14:textId="5B256FB0" w:rsidR="00C26BEE" w:rsidRPr="00440214" w:rsidRDefault="00875E45" w:rsidP="0044021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875E45">
              <w:rPr>
                <w:rFonts w:ascii="Nutmeg Book" w:hAnsi="Nutmeg Book"/>
                <w:b/>
                <w:sz w:val="18"/>
                <w:szCs w:val="18"/>
              </w:rPr>
              <w:t>Jefe del Departamento de Calidad del Agua de “SEAPAL Vallarta”;</w:t>
            </w:r>
          </w:p>
        </w:tc>
      </w:tr>
      <w:tr w:rsidR="005F16D8" w:rsidRPr="00440214" w14:paraId="7E049C32" w14:textId="77777777" w:rsidTr="00875E45">
        <w:trPr>
          <w:trHeight w:val="224"/>
        </w:trPr>
        <w:tc>
          <w:tcPr>
            <w:tcW w:w="5000" w:type="pct"/>
            <w:gridSpan w:val="4"/>
            <w:vAlign w:val="bottom"/>
          </w:tcPr>
          <w:p w14:paraId="229F6894" w14:textId="77777777" w:rsidR="005F16D8" w:rsidRDefault="005F16D8" w:rsidP="005F16D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EC4C6A0" w14:textId="32953F05" w:rsidR="00934C92" w:rsidRPr="00440214" w:rsidRDefault="00934C92" w:rsidP="005F16D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</w:tc>
      </w:tr>
      <w:tr w:rsidR="00934C92" w14:paraId="6179D872" w14:textId="77777777" w:rsidTr="00875E45">
        <w:trPr>
          <w:gridBefore w:val="1"/>
          <w:gridAfter w:val="1"/>
          <w:wBefore w:w="1481" w:type="pct"/>
          <w:wAfter w:w="842" w:type="pct"/>
          <w:trHeight w:val="132"/>
        </w:trPr>
        <w:tc>
          <w:tcPr>
            <w:tcW w:w="2677" w:type="pct"/>
            <w:gridSpan w:val="2"/>
          </w:tcPr>
          <w:p w14:paraId="3C06871B" w14:textId="77777777" w:rsidR="00934C92" w:rsidRDefault="00934C92" w:rsidP="00440214">
            <w:pPr>
              <w:spacing w:after="0" w:line="240" w:lineRule="auto"/>
              <w:jc w:val="both"/>
              <w:rPr>
                <w:rFonts w:ascii="Nutmeg Book" w:hAnsi="Nutmeg Book"/>
                <w:sz w:val="16"/>
                <w:szCs w:val="16"/>
              </w:rPr>
            </w:pPr>
          </w:p>
        </w:tc>
      </w:tr>
      <w:tr w:rsidR="00934C92" w14:paraId="0C3F7287" w14:textId="77777777" w:rsidTr="00875E45">
        <w:trPr>
          <w:gridBefore w:val="1"/>
          <w:gridAfter w:val="1"/>
          <w:wBefore w:w="1481" w:type="pct"/>
          <w:wAfter w:w="842" w:type="pct"/>
          <w:trHeight w:val="125"/>
        </w:trPr>
        <w:tc>
          <w:tcPr>
            <w:tcW w:w="2677" w:type="pct"/>
            <w:gridSpan w:val="2"/>
          </w:tcPr>
          <w:p w14:paraId="7838F206" w14:textId="604239A4" w:rsidR="00934C92" w:rsidRPr="00E12461" w:rsidRDefault="00934C92" w:rsidP="00875E45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 w:rsidRPr="00E12461">
              <w:rPr>
                <w:rFonts w:ascii="Nutmeg Book" w:hAnsi="Nutmeg Book"/>
                <w:b/>
                <w:bCs/>
                <w:sz w:val="18"/>
                <w:szCs w:val="18"/>
              </w:rPr>
              <w:t>_________________________________</w:t>
            </w:r>
          </w:p>
          <w:p w14:paraId="395BCEAB" w14:textId="12144DCA" w:rsidR="00875E45" w:rsidRDefault="00875E45" w:rsidP="00875E45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875E45">
              <w:rPr>
                <w:rFonts w:ascii="Nutmeg Book" w:hAnsi="Nutmeg Book"/>
                <w:b/>
                <w:sz w:val="18"/>
                <w:szCs w:val="18"/>
              </w:rPr>
              <w:t>Lic. Brenda María Peña Cárdenas,</w:t>
            </w:r>
          </w:p>
          <w:p w14:paraId="71DEFB46" w14:textId="125A9D93" w:rsidR="00875E45" w:rsidRPr="00875E45" w:rsidRDefault="00875E45" w:rsidP="00875E45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875E45">
              <w:rPr>
                <w:rFonts w:ascii="Nutmeg Book" w:hAnsi="Nutmeg Book"/>
                <w:b/>
                <w:sz w:val="18"/>
                <w:szCs w:val="18"/>
              </w:rPr>
              <w:t>Jefa del Departamento de Atención a Usuarios de “SEAPAL Vallarta”</w:t>
            </w:r>
          </w:p>
          <w:p w14:paraId="1A716BC0" w14:textId="0E551A4F" w:rsidR="00934C92" w:rsidRPr="00E12461" w:rsidRDefault="00934C92" w:rsidP="00875E45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6"/>
                <w:szCs w:val="16"/>
              </w:rPr>
            </w:pPr>
          </w:p>
        </w:tc>
      </w:tr>
      <w:tr w:rsidR="00934C92" w14:paraId="5F84D409" w14:textId="77777777" w:rsidTr="00875E45">
        <w:trPr>
          <w:gridBefore w:val="1"/>
          <w:gridAfter w:val="1"/>
          <w:wBefore w:w="1481" w:type="pct"/>
          <w:wAfter w:w="842" w:type="pct"/>
          <w:trHeight w:val="132"/>
        </w:trPr>
        <w:tc>
          <w:tcPr>
            <w:tcW w:w="2677" w:type="pct"/>
            <w:gridSpan w:val="2"/>
          </w:tcPr>
          <w:p w14:paraId="79196D58" w14:textId="77777777" w:rsidR="00934C92" w:rsidRDefault="00934C92" w:rsidP="00440214">
            <w:pPr>
              <w:spacing w:after="0" w:line="240" w:lineRule="auto"/>
              <w:jc w:val="both"/>
              <w:rPr>
                <w:rFonts w:ascii="Nutmeg Book" w:hAnsi="Nutmeg Book"/>
                <w:sz w:val="16"/>
                <w:szCs w:val="16"/>
              </w:rPr>
            </w:pPr>
          </w:p>
        </w:tc>
      </w:tr>
    </w:tbl>
    <w:p w14:paraId="484F34F7" w14:textId="2FBAAED0" w:rsidR="00934C92" w:rsidRDefault="00934C92" w:rsidP="00440214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p w14:paraId="5C301901" w14:textId="731683D1" w:rsidR="00934C92" w:rsidRDefault="00934C92" w:rsidP="00934C92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Invitados:</w:t>
      </w:r>
    </w:p>
    <w:p w14:paraId="41CBE7B4" w14:textId="77777777" w:rsidR="00E12461" w:rsidRDefault="00E12461" w:rsidP="00934C92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p w14:paraId="27D13C3A" w14:textId="77777777" w:rsidR="00934C92" w:rsidRDefault="00934C92" w:rsidP="00440214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396"/>
      </w:tblGrid>
      <w:tr w:rsidR="00934C92" w14:paraId="37670ED5" w14:textId="77777777" w:rsidTr="00875E45">
        <w:trPr>
          <w:trHeight w:val="199"/>
        </w:trPr>
        <w:tc>
          <w:tcPr>
            <w:tcW w:w="4396" w:type="dxa"/>
          </w:tcPr>
          <w:p w14:paraId="3B0BEB3E" w14:textId="091500F1" w:rsidR="00934C92" w:rsidRDefault="00934C92" w:rsidP="00934C92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>
              <w:rPr>
                <w:rFonts w:ascii="Nutmeg Book" w:hAnsi="Nutmeg Book"/>
                <w:b/>
                <w:bCs/>
                <w:sz w:val="18"/>
                <w:szCs w:val="18"/>
              </w:rPr>
              <w:t>___________________________</w:t>
            </w:r>
          </w:p>
        </w:tc>
        <w:tc>
          <w:tcPr>
            <w:tcW w:w="4396" w:type="dxa"/>
          </w:tcPr>
          <w:p w14:paraId="534C7666" w14:textId="29C82A42" w:rsidR="00934C92" w:rsidRDefault="00934C92" w:rsidP="00934C92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>
              <w:rPr>
                <w:rFonts w:ascii="Nutmeg Book" w:hAnsi="Nutmeg Book"/>
                <w:b/>
                <w:bCs/>
                <w:sz w:val="18"/>
                <w:szCs w:val="18"/>
              </w:rPr>
              <w:t>___________________________________</w:t>
            </w:r>
          </w:p>
        </w:tc>
      </w:tr>
      <w:tr w:rsidR="00934C92" w14:paraId="42146DCA" w14:textId="77777777" w:rsidTr="00875E45">
        <w:trPr>
          <w:trHeight w:val="199"/>
        </w:trPr>
        <w:tc>
          <w:tcPr>
            <w:tcW w:w="4396" w:type="dxa"/>
          </w:tcPr>
          <w:p w14:paraId="07B0CAD0" w14:textId="16BE713C" w:rsidR="00934C92" w:rsidRDefault="00934C92" w:rsidP="00934C92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>
              <w:rPr>
                <w:rFonts w:ascii="Nutmeg Book" w:hAnsi="Nutmeg Book"/>
                <w:b/>
                <w:bCs/>
                <w:sz w:val="18"/>
                <w:szCs w:val="18"/>
              </w:rPr>
              <w:t>LCP. Carlos Alberto Patiño Velázquez</w:t>
            </w:r>
          </w:p>
        </w:tc>
        <w:tc>
          <w:tcPr>
            <w:tcW w:w="4396" w:type="dxa"/>
          </w:tcPr>
          <w:p w14:paraId="24614157" w14:textId="5C50E761" w:rsidR="00934C92" w:rsidRDefault="00934C92" w:rsidP="00934C92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>
              <w:rPr>
                <w:rFonts w:ascii="Nutmeg Book" w:hAnsi="Nutmeg Book"/>
                <w:b/>
                <w:bCs/>
                <w:sz w:val="18"/>
                <w:szCs w:val="18"/>
              </w:rPr>
              <w:t>Lic. Omar Everardo López Aguilar</w:t>
            </w:r>
          </w:p>
        </w:tc>
      </w:tr>
      <w:tr w:rsidR="00934C92" w14:paraId="25A8CB57" w14:textId="77777777" w:rsidTr="00875E45">
        <w:trPr>
          <w:trHeight w:val="398"/>
        </w:trPr>
        <w:tc>
          <w:tcPr>
            <w:tcW w:w="4396" w:type="dxa"/>
          </w:tcPr>
          <w:p w14:paraId="24C4A74A" w14:textId="1C32E998" w:rsidR="00934C92" w:rsidRDefault="00934C92" w:rsidP="00934C92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>
              <w:rPr>
                <w:rFonts w:ascii="Nutmeg Book" w:hAnsi="Nutmeg Book"/>
                <w:b/>
                <w:bCs/>
                <w:sz w:val="18"/>
                <w:szCs w:val="18"/>
              </w:rPr>
              <w:t>Jefe del Departamento de Tesorería de “SEAPAL Vallarta”</w:t>
            </w:r>
          </w:p>
        </w:tc>
        <w:tc>
          <w:tcPr>
            <w:tcW w:w="4396" w:type="dxa"/>
          </w:tcPr>
          <w:p w14:paraId="2752919C" w14:textId="74042D92" w:rsidR="00934C92" w:rsidRDefault="00934C92" w:rsidP="00934C92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>
              <w:rPr>
                <w:rFonts w:ascii="Nutmeg Book" w:hAnsi="Nutmeg Book"/>
                <w:b/>
                <w:bCs/>
                <w:sz w:val="18"/>
                <w:szCs w:val="18"/>
              </w:rPr>
              <w:t>Analista de Transparencia de “SEAPAL Vallarta”</w:t>
            </w:r>
          </w:p>
        </w:tc>
      </w:tr>
    </w:tbl>
    <w:p w14:paraId="795CAA24" w14:textId="72F81BE3" w:rsidR="00934C92" w:rsidRDefault="00934C92" w:rsidP="00934C92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p w14:paraId="3C2BAD28" w14:textId="36151016" w:rsidR="00875E45" w:rsidRPr="00875E45" w:rsidRDefault="00875E45" w:rsidP="00875E45">
      <w:pPr>
        <w:spacing w:after="0" w:line="240" w:lineRule="auto"/>
        <w:jc w:val="both"/>
        <w:rPr>
          <w:rFonts w:ascii="Nutmeg Book" w:hAnsi="Nutmeg Book"/>
          <w:sz w:val="14"/>
          <w:szCs w:val="14"/>
        </w:rPr>
      </w:pPr>
      <w:r w:rsidRPr="00875E45">
        <w:rPr>
          <w:rFonts w:ascii="Nutmeg Book" w:hAnsi="Nutmeg Book"/>
          <w:sz w:val="14"/>
          <w:szCs w:val="14"/>
        </w:rPr>
        <w:t xml:space="preserve">Esta hoja pertenece al acto de fallo de la Licitación Públicas Sin Concurrencia del SEAPAL Vallarta, Celebrada el día </w:t>
      </w:r>
      <w:r>
        <w:rPr>
          <w:rFonts w:ascii="Nutmeg Book" w:hAnsi="Nutmeg Book"/>
          <w:sz w:val="14"/>
          <w:szCs w:val="14"/>
        </w:rPr>
        <w:t>11</w:t>
      </w:r>
      <w:r w:rsidRPr="00875E45">
        <w:rPr>
          <w:rFonts w:ascii="Nutmeg Book" w:hAnsi="Nutmeg Book"/>
          <w:sz w:val="14"/>
          <w:szCs w:val="14"/>
        </w:rPr>
        <w:t xml:space="preserve"> de </w:t>
      </w:r>
      <w:r>
        <w:rPr>
          <w:rFonts w:ascii="Nutmeg Book" w:hAnsi="Nutmeg Book"/>
          <w:sz w:val="14"/>
          <w:szCs w:val="14"/>
        </w:rPr>
        <w:t>septiembre</w:t>
      </w:r>
      <w:r w:rsidRPr="00875E45">
        <w:rPr>
          <w:rFonts w:ascii="Nutmeg Book" w:hAnsi="Nutmeg Book"/>
          <w:sz w:val="14"/>
          <w:szCs w:val="14"/>
        </w:rPr>
        <w:t xml:space="preserve"> del 2019.</w:t>
      </w:r>
    </w:p>
    <w:p w14:paraId="48F85FE7" w14:textId="7B83F4D6" w:rsidR="00875E45" w:rsidRDefault="00875E45" w:rsidP="00934C92">
      <w:pPr>
        <w:spacing w:after="0" w:line="240" w:lineRule="auto"/>
        <w:jc w:val="both"/>
        <w:rPr>
          <w:rFonts w:ascii="Nutmeg Book" w:hAnsi="Nutmeg Book"/>
          <w:sz w:val="16"/>
          <w:szCs w:val="16"/>
        </w:rPr>
      </w:pPr>
    </w:p>
    <w:sectPr w:rsidR="00875E45" w:rsidSect="0005753A">
      <w:headerReference w:type="default" r:id="rId8"/>
      <w:footerReference w:type="default" r:id="rId9"/>
      <w:pgSz w:w="12240" w:h="15840" w:code="1"/>
      <w:pgMar w:top="1417" w:right="1701" w:bottom="1417" w:left="1701" w:header="709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F74AC" w14:textId="77777777" w:rsidR="0080001B" w:rsidRDefault="0080001B" w:rsidP="00A1091B">
      <w:pPr>
        <w:spacing w:after="0" w:line="240" w:lineRule="auto"/>
      </w:pPr>
      <w:r>
        <w:separator/>
      </w:r>
    </w:p>
  </w:endnote>
  <w:endnote w:type="continuationSeparator" w:id="0">
    <w:p w14:paraId="28952D4A" w14:textId="77777777" w:rsidR="0080001B" w:rsidRDefault="0080001B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tmeg 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502635461"/>
      <w:docPartObj>
        <w:docPartGallery w:val="Page Numbers (Bottom of Page)"/>
        <w:docPartUnique/>
      </w:docPartObj>
    </w:sdtPr>
    <w:sdtContent>
      <w:p w14:paraId="3C615B41" w14:textId="77777777" w:rsidR="0080001B" w:rsidRPr="006A50D1" w:rsidRDefault="0080001B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05753A">
          <w:rPr>
            <w:rFonts w:ascii="Nutmeg Book" w:hAnsi="Nutmeg Book"/>
            <w:sz w:val="18"/>
            <w:szCs w:val="18"/>
          </w:rPr>
          <w:t xml:space="preserve">Hoja </w:t>
        </w:r>
        <w:r w:rsidRPr="0005753A">
          <w:rPr>
            <w:rFonts w:ascii="Nutmeg Book" w:hAnsi="Nutmeg Book"/>
            <w:sz w:val="18"/>
            <w:szCs w:val="18"/>
          </w:rPr>
          <w:fldChar w:fldCharType="begin"/>
        </w:r>
        <w:r w:rsidRPr="0005753A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05753A">
          <w:rPr>
            <w:rFonts w:ascii="Nutmeg Book" w:hAnsi="Nutmeg Book"/>
            <w:sz w:val="18"/>
            <w:szCs w:val="18"/>
          </w:rPr>
          <w:fldChar w:fldCharType="separate"/>
        </w:r>
        <w:r>
          <w:rPr>
            <w:rFonts w:ascii="Nutmeg Book" w:hAnsi="Nutmeg Book"/>
            <w:noProof/>
            <w:sz w:val="18"/>
            <w:szCs w:val="18"/>
          </w:rPr>
          <w:t>1</w:t>
        </w:r>
        <w:r w:rsidRPr="0005753A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14:paraId="7DF69045" w14:textId="77777777" w:rsidR="0080001B" w:rsidRPr="006A50D1" w:rsidRDefault="0080001B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DFDF6" w14:textId="77777777" w:rsidR="0080001B" w:rsidRDefault="0080001B" w:rsidP="00A1091B">
      <w:pPr>
        <w:spacing w:after="0" w:line="240" w:lineRule="auto"/>
      </w:pPr>
      <w:r>
        <w:separator/>
      </w:r>
    </w:p>
  </w:footnote>
  <w:footnote w:type="continuationSeparator" w:id="0">
    <w:p w14:paraId="70D34018" w14:textId="77777777" w:rsidR="0080001B" w:rsidRDefault="0080001B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0DBA" w14:textId="028DC624" w:rsidR="0080001B" w:rsidRPr="008E0CED" w:rsidRDefault="0080001B" w:rsidP="0073407C">
    <w:pPr>
      <w:spacing w:after="0" w:line="264" w:lineRule="auto"/>
      <w:ind w:left="2694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61312" behindDoc="0" locked="0" layoutInCell="1" allowOverlap="1" wp14:anchorId="4F6E1FAA" wp14:editId="2DE10BE4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188720" cy="4591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F26">
      <w:rPr>
        <w:rFonts w:ascii="Nutmeg Book" w:hAnsi="Nutmeg Book"/>
        <w:b/>
        <w:sz w:val="19"/>
        <w:szCs w:val="19"/>
      </w:rPr>
      <w:t>AC</w:t>
    </w:r>
    <w:r>
      <w:rPr>
        <w:rFonts w:ascii="Nutmeg Book" w:hAnsi="Nutmeg Book"/>
        <w:b/>
        <w:sz w:val="19"/>
        <w:szCs w:val="19"/>
      </w:rPr>
      <w:t>TO DE FALLO DE LICITACIONES PÚBLICAS SIN CONCURRENCIA D</w:t>
    </w:r>
    <w:r w:rsidRPr="008F4F26">
      <w:rPr>
        <w:rFonts w:ascii="Nutmeg Book" w:hAnsi="Nutmeg Book"/>
        <w:b/>
        <w:sz w:val="19"/>
        <w:szCs w:val="19"/>
      </w:rPr>
      <w:t xml:space="preserve">EL </w:t>
    </w:r>
    <w:r>
      <w:rPr>
        <w:rFonts w:ascii="Nutmeg Book" w:hAnsi="Nutmeg Book"/>
        <w:b/>
        <w:sz w:val="19"/>
        <w:szCs w:val="19"/>
      </w:rPr>
      <w:t>SEAPAL</w:t>
    </w:r>
    <w:r w:rsidRPr="008F4F26">
      <w:rPr>
        <w:rFonts w:ascii="Nutmeg Book" w:hAnsi="Nutmeg Book"/>
        <w:b/>
        <w:sz w:val="19"/>
        <w:szCs w:val="19"/>
      </w:rPr>
      <w:t xml:space="preserve"> VALLARTA.</w:t>
    </w:r>
    <w:r>
      <w:rPr>
        <w:rFonts w:ascii="Nutmeg Book" w:hAnsi="Nutmeg Book"/>
        <w:b/>
        <w:sz w:val="19"/>
        <w:szCs w:val="19"/>
      </w:rPr>
      <w:t xml:space="preserve"> (11-SEPTIEMBRE-2019)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F6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460D4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D23A2"/>
    <w:multiLevelType w:val="hybridMultilevel"/>
    <w:tmpl w:val="8A4E691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B1106A"/>
    <w:multiLevelType w:val="hybridMultilevel"/>
    <w:tmpl w:val="41664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56F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73169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A5BCA"/>
    <w:multiLevelType w:val="hybridMultilevel"/>
    <w:tmpl w:val="54F24D80"/>
    <w:lvl w:ilvl="0" w:tplc="770ED1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436D6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63F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E1203"/>
    <w:multiLevelType w:val="multilevel"/>
    <w:tmpl w:val="F26803B4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FF2496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750EB7"/>
    <w:multiLevelType w:val="hybridMultilevel"/>
    <w:tmpl w:val="78167374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B7F0BE5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820C7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A4F5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C91D4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D5FA4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80230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2F1041"/>
    <w:multiLevelType w:val="multilevel"/>
    <w:tmpl w:val="4252A446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0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A20F71"/>
    <w:multiLevelType w:val="hybridMultilevel"/>
    <w:tmpl w:val="6646FF1C"/>
    <w:lvl w:ilvl="0" w:tplc="E5DE1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6C619B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85572"/>
    <w:multiLevelType w:val="hybridMultilevel"/>
    <w:tmpl w:val="48263FE8"/>
    <w:lvl w:ilvl="0" w:tplc="2458B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5211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01308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540793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DD7A68"/>
    <w:multiLevelType w:val="hybridMultilevel"/>
    <w:tmpl w:val="76D42C72"/>
    <w:lvl w:ilvl="0" w:tplc="2458B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21A28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51528F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8B7503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AA4C57"/>
    <w:multiLevelType w:val="hybridMultilevel"/>
    <w:tmpl w:val="B9BAC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13A3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E8715B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A0C9C"/>
    <w:multiLevelType w:val="hybridMultilevel"/>
    <w:tmpl w:val="6646FF1C"/>
    <w:lvl w:ilvl="0" w:tplc="E5DE1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AD22A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79597B"/>
    <w:multiLevelType w:val="hybridMultilevel"/>
    <w:tmpl w:val="3C304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C64CD8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1306DE"/>
    <w:multiLevelType w:val="hybridMultilevel"/>
    <w:tmpl w:val="366088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6768D4"/>
    <w:multiLevelType w:val="hybridMultilevel"/>
    <w:tmpl w:val="C658D72E"/>
    <w:lvl w:ilvl="0" w:tplc="2458B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D40EAE"/>
    <w:multiLevelType w:val="hybridMultilevel"/>
    <w:tmpl w:val="FD402E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773D60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3"/>
  </w:num>
  <w:num w:numId="3">
    <w:abstractNumId w:val="42"/>
  </w:num>
  <w:num w:numId="4">
    <w:abstractNumId w:val="14"/>
  </w:num>
  <w:num w:numId="5">
    <w:abstractNumId w:val="19"/>
  </w:num>
  <w:num w:numId="6">
    <w:abstractNumId w:val="24"/>
  </w:num>
  <w:num w:numId="7">
    <w:abstractNumId w:val="45"/>
  </w:num>
  <w:num w:numId="8">
    <w:abstractNumId w:val="17"/>
  </w:num>
  <w:num w:numId="9">
    <w:abstractNumId w:val="29"/>
  </w:num>
  <w:num w:numId="10">
    <w:abstractNumId w:val="16"/>
  </w:num>
  <w:num w:numId="11">
    <w:abstractNumId w:val="8"/>
  </w:num>
  <w:num w:numId="12">
    <w:abstractNumId w:val="41"/>
  </w:num>
  <w:num w:numId="13">
    <w:abstractNumId w:val="15"/>
  </w:num>
  <w:num w:numId="14">
    <w:abstractNumId w:val="13"/>
  </w:num>
  <w:num w:numId="15">
    <w:abstractNumId w:val="4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27"/>
  </w:num>
  <w:num w:numId="21">
    <w:abstractNumId w:val="36"/>
  </w:num>
  <w:num w:numId="22">
    <w:abstractNumId w:val="34"/>
  </w:num>
  <w:num w:numId="23">
    <w:abstractNumId w:val="21"/>
  </w:num>
  <w:num w:numId="24">
    <w:abstractNumId w:val="28"/>
  </w:num>
  <w:num w:numId="25">
    <w:abstractNumId w:val="46"/>
  </w:num>
  <w:num w:numId="26">
    <w:abstractNumId w:val="10"/>
  </w:num>
  <w:num w:numId="27">
    <w:abstractNumId w:val="39"/>
  </w:num>
  <w:num w:numId="28">
    <w:abstractNumId w:val="37"/>
  </w:num>
  <w:num w:numId="29">
    <w:abstractNumId w:val="40"/>
  </w:num>
  <w:num w:numId="3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6"/>
  </w:num>
  <w:num w:numId="33">
    <w:abstractNumId w:val="32"/>
  </w:num>
  <w:num w:numId="34">
    <w:abstractNumId w:val="7"/>
  </w:num>
  <w:num w:numId="35">
    <w:abstractNumId w:val="22"/>
  </w:num>
  <w:num w:numId="36">
    <w:abstractNumId w:val="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"/>
  </w:num>
  <w:num w:numId="42">
    <w:abstractNumId w:val="26"/>
  </w:num>
  <w:num w:numId="43">
    <w:abstractNumId w:val="31"/>
  </w:num>
  <w:num w:numId="44">
    <w:abstractNumId w:val="43"/>
  </w:num>
  <w:num w:numId="45">
    <w:abstractNumId w:val="3"/>
  </w:num>
  <w:num w:numId="46">
    <w:abstractNumId w:val="2"/>
  </w:num>
  <w:num w:numId="47">
    <w:abstractNumId w:val="1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B"/>
    <w:rsid w:val="00003C70"/>
    <w:rsid w:val="00007E6C"/>
    <w:rsid w:val="00023C57"/>
    <w:rsid w:val="00046022"/>
    <w:rsid w:val="00047CC8"/>
    <w:rsid w:val="00053C6C"/>
    <w:rsid w:val="000548CD"/>
    <w:rsid w:val="0005753A"/>
    <w:rsid w:val="00066AE9"/>
    <w:rsid w:val="00071BAB"/>
    <w:rsid w:val="000741F0"/>
    <w:rsid w:val="00080AB2"/>
    <w:rsid w:val="000859A5"/>
    <w:rsid w:val="00096669"/>
    <w:rsid w:val="000B229D"/>
    <w:rsid w:val="000B7E33"/>
    <w:rsid w:val="000C6028"/>
    <w:rsid w:val="000E5975"/>
    <w:rsid w:val="00133165"/>
    <w:rsid w:val="00135AC3"/>
    <w:rsid w:val="00146999"/>
    <w:rsid w:val="0016335E"/>
    <w:rsid w:val="00197214"/>
    <w:rsid w:val="001A42B1"/>
    <w:rsid w:val="001B4878"/>
    <w:rsid w:val="001D3D1F"/>
    <w:rsid w:val="001E1F67"/>
    <w:rsid w:val="001F5D91"/>
    <w:rsid w:val="0020434E"/>
    <w:rsid w:val="00204C5F"/>
    <w:rsid w:val="00205F6B"/>
    <w:rsid w:val="002251C5"/>
    <w:rsid w:val="00230DBC"/>
    <w:rsid w:val="00263CA3"/>
    <w:rsid w:val="002724F8"/>
    <w:rsid w:val="00277D48"/>
    <w:rsid w:val="002B50F3"/>
    <w:rsid w:val="002D28EB"/>
    <w:rsid w:val="002E303F"/>
    <w:rsid w:val="002F1A85"/>
    <w:rsid w:val="00302132"/>
    <w:rsid w:val="003044BA"/>
    <w:rsid w:val="00307F67"/>
    <w:rsid w:val="00316FF9"/>
    <w:rsid w:val="00321C1C"/>
    <w:rsid w:val="00324B10"/>
    <w:rsid w:val="00327123"/>
    <w:rsid w:val="003332CC"/>
    <w:rsid w:val="003337E9"/>
    <w:rsid w:val="00337CE4"/>
    <w:rsid w:val="00342B23"/>
    <w:rsid w:val="00345078"/>
    <w:rsid w:val="003471AC"/>
    <w:rsid w:val="00353070"/>
    <w:rsid w:val="00370877"/>
    <w:rsid w:val="003762CA"/>
    <w:rsid w:val="00386855"/>
    <w:rsid w:val="003A6EAA"/>
    <w:rsid w:val="003D2805"/>
    <w:rsid w:val="00410C64"/>
    <w:rsid w:val="00440214"/>
    <w:rsid w:val="00451A7D"/>
    <w:rsid w:val="004751E6"/>
    <w:rsid w:val="00485A47"/>
    <w:rsid w:val="00493BD8"/>
    <w:rsid w:val="004A132E"/>
    <w:rsid w:val="004A20E5"/>
    <w:rsid w:val="004A517E"/>
    <w:rsid w:val="004A6598"/>
    <w:rsid w:val="004B0767"/>
    <w:rsid w:val="004B7BC7"/>
    <w:rsid w:val="004D65EF"/>
    <w:rsid w:val="004F26E0"/>
    <w:rsid w:val="0051123B"/>
    <w:rsid w:val="00533B71"/>
    <w:rsid w:val="00536444"/>
    <w:rsid w:val="00551CDB"/>
    <w:rsid w:val="0056372D"/>
    <w:rsid w:val="0057499A"/>
    <w:rsid w:val="0057682F"/>
    <w:rsid w:val="00591B85"/>
    <w:rsid w:val="005B421E"/>
    <w:rsid w:val="005B6571"/>
    <w:rsid w:val="005C04B4"/>
    <w:rsid w:val="005C07E4"/>
    <w:rsid w:val="005C2091"/>
    <w:rsid w:val="005C3B94"/>
    <w:rsid w:val="005C4BF9"/>
    <w:rsid w:val="005D3C27"/>
    <w:rsid w:val="005D542C"/>
    <w:rsid w:val="005E0AB6"/>
    <w:rsid w:val="005E20D8"/>
    <w:rsid w:val="005E7466"/>
    <w:rsid w:val="005E7FA4"/>
    <w:rsid w:val="005F0F19"/>
    <w:rsid w:val="005F16D8"/>
    <w:rsid w:val="005F66F6"/>
    <w:rsid w:val="00602B3B"/>
    <w:rsid w:val="0066268D"/>
    <w:rsid w:val="00666A5A"/>
    <w:rsid w:val="00682CDD"/>
    <w:rsid w:val="006A4CB6"/>
    <w:rsid w:val="006B43B1"/>
    <w:rsid w:val="006F2AAC"/>
    <w:rsid w:val="00705C58"/>
    <w:rsid w:val="00722901"/>
    <w:rsid w:val="007248DC"/>
    <w:rsid w:val="00732212"/>
    <w:rsid w:val="0073407C"/>
    <w:rsid w:val="007629E4"/>
    <w:rsid w:val="007960E3"/>
    <w:rsid w:val="007A3189"/>
    <w:rsid w:val="007A50D4"/>
    <w:rsid w:val="007B019C"/>
    <w:rsid w:val="007B01DE"/>
    <w:rsid w:val="007C0CA0"/>
    <w:rsid w:val="007D1356"/>
    <w:rsid w:val="0080001B"/>
    <w:rsid w:val="0080599D"/>
    <w:rsid w:val="00837A5A"/>
    <w:rsid w:val="00841A1B"/>
    <w:rsid w:val="00843DA9"/>
    <w:rsid w:val="00851D0B"/>
    <w:rsid w:val="00875E45"/>
    <w:rsid w:val="00881FB6"/>
    <w:rsid w:val="00882446"/>
    <w:rsid w:val="00882CDF"/>
    <w:rsid w:val="0089004F"/>
    <w:rsid w:val="00893B75"/>
    <w:rsid w:val="00895EC9"/>
    <w:rsid w:val="008A2DDE"/>
    <w:rsid w:val="008A457C"/>
    <w:rsid w:val="008E0CED"/>
    <w:rsid w:val="008E54F4"/>
    <w:rsid w:val="008F33FC"/>
    <w:rsid w:val="008F48A9"/>
    <w:rsid w:val="008F5A1C"/>
    <w:rsid w:val="0091474E"/>
    <w:rsid w:val="0091613C"/>
    <w:rsid w:val="00917208"/>
    <w:rsid w:val="00934C92"/>
    <w:rsid w:val="00937B2A"/>
    <w:rsid w:val="009465DE"/>
    <w:rsid w:val="0098461B"/>
    <w:rsid w:val="009A10DE"/>
    <w:rsid w:val="009A1841"/>
    <w:rsid w:val="009B1E34"/>
    <w:rsid w:val="009C37CD"/>
    <w:rsid w:val="009D443A"/>
    <w:rsid w:val="009E1E15"/>
    <w:rsid w:val="009F2FF7"/>
    <w:rsid w:val="00A03970"/>
    <w:rsid w:val="00A07CF0"/>
    <w:rsid w:val="00A1091B"/>
    <w:rsid w:val="00A53303"/>
    <w:rsid w:val="00A7249C"/>
    <w:rsid w:val="00A752D3"/>
    <w:rsid w:val="00A77652"/>
    <w:rsid w:val="00AA050E"/>
    <w:rsid w:val="00AC188D"/>
    <w:rsid w:val="00AD4D9E"/>
    <w:rsid w:val="00B0372B"/>
    <w:rsid w:val="00B25C2A"/>
    <w:rsid w:val="00B27768"/>
    <w:rsid w:val="00B4185C"/>
    <w:rsid w:val="00B475E5"/>
    <w:rsid w:val="00B6519C"/>
    <w:rsid w:val="00B66149"/>
    <w:rsid w:val="00B72F29"/>
    <w:rsid w:val="00B9315C"/>
    <w:rsid w:val="00BE5B5D"/>
    <w:rsid w:val="00BE5DD4"/>
    <w:rsid w:val="00BE765A"/>
    <w:rsid w:val="00BF2375"/>
    <w:rsid w:val="00BF7AFF"/>
    <w:rsid w:val="00C02918"/>
    <w:rsid w:val="00C05D3B"/>
    <w:rsid w:val="00C10CEE"/>
    <w:rsid w:val="00C26BEE"/>
    <w:rsid w:val="00C80B94"/>
    <w:rsid w:val="00C906B1"/>
    <w:rsid w:val="00D05D42"/>
    <w:rsid w:val="00D2636D"/>
    <w:rsid w:val="00D47108"/>
    <w:rsid w:val="00D605A6"/>
    <w:rsid w:val="00D62C5F"/>
    <w:rsid w:val="00DE0CD0"/>
    <w:rsid w:val="00DE7B23"/>
    <w:rsid w:val="00DF43D6"/>
    <w:rsid w:val="00E02BE8"/>
    <w:rsid w:val="00E05D08"/>
    <w:rsid w:val="00E12461"/>
    <w:rsid w:val="00E14C4A"/>
    <w:rsid w:val="00E23699"/>
    <w:rsid w:val="00E25361"/>
    <w:rsid w:val="00E26017"/>
    <w:rsid w:val="00E4227B"/>
    <w:rsid w:val="00E4666D"/>
    <w:rsid w:val="00E57F16"/>
    <w:rsid w:val="00E74B10"/>
    <w:rsid w:val="00E904AC"/>
    <w:rsid w:val="00EA4BEF"/>
    <w:rsid w:val="00EB1ECC"/>
    <w:rsid w:val="00EB670E"/>
    <w:rsid w:val="00ED15D2"/>
    <w:rsid w:val="00ED7CB2"/>
    <w:rsid w:val="00EF3090"/>
    <w:rsid w:val="00EF3B9E"/>
    <w:rsid w:val="00F13547"/>
    <w:rsid w:val="00F15B78"/>
    <w:rsid w:val="00F20113"/>
    <w:rsid w:val="00F2575E"/>
    <w:rsid w:val="00F31C5E"/>
    <w:rsid w:val="00F35348"/>
    <w:rsid w:val="00F82ADE"/>
    <w:rsid w:val="00FA21E3"/>
    <w:rsid w:val="00FA321F"/>
    <w:rsid w:val="00FA3FB7"/>
    <w:rsid w:val="00FA6379"/>
    <w:rsid w:val="00FC26CA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FB5ACC"/>
  <w15:docId w15:val="{7332D8F8-3B6C-4392-9EF4-E70B801C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91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A1091B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1091B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1B"/>
    <w:rPr>
      <w:lang w:val="es-ES"/>
    </w:rPr>
  </w:style>
  <w:style w:type="paragraph" w:customStyle="1" w:styleId="ARMANDO">
    <w:name w:val="ARMANDO"/>
    <w:basedOn w:val="Normal"/>
    <w:rsid w:val="00A1091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1091B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091B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A1091B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A1091B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A1091B"/>
    <w:rPr>
      <w:rFonts w:ascii="Arial" w:hAnsi="Arial"/>
      <w:sz w:val="24"/>
    </w:rPr>
  </w:style>
  <w:style w:type="paragraph" w:customStyle="1" w:styleId="xl63">
    <w:name w:val="xl63"/>
    <w:basedOn w:val="Normal"/>
    <w:rsid w:val="00A1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57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34C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C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C92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C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C92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0F5A-D694-4BD0-8A47-5DBA3033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4275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Alejandra Gomez</cp:lastModifiedBy>
  <cp:revision>2</cp:revision>
  <cp:lastPrinted>2019-09-11T18:32:00Z</cp:lastPrinted>
  <dcterms:created xsi:type="dcterms:W3CDTF">2019-09-11T18:48:00Z</dcterms:created>
  <dcterms:modified xsi:type="dcterms:W3CDTF">2019-09-11T18:48:00Z</dcterms:modified>
</cp:coreProperties>
</file>