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37" w:rsidRPr="00512905" w:rsidRDefault="00023137" w:rsidP="00023137">
      <w:pPr>
        <w:pStyle w:val="Textoindependiente"/>
        <w:rPr>
          <w:rFonts w:ascii="Nutmeg Book" w:hAnsi="Nutmeg Book"/>
          <w:noProof/>
          <w:sz w:val="24"/>
          <w:szCs w:val="24"/>
          <w:lang w:eastAsia="es-MX"/>
        </w:rPr>
      </w:pPr>
    </w:p>
    <w:p w:rsidR="00023137" w:rsidRPr="00512905" w:rsidRDefault="00023137" w:rsidP="000231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23137" w:rsidRPr="00512905" w:rsidRDefault="00023137" w:rsidP="000231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23137" w:rsidRPr="00512905" w:rsidRDefault="00023137" w:rsidP="00023137">
      <w:pPr>
        <w:pStyle w:val="Textoindependiente"/>
        <w:rPr>
          <w:rFonts w:ascii="Nutmeg Book" w:hAnsi="Nutmeg Book"/>
          <w:noProof/>
          <w:sz w:val="36"/>
          <w:szCs w:val="36"/>
          <w:lang w:eastAsia="es-MX"/>
        </w:rPr>
      </w:pPr>
    </w:p>
    <w:p w:rsidR="00023137" w:rsidRPr="00512905" w:rsidRDefault="00023137" w:rsidP="000231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23137" w:rsidRPr="00512905" w:rsidRDefault="00023137" w:rsidP="00023137">
      <w:pPr>
        <w:pStyle w:val="Textoindependiente"/>
        <w:rPr>
          <w:rFonts w:ascii="Nutmeg Book" w:hAnsi="Nutmeg Book"/>
          <w:b/>
          <w:noProof/>
          <w:sz w:val="36"/>
          <w:szCs w:val="36"/>
          <w:lang w:eastAsia="es-MX"/>
        </w:rPr>
      </w:pPr>
    </w:p>
    <w:p w:rsidR="00023137" w:rsidRPr="00512905" w:rsidRDefault="00023137" w:rsidP="00023137">
      <w:pPr>
        <w:pStyle w:val="Textoindependiente"/>
        <w:rPr>
          <w:rFonts w:ascii="Nutmeg Book" w:hAnsi="Nutmeg Book"/>
          <w:b/>
          <w:noProof/>
          <w:sz w:val="36"/>
          <w:szCs w:val="36"/>
          <w:lang w:eastAsia="es-MX"/>
        </w:rPr>
      </w:pPr>
    </w:p>
    <w:p w:rsidR="00023137" w:rsidRPr="00512905" w:rsidRDefault="00023137" w:rsidP="000231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23137" w:rsidRPr="00512905" w:rsidRDefault="00023137" w:rsidP="00023137">
      <w:pPr>
        <w:pStyle w:val="Textoindependiente"/>
        <w:jc w:val="center"/>
        <w:rPr>
          <w:rFonts w:ascii="Nutmeg Book" w:hAnsi="Nutmeg Book"/>
          <w:b/>
          <w:noProof/>
          <w:sz w:val="36"/>
          <w:szCs w:val="36"/>
          <w:lang w:eastAsia="es-MX"/>
        </w:rPr>
      </w:pPr>
    </w:p>
    <w:p w:rsidR="00023137" w:rsidRPr="00512905" w:rsidRDefault="00023137" w:rsidP="00023137">
      <w:pPr>
        <w:pStyle w:val="Textoindependiente"/>
        <w:jc w:val="center"/>
        <w:rPr>
          <w:rFonts w:ascii="Nutmeg Book" w:hAnsi="Nutmeg Book"/>
          <w:b/>
          <w:noProof/>
          <w:sz w:val="36"/>
          <w:szCs w:val="36"/>
          <w:lang w:eastAsia="es-MX"/>
        </w:rPr>
      </w:pPr>
    </w:p>
    <w:p w:rsidR="00023137" w:rsidRPr="00512905" w:rsidRDefault="00023137" w:rsidP="000231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23137" w:rsidRPr="00512905" w:rsidRDefault="00023137" w:rsidP="000231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23137">
        <w:rPr>
          <w:rFonts w:ascii="Nutmeg Book" w:hAnsi="Nutmeg Book"/>
          <w:b/>
          <w:noProof/>
          <w:sz w:val="32"/>
          <w:szCs w:val="32"/>
          <w:lang w:eastAsia="es-MX"/>
        </w:rPr>
        <w:t>LPLSC/220/98620/2019</w:t>
      </w:r>
      <w:r w:rsidRPr="00512905">
        <w:rPr>
          <w:rFonts w:ascii="Nutmeg Book" w:hAnsi="Nutmeg Book"/>
          <w:b/>
          <w:noProof/>
          <w:sz w:val="32"/>
          <w:szCs w:val="32"/>
          <w:lang w:eastAsia="es-MX"/>
        </w:rPr>
        <w:t>.</w:t>
      </w:r>
    </w:p>
    <w:p w:rsidR="00023137" w:rsidRPr="00512905" w:rsidRDefault="00023137" w:rsidP="00023137">
      <w:pPr>
        <w:pStyle w:val="Textoindependiente"/>
        <w:rPr>
          <w:rFonts w:ascii="Nutmeg Book" w:hAnsi="Nutmeg Book"/>
          <w:noProof/>
          <w:sz w:val="32"/>
          <w:szCs w:val="32"/>
          <w:lang w:eastAsia="es-MX"/>
        </w:rPr>
      </w:pPr>
    </w:p>
    <w:p w:rsidR="00023137" w:rsidRPr="00512905" w:rsidRDefault="00023137" w:rsidP="00023137">
      <w:pPr>
        <w:pStyle w:val="Textoindependiente"/>
        <w:rPr>
          <w:rFonts w:ascii="Nutmeg Book" w:hAnsi="Nutmeg Book"/>
          <w:noProof/>
          <w:sz w:val="32"/>
          <w:szCs w:val="32"/>
          <w:lang w:eastAsia="es-MX"/>
        </w:rPr>
      </w:pPr>
    </w:p>
    <w:p w:rsidR="00023137" w:rsidRPr="00512905" w:rsidRDefault="00023137" w:rsidP="000231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23137">
        <w:rPr>
          <w:rFonts w:ascii="Nutmeg Book" w:hAnsi="Nutmeg Book"/>
          <w:b/>
          <w:noProof/>
          <w:sz w:val="32"/>
          <w:szCs w:val="32"/>
          <w:lang w:eastAsia="es-MX"/>
        </w:rPr>
        <w:t>REHABILITACIÓN Y MEJORA DE INFRAESTRUCTURA DE SISTEMA DE COMUNICACIONES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23137" w:rsidRPr="00512905" w:rsidRDefault="00023137" w:rsidP="000231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23137" w:rsidRPr="00512905" w:rsidRDefault="00023137" w:rsidP="000231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23137" w:rsidRPr="00512905" w:rsidRDefault="00023137" w:rsidP="000231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23137" w:rsidRPr="00512905" w:rsidRDefault="00023137" w:rsidP="000231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23137" w:rsidRPr="00512905" w:rsidRDefault="00023137" w:rsidP="000231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23137" w:rsidRPr="00512905" w:rsidRDefault="00023137" w:rsidP="000231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23137" w:rsidRPr="00512905" w:rsidRDefault="00023137" w:rsidP="000231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23137" w:rsidRPr="00512905" w:rsidRDefault="00023137" w:rsidP="00023137">
      <w:pPr>
        <w:pStyle w:val="Textoindependiente"/>
        <w:rPr>
          <w:rFonts w:ascii="Nutmeg Book" w:hAnsi="Nutmeg Book"/>
          <w:sz w:val="20"/>
        </w:rPr>
      </w:pPr>
      <w:r w:rsidRPr="00512905">
        <w:rPr>
          <w:rFonts w:ascii="Nutmeg Book" w:hAnsi="Nutmeg Book"/>
          <w:sz w:val="20"/>
        </w:rPr>
        <w:t>“RUPC”: Registro Estatal Único de Proveedores y Contratistas;</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23137" w:rsidRPr="00512905" w:rsidRDefault="00023137" w:rsidP="000231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23137" w:rsidRPr="00512905" w:rsidRDefault="00023137" w:rsidP="00023137">
      <w:pPr>
        <w:pStyle w:val="Textoindependiente"/>
        <w:rPr>
          <w:rFonts w:ascii="Nutmeg Book" w:hAnsi="Nutmeg Book"/>
          <w:sz w:val="20"/>
        </w:rPr>
      </w:pPr>
    </w:p>
    <w:p w:rsidR="00023137" w:rsidRPr="00512905" w:rsidRDefault="00023137" w:rsidP="000231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23137" w:rsidRPr="00512905" w:rsidRDefault="00023137" w:rsidP="00023137">
      <w:pPr>
        <w:pStyle w:val="Textoindependiente"/>
        <w:rPr>
          <w:rFonts w:ascii="Nutmeg Book" w:hAnsi="Nutmeg Book"/>
          <w:sz w:val="20"/>
        </w:rPr>
      </w:pPr>
    </w:p>
    <w:p w:rsidR="00023137" w:rsidRPr="00512905" w:rsidRDefault="00023137" w:rsidP="000231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23137" w:rsidRPr="00512905" w:rsidRDefault="00023137" w:rsidP="0002313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23137" w:rsidRPr="00512905" w:rsidRDefault="00023137" w:rsidP="00023137">
      <w:pPr>
        <w:jc w:val="both"/>
        <w:rPr>
          <w:rFonts w:ascii="Nutmeg Book" w:hAnsi="Nutmeg Book"/>
          <w:noProof/>
          <w:sz w:val="20"/>
          <w:szCs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23137" w:rsidRPr="00512905" w:rsidRDefault="00023137" w:rsidP="000231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23137" w:rsidRPr="00512905" w:rsidRDefault="00023137" w:rsidP="000231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23137" w:rsidRPr="00512905" w:rsidRDefault="00023137" w:rsidP="000231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23137" w:rsidRPr="00512905" w:rsidRDefault="00023137" w:rsidP="00023137">
      <w:pPr>
        <w:jc w:val="both"/>
        <w:rPr>
          <w:rFonts w:ascii="Nutmeg Book" w:hAnsi="Nutmeg Book" w:cs="Arial"/>
          <w:sz w:val="20"/>
          <w:szCs w:val="20"/>
        </w:rPr>
      </w:pP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23137" w:rsidRPr="00512905" w:rsidRDefault="00023137" w:rsidP="0002313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23137" w:rsidRPr="00512905" w:rsidRDefault="00023137" w:rsidP="000231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23137" w:rsidRPr="00512905" w:rsidRDefault="00023137" w:rsidP="0002313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23137" w:rsidRPr="00512905" w:rsidRDefault="00023137" w:rsidP="0002313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23137" w:rsidRPr="00512905" w:rsidRDefault="00023137" w:rsidP="000231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23137" w:rsidRPr="00512905" w:rsidRDefault="00023137" w:rsidP="000231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23137" w:rsidRPr="00512905" w:rsidRDefault="00023137" w:rsidP="0002313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23137" w:rsidRPr="00512905" w:rsidRDefault="00023137" w:rsidP="000231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23137" w:rsidRPr="00512905" w:rsidRDefault="00023137" w:rsidP="000231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23137" w:rsidRDefault="00023137" w:rsidP="000231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23137" w:rsidRPr="00512905" w:rsidRDefault="00023137" w:rsidP="0002313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23137" w:rsidRPr="00512905" w:rsidRDefault="00023137" w:rsidP="00023137">
      <w:pPr>
        <w:pStyle w:val="Sangra2detindependiente"/>
        <w:spacing w:after="0" w:line="240" w:lineRule="auto"/>
        <w:rPr>
          <w:rFonts w:ascii="Nutmeg Book" w:hAnsi="Nutmeg Book" w:cs="Arial"/>
          <w:sz w:val="20"/>
          <w:szCs w:val="20"/>
        </w:rPr>
      </w:pPr>
    </w:p>
    <w:p w:rsidR="00023137" w:rsidRPr="00512905" w:rsidRDefault="00023137" w:rsidP="0002313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23137" w:rsidRPr="00512905" w:rsidRDefault="00023137" w:rsidP="000231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23137" w:rsidRPr="00512905" w:rsidRDefault="00023137" w:rsidP="00023137">
      <w:pPr>
        <w:pStyle w:val="Textoindependiente"/>
        <w:rPr>
          <w:rFonts w:ascii="Nutmeg Book" w:hAnsi="Nutmeg Book" w:cs="Arial"/>
          <w:b/>
          <w:sz w:val="20"/>
        </w:rPr>
      </w:pPr>
    </w:p>
    <w:p w:rsidR="00023137" w:rsidRPr="00512905"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23137" w:rsidRPr="00512905" w:rsidRDefault="00023137" w:rsidP="000231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23137" w:rsidRPr="00512905" w:rsidRDefault="00023137" w:rsidP="000231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23137" w:rsidRPr="00512905" w:rsidRDefault="00023137" w:rsidP="000231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23137" w:rsidRPr="00512905" w:rsidRDefault="00023137" w:rsidP="000231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23137" w:rsidRPr="00512905"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23137" w:rsidRPr="00512905"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23137" w:rsidRPr="00512905"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23137" w:rsidRPr="00512905"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23137" w:rsidRDefault="00023137" w:rsidP="000231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23137" w:rsidRPr="00512905" w:rsidRDefault="00023137" w:rsidP="0002313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023137" w:rsidRPr="00512905" w:rsidRDefault="00023137" w:rsidP="00023137">
      <w:pPr>
        <w:rPr>
          <w:rFonts w:ascii="Nutmeg Book" w:hAnsi="Nutmeg Book"/>
          <w:b/>
          <w:noProof/>
          <w:sz w:val="20"/>
          <w:szCs w:val="20"/>
          <w:highlight w:val="yellow"/>
          <w:u w:val="single"/>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23137" w:rsidRPr="00512905" w:rsidRDefault="00023137" w:rsidP="00023137">
      <w:pPr>
        <w:pStyle w:val="Textoindependiente"/>
        <w:rPr>
          <w:rFonts w:ascii="Nutmeg Book" w:hAnsi="Nutmeg Book"/>
          <w:b/>
          <w:noProof/>
          <w:sz w:val="20"/>
          <w:u w:val="single"/>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23137" w:rsidRPr="00512905" w:rsidRDefault="00023137" w:rsidP="00023137">
      <w:pPr>
        <w:pStyle w:val="Textoindependiente"/>
        <w:rPr>
          <w:rFonts w:ascii="Nutmeg Book" w:hAnsi="Nutmeg Book"/>
          <w:noProof/>
          <w:sz w:val="20"/>
          <w:u w:val="single"/>
          <w:lang w:eastAsia="es-MX"/>
        </w:rPr>
      </w:pPr>
    </w:p>
    <w:p w:rsidR="00023137" w:rsidRPr="00512905" w:rsidRDefault="00023137" w:rsidP="000231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23137" w:rsidRPr="00512905" w:rsidRDefault="00023137" w:rsidP="0002313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23137" w:rsidRPr="000647CC" w:rsidRDefault="00023137" w:rsidP="0002313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23137" w:rsidRPr="00512905" w:rsidRDefault="00023137" w:rsidP="0002313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23137" w:rsidRPr="00512905" w:rsidRDefault="00023137" w:rsidP="000231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23137" w:rsidRPr="00512905" w:rsidRDefault="00023137" w:rsidP="000231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23137" w:rsidRPr="00512905" w:rsidRDefault="00023137" w:rsidP="0002313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23137" w:rsidRPr="00512905" w:rsidRDefault="00023137" w:rsidP="000231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23137" w:rsidRPr="00512905" w:rsidRDefault="00023137" w:rsidP="00023137">
      <w:pPr>
        <w:pStyle w:val="Textoindependiente"/>
        <w:rPr>
          <w:rFonts w:ascii="Nutmeg Book" w:hAnsi="Nutmeg Book"/>
          <w:b/>
          <w:noProof/>
          <w:sz w:val="20"/>
          <w:u w:val="single"/>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23137" w:rsidRPr="00512905" w:rsidRDefault="00023137" w:rsidP="00023137">
      <w:pPr>
        <w:pStyle w:val="Textoindependiente"/>
        <w:rPr>
          <w:rFonts w:ascii="Nutmeg Book" w:hAnsi="Nutmeg Book"/>
          <w:b/>
          <w:noProof/>
          <w:sz w:val="20"/>
          <w:u w:val="single"/>
          <w:lang w:eastAsia="es-MX"/>
        </w:rPr>
      </w:pPr>
    </w:p>
    <w:p w:rsidR="00023137" w:rsidRPr="00512905" w:rsidRDefault="00023137" w:rsidP="000231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23137" w:rsidRPr="00512905" w:rsidRDefault="00023137" w:rsidP="000231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23137" w:rsidRPr="00512905" w:rsidRDefault="00023137" w:rsidP="0002313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023137" w:rsidRPr="00512905" w:rsidRDefault="00023137" w:rsidP="00023137">
      <w:pPr>
        <w:jc w:val="both"/>
        <w:rPr>
          <w:rFonts w:ascii="Nutmeg Book" w:hAnsi="Nutmeg Book"/>
          <w:noProof/>
          <w:sz w:val="20"/>
          <w:szCs w:val="20"/>
          <w:lang w:eastAsia="es-MX"/>
        </w:rPr>
      </w:pPr>
    </w:p>
    <w:p w:rsidR="00023137" w:rsidRPr="00512905" w:rsidRDefault="00023137" w:rsidP="000231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23137" w:rsidRPr="00512905" w:rsidRDefault="00023137" w:rsidP="00023137">
      <w:pPr>
        <w:rPr>
          <w:rFonts w:ascii="Nutmeg Book" w:hAnsi="Nutmeg Book"/>
          <w:noProof/>
          <w:sz w:val="20"/>
          <w:szCs w:val="20"/>
          <w:lang w:eastAsia="es-MX"/>
        </w:rPr>
      </w:pPr>
    </w:p>
    <w:p w:rsidR="00023137" w:rsidRPr="00512905" w:rsidRDefault="00023137" w:rsidP="000231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23137" w:rsidRPr="00512905" w:rsidRDefault="00023137" w:rsidP="00023137">
      <w:pPr>
        <w:jc w:val="both"/>
        <w:rPr>
          <w:rFonts w:ascii="Nutmeg Book" w:eastAsia="Calibri" w:hAnsi="Nutmeg Book" w:cs="Calibri"/>
          <w:sz w:val="20"/>
          <w:szCs w:val="20"/>
        </w:rPr>
      </w:pPr>
    </w:p>
    <w:p w:rsidR="00023137" w:rsidRPr="00512905" w:rsidRDefault="00023137" w:rsidP="000231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23137" w:rsidRPr="00512905" w:rsidRDefault="00023137" w:rsidP="00023137">
      <w:pPr>
        <w:rPr>
          <w:rFonts w:ascii="Nutmeg Book" w:hAnsi="Nutmeg Book"/>
          <w:b/>
          <w:noProof/>
          <w:sz w:val="20"/>
          <w:szCs w:val="20"/>
          <w:u w:val="single"/>
          <w:lang w:eastAsia="es-MX"/>
        </w:rPr>
      </w:pPr>
    </w:p>
    <w:p w:rsidR="00023137" w:rsidRPr="00512905" w:rsidRDefault="00023137" w:rsidP="000231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23137" w:rsidRPr="00512905" w:rsidRDefault="00023137" w:rsidP="00023137">
      <w:pPr>
        <w:pStyle w:val="Textoindependiente"/>
        <w:rPr>
          <w:rFonts w:ascii="Nutmeg Book" w:hAnsi="Nutmeg Book"/>
          <w:b/>
          <w:noProof/>
          <w:sz w:val="20"/>
          <w:u w:val="single"/>
          <w:lang w:eastAsia="es-MX"/>
        </w:rPr>
      </w:pPr>
    </w:p>
    <w:p w:rsidR="00023137" w:rsidRPr="00512905" w:rsidRDefault="00023137" w:rsidP="000231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23137" w:rsidRPr="00512905" w:rsidRDefault="00023137" w:rsidP="000231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23137" w:rsidRPr="00512905" w:rsidRDefault="00023137" w:rsidP="000231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23137" w:rsidRPr="00512905" w:rsidRDefault="00023137" w:rsidP="000231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23137" w:rsidRPr="00512905" w:rsidRDefault="00023137" w:rsidP="000231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23137" w:rsidRPr="00512905" w:rsidRDefault="00023137" w:rsidP="00023137">
      <w:pPr>
        <w:rPr>
          <w:rFonts w:ascii="Nutmeg Book" w:hAnsi="Nutmeg Book"/>
          <w:b/>
          <w:noProof/>
          <w:sz w:val="20"/>
          <w:szCs w:val="20"/>
          <w:u w:val="single"/>
          <w:lang w:eastAsia="es-MX"/>
        </w:rPr>
      </w:pPr>
    </w:p>
    <w:p w:rsidR="00023137" w:rsidRPr="00512905" w:rsidRDefault="00023137" w:rsidP="0002313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23137" w:rsidRPr="00512905" w:rsidRDefault="00023137" w:rsidP="00023137">
      <w:pPr>
        <w:ind w:left="360"/>
        <w:jc w:val="both"/>
        <w:rPr>
          <w:rFonts w:ascii="Nutmeg Book" w:hAnsi="Nutmeg Book" w:cs="Arial"/>
          <w:b/>
          <w:sz w:val="20"/>
          <w:szCs w:val="20"/>
        </w:rPr>
      </w:pPr>
      <w:r w:rsidRPr="00512905">
        <w:rPr>
          <w:rFonts w:ascii="Nutmeg Book" w:hAnsi="Nutmeg Book" w:cs="Arial"/>
          <w:b/>
          <w:sz w:val="20"/>
          <w:szCs w:val="20"/>
        </w:rPr>
        <w:tab/>
      </w:r>
    </w:p>
    <w:p w:rsidR="00023137" w:rsidRPr="00512905" w:rsidRDefault="00023137" w:rsidP="00023137">
      <w:pPr>
        <w:jc w:val="both"/>
        <w:rPr>
          <w:rFonts w:ascii="Nutmeg Book" w:hAnsi="Nutmeg Book" w:cs="Arial"/>
          <w:b/>
          <w:sz w:val="20"/>
          <w:szCs w:val="20"/>
        </w:rPr>
      </w:pPr>
      <w:r w:rsidRPr="00512905">
        <w:rPr>
          <w:rFonts w:ascii="Nutmeg Book" w:hAnsi="Nutmeg Book" w:cs="Arial"/>
          <w:b/>
          <w:sz w:val="20"/>
          <w:szCs w:val="20"/>
        </w:rPr>
        <w:t>PROCEDIMIENTO:</w:t>
      </w:r>
    </w:p>
    <w:p w:rsidR="00023137" w:rsidRPr="00512905" w:rsidRDefault="00023137" w:rsidP="0002313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23137" w:rsidRPr="00512905" w:rsidRDefault="00023137" w:rsidP="0002313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23137" w:rsidRPr="00512905" w:rsidRDefault="00023137" w:rsidP="000231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23137" w:rsidRPr="00512905" w:rsidRDefault="00023137" w:rsidP="000231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23137" w:rsidRPr="00512905" w:rsidRDefault="00023137" w:rsidP="0002313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23137" w:rsidRPr="00512905" w:rsidRDefault="00023137" w:rsidP="0002313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23137" w:rsidRPr="00512905" w:rsidRDefault="00023137" w:rsidP="000231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23137" w:rsidRPr="00512905" w:rsidRDefault="00023137" w:rsidP="000231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23137" w:rsidRPr="00512905" w:rsidRDefault="00023137" w:rsidP="00023137">
      <w:pPr>
        <w:ind w:left="360"/>
        <w:jc w:val="both"/>
        <w:rPr>
          <w:rFonts w:ascii="Nutmeg Book" w:hAnsi="Nutmeg Book" w:cs="Arial"/>
          <w:b/>
          <w:sz w:val="20"/>
          <w:szCs w:val="20"/>
          <w:u w:val="single"/>
        </w:rPr>
      </w:pPr>
    </w:p>
    <w:p w:rsidR="00023137" w:rsidRPr="00512905" w:rsidRDefault="00023137" w:rsidP="000231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23137" w:rsidRPr="00512905" w:rsidRDefault="00023137" w:rsidP="00023137">
      <w:pPr>
        <w:ind w:left="360"/>
        <w:jc w:val="both"/>
        <w:rPr>
          <w:rFonts w:ascii="Nutmeg Book" w:hAnsi="Nutmeg Book" w:cs="Arial"/>
          <w:sz w:val="20"/>
          <w:szCs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sz w:val="20"/>
        </w:rPr>
      </w:pPr>
      <w:r w:rsidRPr="00512905">
        <w:rPr>
          <w:rFonts w:ascii="Nutmeg Book" w:hAnsi="Nutmeg Book"/>
          <w:sz w:val="20"/>
        </w:rPr>
        <w:t>De conformidad con los artículos 49, 66, 67 y 68 de la “LEY”:</w:t>
      </w:r>
    </w:p>
    <w:p w:rsidR="00023137" w:rsidRPr="00512905" w:rsidRDefault="00023137" w:rsidP="00023137">
      <w:pPr>
        <w:pStyle w:val="Estilo"/>
        <w:rPr>
          <w:rFonts w:ascii="Nutmeg Book" w:hAnsi="Nutmeg Book"/>
          <w:sz w:val="20"/>
          <w:szCs w:val="20"/>
        </w:rPr>
      </w:pPr>
    </w:p>
    <w:p w:rsidR="00023137" w:rsidRPr="00512905" w:rsidRDefault="00023137" w:rsidP="0002313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23137" w:rsidRPr="00512905" w:rsidRDefault="00023137" w:rsidP="0002313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23137" w:rsidRPr="00512905" w:rsidRDefault="00023137" w:rsidP="0002313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23137" w:rsidRPr="00512905" w:rsidRDefault="00023137" w:rsidP="0002313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23137" w:rsidRPr="00512905" w:rsidRDefault="00023137" w:rsidP="0002313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23137" w:rsidRPr="00512905" w:rsidRDefault="00023137" w:rsidP="0002313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23137" w:rsidRPr="00512905" w:rsidRDefault="00023137" w:rsidP="0002313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23137" w:rsidRPr="00512905" w:rsidRDefault="00023137" w:rsidP="000231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23137" w:rsidRPr="00512905" w:rsidRDefault="00023137" w:rsidP="000231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23137" w:rsidRPr="00512905" w:rsidRDefault="00023137" w:rsidP="000231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23137" w:rsidRPr="00512905" w:rsidRDefault="00023137" w:rsidP="0002313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23137" w:rsidRPr="00512905" w:rsidRDefault="00023137" w:rsidP="0002313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23137" w:rsidRPr="00512905" w:rsidRDefault="00023137" w:rsidP="000231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23137" w:rsidRPr="00512905" w:rsidRDefault="00023137" w:rsidP="0002313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23137" w:rsidRPr="00512905" w:rsidRDefault="00023137" w:rsidP="000231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23137" w:rsidRPr="00512905" w:rsidRDefault="00023137" w:rsidP="0002313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23137" w:rsidRPr="00512905" w:rsidRDefault="00023137" w:rsidP="000231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23137" w:rsidRPr="00512905" w:rsidRDefault="00023137" w:rsidP="000231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23137" w:rsidRPr="00512905" w:rsidRDefault="00023137" w:rsidP="000231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23137" w:rsidRPr="00512905" w:rsidRDefault="00023137" w:rsidP="00023137">
      <w:pPr>
        <w:pStyle w:val="Estilo"/>
        <w:tabs>
          <w:tab w:val="left" w:pos="65"/>
        </w:tabs>
        <w:rPr>
          <w:rFonts w:ascii="Nutmeg Book" w:hAnsi="Nutmeg Book"/>
          <w:noProof/>
          <w:sz w:val="20"/>
          <w:szCs w:val="20"/>
          <w:lang w:eastAsia="es-MX"/>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23137" w:rsidRPr="00512905" w:rsidRDefault="00023137" w:rsidP="00023137">
      <w:pPr>
        <w:ind w:left="360"/>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23137" w:rsidRPr="00512905" w:rsidRDefault="00023137" w:rsidP="00023137">
      <w:pPr>
        <w:pStyle w:val="Ttulo2"/>
        <w:ind w:firstLine="360"/>
        <w:rPr>
          <w:rFonts w:ascii="Nutmeg Book" w:hAnsi="Nutmeg Book" w:cs="Arial"/>
          <w:b w:val="0"/>
          <w:sz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23137" w:rsidRPr="00512905" w:rsidRDefault="00023137" w:rsidP="00023137">
      <w:pPr>
        <w:jc w:val="both"/>
        <w:rPr>
          <w:rFonts w:ascii="Nutmeg Book" w:hAnsi="Nutmeg Book" w:cs="Arial"/>
          <w:sz w:val="20"/>
          <w:szCs w:val="20"/>
          <w:u w:val="single"/>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23137" w:rsidRPr="00512905" w:rsidRDefault="00023137" w:rsidP="00023137">
      <w:pPr>
        <w:jc w:val="both"/>
        <w:rPr>
          <w:rFonts w:ascii="Nutmeg Book" w:hAnsi="Nutmeg Book" w:cs="Arial"/>
          <w:b/>
          <w:sz w:val="20"/>
          <w:szCs w:val="20"/>
        </w:rPr>
      </w:pPr>
    </w:p>
    <w:p w:rsidR="00023137" w:rsidRPr="00512905" w:rsidRDefault="00023137" w:rsidP="000231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23137" w:rsidRPr="00512905" w:rsidRDefault="00023137" w:rsidP="00023137">
      <w:pPr>
        <w:ind w:left="360"/>
        <w:jc w:val="both"/>
        <w:rPr>
          <w:rFonts w:ascii="Nutmeg Book" w:hAnsi="Nutmeg Book" w:cs="Arial"/>
          <w:b/>
          <w:sz w:val="20"/>
          <w:szCs w:val="20"/>
        </w:rPr>
      </w:pPr>
    </w:p>
    <w:p w:rsidR="00023137" w:rsidRPr="00512905" w:rsidRDefault="00023137" w:rsidP="000231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23137" w:rsidRPr="00512905" w:rsidRDefault="00023137" w:rsidP="000231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23137" w:rsidRPr="00512905" w:rsidRDefault="00023137" w:rsidP="000231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23137" w:rsidRPr="00512905" w:rsidRDefault="00023137" w:rsidP="0002313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23137" w:rsidRPr="00512905" w:rsidRDefault="00023137" w:rsidP="000231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23137" w:rsidRPr="00512905" w:rsidRDefault="00023137" w:rsidP="00023137">
      <w:pPr>
        <w:ind w:left="350"/>
        <w:jc w:val="both"/>
        <w:rPr>
          <w:rFonts w:ascii="Nutmeg Book" w:hAnsi="Nutmeg Book" w:cs="Arial"/>
          <w:sz w:val="20"/>
          <w:szCs w:val="20"/>
        </w:rPr>
      </w:pP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23137" w:rsidRPr="00512905" w:rsidRDefault="00023137" w:rsidP="000231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23137" w:rsidRPr="00512905" w:rsidRDefault="00023137" w:rsidP="00023137">
      <w:pPr>
        <w:ind w:left="720"/>
        <w:jc w:val="both"/>
        <w:rPr>
          <w:rFonts w:ascii="Nutmeg Book" w:hAnsi="Nutmeg Book" w:cs="Arial"/>
          <w:sz w:val="20"/>
          <w:szCs w:val="20"/>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23137" w:rsidRPr="00512905" w:rsidRDefault="00023137" w:rsidP="000231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23137" w:rsidRPr="00512905" w:rsidRDefault="00023137" w:rsidP="000231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23137" w:rsidRPr="00512905" w:rsidRDefault="00023137" w:rsidP="000231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23137" w:rsidRPr="00512905" w:rsidRDefault="00023137" w:rsidP="000231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23137" w:rsidRPr="00512905" w:rsidRDefault="00023137" w:rsidP="000231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23137" w:rsidRPr="00512905" w:rsidRDefault="00023137" w:rsidP="000231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23137" w:rsidRPr="00512905" w:rsidRDefault="00023137" w:rsidP="00023137">
      <w:pPr>
        <w:rPr>
          <w:rFonts w:ascii="Nutmeg Book" w:hAnsi="Nutmeg Book" w:cs="Arial"/>
          <w:b/>
          <w:sz w:val="20"/>
          <w:szCs w:val="20"/>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23137" w:rsidRPr="00512905" w:rsidRDefault="00023137" w:rsidP="000231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23137" w:rsidRPr="00512905" w:rsidRDefault="00023137" w:rsidP="0002313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23137" w:rsidRPr="00512905" w:rsidRDefault="00023137" w:rsidP="000231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23137" w:rsidRPr="00512905" w:rsidRDefault="00023137" w:rsidP="000231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23137" w:rsidRPr="00512905" w:rsidRDefault="00023137" w:rsidP="000231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23137" w:rsidRPr="00512905" w:rsidRDefault="00023137" w:rsidP="000231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23137" w:rsidRPr="00512905" w:rsidRDefault="00023137" w:rsidP="000231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23137" w:rsidRPr="00512905" w:rsidRDefault="00023137" w:rsidP="000231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23137" w:rsidRPr="00512905" w:rsidRDefault="00023137" w:rsidP="000231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23137" w:rsidRPr="00512905" w:rsidRDefault="00023137" w:rsidP="00023137">
      <w:pPr>
        <w:rPr>
          <w:rFonts w:ascii="Nutmeg Book" w:hAnsi="Nutmeg Book" w:cs="Arial"/>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23137" w:rsidRPr="00512905" w:rsidRDefault="00023137" w:rsidP="00023137">
      <w:pPr>
        <w:jc w:val="both"/>
        <w:rPr>
          <w:rFonts w:ascii="Nutmeg Book" w:hAnsi="Nutmeg Book" w:cs="Arial"/>
          <w:sz w:val="20"/>
          <w:szCs w:val="20"/>
          <w:lang w:val="es-MX"/>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23137" w:rsidRPr="00512905" w:rsidRDefault="00023137" w:rsidP="00023137">
      <w:pPr>
        <w:pStyle w:val="Sangra2detindependiente"/>
        <w:spacing w:after="0" w:line="240" w:lineRule="auto"/>
        <w:rPr>
          <w:rFonts w:ascii="Nutmeg Book" w:hAnsi="Nutmeg Book" w:cs="Arial"/>
          <w:b/>
          <w:sz w:val="20"/>
          <w:szCs w:val="20"/>
        </w:rPr>
      </w:pPr>
    </w:p>
    <w:p w:rsidR="00023137" w:rsidRPr="00512905" w:rsidRDefault="00023137" w:rsidP="000231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23137" w:rsidRPr="00512905" w:rsidRDefault="00023137" w:rsidP="00023137">
      <w:pPr>
        <w:rPr>
          <w:rFonts w:ascii="Nutmeg Book" w:eastAsiaTheme="minorHAnsi" w:hAnsi="Nutmeg Book" w:cs="Arial"/>
          <w:b/>
          <w:sz w:val="20"/>
          <w:szCs w:val="20"/>
          <w:lang w:val="es-MX" w:eastAsia="en-US"/>
        </w:rPr>
      </w:pPr>
    </w:p>
    <w:p w:rsidR="00023137" w:rsidRPr="00512905" w:rsidRDefault="00023137" w:rsidP="000231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23137" w:rsidRPr="00512905" w:rsidRDefault="00023137" w:rsidP="000231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23137" w:rsidRPr="00512905" w:rsidRDefault="00023137" w:rsidP="000231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23137" w:rsidRPr="00512905" w:rsidRDefault="00023137" w:rsidP="00023137">
      <w:pPr>
        <w:jc w:val="both"/>
        <w:rPr>
          <w:rFonts w:ascii="Nutmeg Book" w:hAnsi="Nutmeg Book" w:cs="Arial"/>
          <w:sz w:val="20"/>
          <w:szCs w:val="20"/>
          <w:u w:val="single"/>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23137" w:rsidRPr="00512905" w:rsidRDefault="00023137" w:rsidP="00023137">
      <w:pPr>
        <w:jc w:val="both"/>
        <w:rPr>
          <w:rFonts w:ascii="Nutmeg Book" w:hAnsi="Nutmeg Book"/>
          <w:noProof/>
          <w:sz w:val="20"/>
          <w:szCs w:val="20"/>
          <w:lang w:val="es-MX" w:eastAsia="es-MX"/>
        </w:rPr>
      </w:pPr>
    </w:p>
    <w:p w:rsidR="00023137" w:rsidRPr="00512905" w:rsidRDefault="00023137" w:rsidP="000231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23137" w:rsidRPr="00512905" w:rsidRDefault="00023137" w:rsidP="000231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23137" w:rsidRPr="00512905" w:rsidRDefault="00023137" w:rsidP="000231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23137" w:rsidRPr="00512905" w:rsidRDefault="00023137" w:rsidP="00023137">
      <w:pPr>
        <w:jc w:val="both"/>
        <w:rPr>
          <w:rFonts w:ascii="Nutmeg Book" w:hAnsi="Nutmeg Book" w:cs="Arial"/>
          <w:b/>
          <w:sz w:val="20"/>
          <w:szCs w:val="20"/>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23137" w:rsidRPr="00512905" w:rsidRDefault="00023137" w:rsidP="00023137">
      <w:pPr>
        <w:jc w:val="both"/>
        <w:rPr>
          <w:rFonts w:ascii="Nutmeg Book" w:hAnsi="Nutmeg Book" w:cs="Arial"/>
          <w:b/>
          <w:sz w:val="20"/>
          <w:szCs w:val="20"/>
          <w:lang w:val="es-MX"/>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23137" w:rsidRPr="00512905" w:rsidRDefault="00023137" w:rsidP="0002313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23137" w:rsidRPr="00512905" w:rsidRDefault="00023137" w:rsidP="0002313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23137" w:rsidRPr="00512905" w:rsidRDefault="00023137" w:rsidP="000231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23137" w:rsidRPr="00512905" w:rsidRDefault="00023137" w:rsidP="00023137">
      <w:pPr>
        <w:jc w:val="both"/>
        <w:rPr>
          <w:rFonts w:ascii="Nutmeg Book" w:hAnsi="Nutmeg Book" w:cs="Arial"/>
          <w:b/>
          <w:sz w:val="20"/>
          <w:szCs w:val="20"/>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23137" w:rsidRPr="00512905" w:rsidRDefault="00023137" w:rsidP="00023137">
      <w:pPr>
        <w:pStyle w:val="Estilo"/>
        <w:rPr>
          <w:rFonts w:ascii="Nutmeg Book" w:hAnsi="Nutmeg Book"/>
          <w:sz w:val="20"/>
          <w:szCs w:val="20"/>
        </w:rPr>
      </w:pPr>
    </w:p>
    <w:p w:rsidR="00023137" w:rsidRPr="00512905" w:rsidRDefault="00023137" w:rsidP="000231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23137" w:rsidRPr="00512905" w:rsidRDefault="00023137" w:rsidP="00023137">
      <w:pPr>
        <w:ind w:right="49"/>
        <w:jc w:val="both"/>
        <w:rPr>
          <w:rFonts w:ascii="Nutmeg Book" w:hAnsi="Nutmeg Book" w:cs="Arial"/>
          <w:sz w:val="20"/>
          <w:szCs w:val="20"/>
          <w:u w:val="single"/>
        </w:rPr>
      </w:pPr>
    </w:p>
    <w:p w:rsidR="00023137" w:rsidRPr="00512905" w:rsidRDefault="00023137" w:rsidP="000231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23137" w:rsidRPr="00512905" w:rsidRDefault="00023137" w:rsidP="00023137">
      <w:pPr>
        <w:ind w:right="49"/>
        <w:jc w:val="both"/>
        <w:rPr>
          <w:rFonts w:ascii="Nutmeg Book" w:hAnsi="Nutmeg Book" w:cs="Arial"/>
          <w:sz w:val="20"/>
          <w:szCs w:val="20"/>
        </w:rPr>
      </w:pPr>
    </w:p>
    <w:p w:rsidR="00023137" w:rsidRPr="00512905" w:rsidRDefault="00023137" w:rsidP="000231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23137" w:rsidRPr="00512905" w:rsidRDefault="00023137" w:rsidP="00023137">
      <w:pPr>
        <w:jc w:val="both"/>
        <w:rPr>
          <w:rFonts w:ascii="Nutmeg Book" w:hAnsi="Nutmeg Book" w:cs="Arial"/>
          <w:b/>
          <w:sz w:val="20"/>
          <w:szCs w:val="20"/>
        </w:rPr>
      </w:pPr>
    </w:p>
    <w:p w:rsidR="00023137" w:rsidRPr="00512905" w:rsidRDefault="00023137" w:rsidP="0002313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23137" w:rsidRPr="00512905" w:rsidRDefault="00023137" w:rsidP="00023137">
      <w:pPr>
        <w:jc w:val="both"/>
        <w:rPr>
          <w:rFonts w:ascii="Nutmeg Book" w:hAnsi="Nutmeg Book" w:cs="Arial"/>
          <w:sz w:val="20"/>
          <w:szCs w:val="20"/>
        </w:rPr>
      </w:pPr>
    </w:p>
    <w:p w:rsidR="00023137" w:rsidRPr="00512905" w:rsidRDefault="00023137" w:rsidP="000231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23137" w:rsidRPr="00512905" w:rsidRDefault="00023137" w:rsidP="00023137">
      <w:pPr>
        <w:pStyle w:val="Ttulo2"/>
        <w:rPr>
          <w:rFonts w:ascii="Nutmeg Book" w:hAnsi="Nutmeg Book" w:cs="Arial"/>
          <w:sz w:val="20"/>
        </w:rPr>
      </w:pPr>
    </w:p>
    <w:p w:rsidR="00023137" w:rsidRPr="00512905" w:rsidRDefault="00023137" w:rsidP="000231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23137" w:rsidRPr="00512905" w:rsidRDefault="00023137" w:rsidP="00023137">
      <w:pPr>
        <w:pStyle w:val="Sangradetextonormal"/>
        <w:spacing w:after="0"/>
        <w:ind w:left="0"/>
        <w:rPr>
          <w:rFonts w:ascii="Nutmeg Book" w:hAnsi="Nutmeg Book" w:cs="Arial"/>
          <w:sz w:val="20"/>
          <w:szCs w:val="20"/>
          <w:lang w:val="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23137" w:rsidRPr="00512905" w:rsidRDefault="00023137" w:rsidP="000231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23137" w:rsidRPr="00512905" w:rsidRDefault="00023137" w:rsidP="000231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23137" w:rsidRPr="00512905" w:rsidRDefault="00023137" w:rsidP="000231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23137" w:rsidRPr="00512905" w:rsidRDefault="00023137" w:rsidP="000231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23137" w:rsidRPr="00512905" w:rsidTr="003107B7">
        <w:trPr>
          <w:trHeight w:val="285"/>
          <w:jc w:val="center"/>
        </w:trPr>
        <w:tc>
          <w:tcPr>
            <w:tcW w:w="1574" w:type="pct"/>
          </w:tcPr>
          <w:p w:rsidR="00023137" w:rsidRPr="00512905" w:rsidRDefault="00023137" w:rsidP="003107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23137" w:rsidRPr="00512905" w:rsidRDefault="00023137" w:rsidP="003107B7">
            <w:pPr>
              <w:jc w:val="center"/>
              <w:rPr>
                <w:rFonts w:ascii="Nutmeg Book" w:hAnsi="Nutmeg Book"/>
                <w:b/>
                <w:sz w:val="20"/>
                <w:szCs w:val="20"/>
              </w:rPr>
            </w:pPr>
            <w:r w:rsidRPr="00512905">
              <w:rPr>
                <w:rFonts w:ascii="Nutmeg Book" w:hAnsi="Nutmeg Book"/>
                <w:b/>
                <w:sz w:val="20"/>
                <w:szCs w:val="20"/>
              </w:rPr>
              <w:t>PORCENTAJE DE LA SANCION</w:t>
            </w:r>
          </w:p>
        </w:tc>
      </w:tr>
      <w:tr w:rsidR="00023137" w:rsidRPr="00512905" w:rsidTr="003107B7">
        <w:trPr>
          <w:trHeight w:val="290"/>
          <w:jc w:val="center"/>
        </w:trPr>
        <w:tc>
          <w:tcPr>
            <w:tcW w:w="1574" w:type="pct"/>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3% tres por ciento</w:t>
            </w:r>
          </w:p>
        </w:tc>
      </w:tr>
      <w:tr w:rsidR="00023137" w:rsidRPr="00512905" w:rsidTr="003107B7">
        <w:trPr>
          <w:trHeight w:val="256"/>
          <w:jc w:val="center"/>
        </w:trPr>
        <w:tc>
          <w:tcPr>
            <w:tcW w:w="1574" w:type="pct"/>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6% seis por ciento</w:t>
            </w:r>
          </w:p>
        </w:tc>
      </w:tr>
      <w:tr w:rsidR="00023137" w:rsidRPr="00512905" w:rsidTr="003107B7">
        <w:trPr>
          <w:trHeight w:val="217"/>
          <w:jc w:val="center"/>
        </w:trPr>
        <w:tc>
          <w:tcPr>
            <w:tcW w:w="1574" w:type="pct"/>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10% diez por ciento</w:t>
            </w:r>
          </w:p>
        </w:tc>
      </w:tr>
      <w:tr w:rsidR="00023137" w:rsidRPr="00512905" w:rsidTr="003107B7">
        <w:trPr>
          <w:trHeight w:val="320"/>
          <w:jc w:val="center"/>
        </w:trPr>
        <w:tc>
          <w:tcPr>
            <w:tcW w:w="1574" w:type="pct"/>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23137" w:rsidRPr="00512905" w:rsidRDefault="00023137" w:rsidP="003107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23137" w:rsidRPr="00512905" w:rsidRDefault="00023137" w:rsidP="00023137">
      <w:pPr>
        <w:jc w:val="both"/>
        <w:rPr>
          <w:rFonts w:ascii="Nutmeg Book" w:hAnsi="Nutmeg Book"/>
          <w:sz w:val="20"/>
          <w:szCs w:val="20"/>
        </w:rPr>
      </w:pPr>
    </w:p>
    <w:p w:rsidR="00023137" w:rsidRPr="00512905" w:rsidRDefault="00023137" w:rsidP="000231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23137" w:rsidRPr="00512905" w:rsidRDefault="00023137" w:rsidP="00023137">
      <w:pPr>
        <w:jc w:val="both"/>
        <w:rPr>
          <w:rFonts w:ascii="Nutmeg Book" w:hAnsi="Nutmeg Book" w:cs="Tahoma"/>
          <w:iCs/>
          <w:sz w:val="20"/>
          <w:szCs w:val="20"/>
        </w:rPr>
      </w:pPr>
    </w:p>
    <w:p w:rsidR="00023137" w:rsidRPr="00512905" w:rsidRDefault="00023137" w:rsidP="000231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23137" w:rsidRPr="00512905" w:rsidRDefault="00023137" w:rsidP="00023137">
      <w:pPr>
        <w:pStyle w:val="Textoindependiente"/>
        <w:rPr>
          <w:rFonts w:ascii="Nutmeg Book" w:hAnsi="Nutmeg Book"/>
          <w:noProof/>
          <w:sz w:val="20"/>
          <w:lang w:val="es-ES_tradnl" w:eastAsia="es-MX"/>
        </w:rPr>
      </w:pPr>
    </w:p>
    <w:p w:rsidR="00023137" w:rsidRPr="00512905" w:rsidRDefault="00023137" w:rsidP="000231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23137" w:rsidRPr="00512905" w:rsidRDefault="00023137" w:rsidP="000231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23137" w:rsidRPr="00512905" w:rsidRDefault="00023137" w:rsidP="00023137">
      <w:pPr>
        <w:pStyle w:val="Textoindependiente"/>
        <w:rPr>
          <w:rFonts w:ascii="Nutmeg Book" w:hAnsi="Nutmeg Book"/>
          <w:b/>
          <w:noProof/>
          <w:sz w:val="20"/>
          <w:u w:val="single"/>
          <w:lang w:eastAsia="es-MX"/>
        </w:rPr>
      </w:pP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23137" w:rsidRPr="00512905" w:rsidRDefault="00023137" w:rsidP="000231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23137" w:rsidRPr="00512905" w:rsidTr="003107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2313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23137" w:rsidRPr="00512905" w:rsidRDefault="00023137" w:rsidP="003107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23137" w:rsidRPr="00512905" w:rsidRDefault="00023137" w:rsidP="003107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23137" w:rsidRPr="00512905" w:rsidRDefault="00023137" w:rsidP="003107B7">
            <w:pPr>
              <w:rPr>
                <w:rFonts w:ascii="Nutmeg Book" w:hAnsi="Nutmeg Book"/>
                <w:sz w:val="18"/>
                <w:szCs w:val="18"/>
              </w:rPr>
            </w:pPr>
            <w:r w:rsidRPr="00512905">
              <w:rPr>
                <w:rFonts w:ascii="Nutmeg Book" w:hAnsi="Nutmeg Book"/>
                <w:sz w:val="18"/>
                <w:szCs w:val="18"/>
              </w:rPr>
              <w:t>Tope Máximo Combinado*</w:t>
            </w:r>
          </w:p>
        </w:tc>
      </w:tr>
      <w:tr w:rsidR="0002313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sz w:val="18"/>
                <w:szCs w:val="18"/>
              </w:rPr>
            </w:pPr>
            <w:r w:rsidRPr="00512905">
              <w:rPr>
                <w:rFonts w:ascii="Nutmeg Book" w:hAnsi="Nutmeg Book"/>
                <w:sz w:val="18"/>
                <w:szCs w:val="18"/>
              </w:rPr>
              <w:t>4.6</w:t>
            </w:r>
          </w:p>
        </w:tc>
      </w:tr>
      <w:tr w:rsidR="00023137" w:rsidRPr="00512905" w:rsidTr="003107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23137" w:rsidRPr="00512905" w:rsidRDefault="00023137" w:rsidP="003107B7">
            <w:pPr>
              <w:jc w:val="both"/>
              <w:rPr>
                <w:rFonts w:ascii="Nutmeg Book" w:hAnsi="Nutmeg Book"/>
                <w:b/>
                <w:sz w:val="18"/>
                <w:szCs w:val="18"/>
              </w:rPr>
            </w:pPr>
          </w:p>
        </w:tc>
      </w:tr>
      <w:tr w:rsidR="00023137" w:rsidRPr="00512905" w:rsidTr="003107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sz w:val="18"/>
                <w:szCs w:val="18"/>
              </w:rPr>
            </w:pPr>
            <w:r w:rsidRPr="00512905">
              <w:rPr>
                <w:rFonts w:ascii="Nutmeg Book" w:hAnsi="Nutmeg Book"/>
                <w:sz w:val="18"/>
                <w:szCs w:val="18"/>
              </w:rPr>
              <w:t>93</w:t>
            </w:r>
          </w:p>
        </w:tc>
      </w:tr>
      <w:tr w:rsidR="00023137" w:rsidRPr="00512905" w:rsidTr="003107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sz w:val="18"/>
                <w:szCs w:val="18"/>
              </w:rPr>
            </w:pPr>
            <w:r w:rsidRPr="00512905">
              <w:rPr>
                <w:rFonts w:ascii="Nutmeg Book" w:hAnsi="Nutmeg Book"/>
                <w:sz w:val="18"/>
                <w:szCs w:val="18"/>
              </w:rPr>
              <w:t>95</w:t>
            </w:r>
          </w:p>
        </w:tc>
      </w:tr>
      <w:tr w:rsidR="0002313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23137" w:rsidRPr="00512905" w:rsidRDefault="00023137" w:rsidP="003107B7">
            <w:pPr>
              <w:jc w:val="both"/>
              <w:rPr>
                <w:rFonts w:ascii="Nutmeg Book" w:hAnsi="Nutmeg Book"/>
                <w:b/>
                <w:sz w:val="18"/>
                <w:szCs w:val="18"/>
              </w:rPr>
            </w:pPr>
          </w:p>
        </w:tc>
      </w:tr>
      <w:tr w:rsidR="00023137" w:rsidRPr="00512905" w:rsidTr="003107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sz w:val="18"/>
                <w:szCs w:val="18"/>
              </w:rPr>
            </w:pPr>
            <w:r w:rsidRPr="00512905">
              <w:rPr>
                <w:rFonts w:ascii="Nutmeg Book" w:hAnsi="Nutmeg Book"/>
                <w:sz w:val="18"/>
                <w:szCs w:val="18"/>
              </w:rPr>
              <w:t>235</w:t>
            </w:r>
          </w:p>
        </w:tc>
      </w:tr>
      <w:tr w:rsidR="0002313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p>
        </w:tc>
      </w:tr>
      <w:tr w:rsidR="0002313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sz w:val="18"/>
                <w:szCs w:val="18"/>
              </w:rPr>
            </w:pPr>
            <w:r w:rsidRPr="00512905">
              <w:rPr>
                <w:rFonts w:ascii="Nutmeg Book" w:hAnsi="Nutmeg Book"/>
                <w:sz w:val="18"/>
                <w:szCs w:val="18"/>
              </w:rPr>
              <w:t>250</w:t>
            </w:r>
          </w:p>
        </w:tc>
      </w:tr>
      <w:tr w:rsidR="0002313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3107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23137" w:rsidRPr="00512905" w:rsidRDefault="00023137" w:rsidP="00023137">
      <w:pPr>
        <w:pStyle w:val="Textoindependiente"/>
        <w:rPr>
          <w:rFonts w:ascii="Nutmeg Book" w:hAnsi="Nutmeg Book"/>
          <w:noProof/>
          <w:sz w:val="20"/>
          <w:lang w:val="es-ES" w:eastAsia="es-MX"/>
        </w:rPr>
      </w:pP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23137" w:rsidRPr="00512905" w:rsidRDefault="00023137" w:rsidP="00023137">
      <w:pPr>
        <w:pStyle w:val="Textoindependiente"/>
        <w:rPr>
          <w:rFonts w:ascii="Nutmeg Book" w:hAnsi="Nutmeg Book"/>
          <w:noProof/>
          <w:sz w:val="20"/>
          <w:lang w:eastAsia="es-MX"/>
        </w:rPr>
      </w:pPr>
    </w:p>
    <w:p w:rsidR="00023137" w:rsidRPr="00512905" w:rsidRDefault="00023137" w:rsidP="00023137">
      <w:pPr>
        <w:rPr>
          <w:rFonts w:ascii="Nutmeg Book" w:hAnsi="Nutmeg Book"/>
          <w:noProof/>
          <w:sz w:val="20"/>
          <w:szCs w:val="20"/>
          <w:lang w:eastAsia="es-MX"/>
        </w:rPr>
      </w:pPr>
      <w:r w:rsidRPr="00512905">
        <w:rPr>
          <w:rFonts w:ascii="Nutmeg Book" w:hAnsi="Nutmeg Book"/>
          <w:noProof/>
          <w:sz w:val="20"/>
          <w:szCs w:val="20"/>
          <w:lang w:eastAsia="es-MX"/>
        </w:rPr>
        <w:br w:type="page"/>
      </w:r>
    </w:p>
    <w:p w:rsidR="00023137" w:rsidRPr="00512905" w:rsidRDefault="00023137" w:rsidP="000231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23137" w:rsidRPr="00512905" w:rsidRDefault="00023137" w:rsidP="000231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23137" w:rsidRPr="00512905" w:rsidRDefault="00023137" w:rsidP="00023137">
      <w:pPr>
        <w:jc w:val="both"/>
        <w:rPr>
          <w:rFonts w:ascii="Nutmeg Book" w:hAnsi="Nutmeg Book"/>
          <w:sz w:val="20"/>
          <w:szCs w:val="20"/>
        </w:rPr>
      </w:pPr>
    </w:p>
    <w:p w:rsidR="00023137" w:rsidRPr="00512905" w:rsidRDefault="00023137" w:rsidP="000231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23137" w:rsidRPr="00512905" w:rsidRDefault="00023137" w:rsidP="00023137">
      <w:pPr>
        <w:jc w:val="both"/>
        <w:rPr>
          <w:rFonts w:ascii="Nutmeg Book" w:hAnsi="Nutmeg Book"/>
          <w:sz w:val="20"/>
          <w:szCs w:val="20"/>
        </w:rPr>
      </w:pP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23137" w:rsidRPr="00512905" w:rsidRDefault="00023137" w:rsidP="0015033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15033F" w:rsidRPr="0015033F">
        <w:rPr>
          <w:rFonts w:ascii="Nutmeg Book" w:hAnsi="Nutmeg Book"/>
          <w:sz w:val="20"/>
          <w:szCs w:val="20"/>
        </w:rPr>
        <w:t>LPLSC/220/98620/2019</w:t>
      </w:r>
    </w:p>
    <w:p w:rsidR="00023137" w:rsidRPr="00512905" w:rsidRDefault="00023137" w:rsidP="0015033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5033F" w:rsidRPr="0015033F">
        <w:rPr>
          <w:rFonts w:ascii="Nutmeg Book" w:hAnsi="Nutmeg Book"/>
          <w:noProof/>
          <w:sz w:val="20"/>
          <w:szCs w:val="20"/>
          <w:lang w:eastAsia="es-MX"/>
        </w:rPr>
        <w:t>REHABILITACIÓN Y MEJORA DE INFRAESTRUCTURA DE SISTEMA DE COMUNICACIONES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23137" w:rsidRPr="001939E8" w:rsidRDefault="00023137" w:rsidP="000231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w:t>
      </w:r>
      <w:r w:rsidR="0015033F">
        <w:rPr>
          <w:rFonts w:ascii="Nutmeg Book" w:hAnsi="Nutmeg Book"/>
          <w:noProof/>
          <w:sz w:val="20"/>
          <w:szCs w:val="20"/>
          <w:lang w:eastAsia="es-MX"/>
        </w:rPr>
        <w:t>57</w:t>
      </w:r>
    </w:p>
    <w:p w:rsidR="00023137" w:rsidRPr="001939E8" w:rsidRDefault="00023137" w:rsidP="000231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15033F">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23137" w:rsidRPr="00512905" w:rsidRDefault="00023137" w:rsidP="0002313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15033F">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15033F">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23137" w:rsidRPr="00512905" w:rsidRDefault="00023137" w:rsidP="000231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23137" w:rsidRPr="00B062F0" w:rsidRDefault="00023137" w:rsidP="0002313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w:t>
      </w:r>
      <w:r>
        <w:rPr>
          <w:rFonts w:ascii="Nutmeg Book" w:hAnsi="Nutmeg Book"/>
          <w:noProof/>
          <w:sz w:val="20"/>
          <w:szCs w:val="20"/>
          <w:lang w:eastAsia="es-MX"/>
        </w:rPr>
        <w:t xml:space="preserve"> diversas i</w:t>
      </w:r>
      <w:r w:rsidRPr="004A159A">
        <w:rPr>
          <w:rFonts w:ascii="Nutmeg Book" w:hAnsi="Nutmeg Book"/>
          <w:noProof/>
          <w:sz w:val="20"/>
          <w:szCs w:val="20"/>
          <w:lang w:eastAsia="es-MX"/>
        </w:rPr>
        <w:t xml:space="preserve">stalaciones </w:t>
      </w:r>
      <w:r>
        <w:rPr>
          <w:rFonts w:ascii="Nutmeg Book" w:hAnsi="Nutmeg Book"/>
          <w:noProof/>
          <w:sz w:val="20"/>
          <w:szCs w:val="20"/>
          <w:lang w:eastAsia="es-MX"/>
        </w:rPr>
        <w:t>del SEAPAL VALLARTA conforme al anexo 3</w:t>
      </w:r>
    </w:p>
    <w:p w:rsidR="00023137" w:rsidRPr="00512905" w:rsidRDefault="00023137" w:rsidP="0002313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23137" w:rsidRPr="004A159A" w:rsidRDefault="00023137" w:rsidP="0002313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023137" w:rsidRPr="00FB73C3" w:rsidRDefault="00023137" w:rsidP="0002313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23137" w:rsidRDefault="00023137" w:rsidP="000231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023137" w:rsidRPr="00B16B31" w:rsidRDefault="00023137" w:rsidP="000231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23137" w:rsidRPr="00512905" w:rsidRDefault="00023137" w:rsidP="000231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23137" w:rsidRPr="00512905" w:rsidRDefault="00023137" w:rsidP="000231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23137" w:rsidRPr="00512905" w:rsidRDefault="00023137" w:rsidP="000231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23137" w:rsidRPr="00512905" w:rsidRDefault="00023137" w:rsidP="00023137">
      <w:pPr>
        <w:ind w:left="851"/>
        <w:jc w:val="center"/>
        <w:rPr>
          <w:rFonts w:ascii="Nutmeg Book" w:eastAsia="Calibri" w:hAnsi="Nutmeg Book" w:cs="Calibri"/>
          <w:b/>
          <w:sz w:val="18"/>
          <w:szCs w:val="18"/>
          <w:u w:val="single"/>
        </w:rPr>
      </w:pPr>
    </w:p>
    <w:p w:rsidR="00023137" w:rsidRPr="00512905" w:rsidRDefault="00023137" w:rsidP="000231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23137" w:rsidRPr="00512905" w:rsidTr="003107B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23137" w:rsidRPr="00512905" w:rsidTr="003107B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137" w:rsidRPr="000927D3" w:rsidRDefault="00023137" w:rsidP="003107B7">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137" w:rsidRPr="00512905" w:rsidRDefault="0002313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23137" w:rsidRPr="00512905" w:rsidTr="003107B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137" w:rsidRPr="000927D3" w:rsidRDefault="00023137" w:rsidP="003107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137" w:rsidRPr="00512905" w:rsidRDefault="00023137" w:rsidP="003107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23137" w:rsidRPr="00512905" w:rsidTr="003107B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137" w:rsidRPr="000927D3" w:rsidRDefault="00023137" w:rsidP="003107B7">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137" w:rsidRPr="00512905" w:rsidRDefault="00023137" w:rsidP="003107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137" w:rsidRPr="00512905" w:rsidRDefault="0002313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23137" w:rsidRPr="00512905" w:rsidTr="003107B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23137" w:rsidRPr="000927D3" w:rsidRDefault="00023137" w:rsidP="003107B7">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23137" w:rsidRPr="00512905" w:rsidRDefault="00023137" w:rsidP="00150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15033F">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23137" w:rsidRPr="00512905" w:rsidRDefault="00023137" w:rsidP="003107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23137" w:rsidRPr="00512905" w:rsidTr="003107B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23137" w:rsidRPr="000927D3" w:rsidRDefault="00023137" w:rsidP="003107B7">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23137" w:rsidRPr="00512905" w:rsidRDefault="00023137" w:rsidP="00150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15033F">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23137" w:rsidRPr="00512905" w:rsidRDefault="0002313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23137" w:rsidRPr="00512905" w:rsidTr="003107B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23137" w:rsidRPr="00512905" w:rsidRDefault="0002313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23137" w:rsidRPr="000927D3" w:rsidRDefault="00023137" w:rsidP="003107B7">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23137" w:rsidRPr="00512905" w:rsidRDefault="00023137" w:rsidP="001503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15033F">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23137" w:rsidRPr="00512905" w:rsidRDefault="0002313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23137" w:rsidRPr="00512905" w:rsidRDefault="00023137" w:rsidP="00023137">
      <w:pPr>
        <w:jc w:val="both"/>
        <w:rPr>
          <w:rFonts w:ascii="Nutmeg Book" w:hAnsi="Nutmeg Book"/>
          <w:sz w:val="20"/>
          <w:szCs w:val="20"/>
        </w:rPr>
      </w:pPr>
    </w:p>
    <w:p w:rsidR="00023137" w:rsidRPr="00512905" w:rsidRDefault="00023137" w:rsidP="00023137">
      <w:pPr>
        <w:rPr>
          <w:rFonts w:ascii="Nutmeg Book" w:hAnsi="Nutmeg Book"/>
          <w:sz w:val="20"/>
          <w:szCs w:val="20"/>
        </w:rPr>
      </w:pPr>
    </w:p>
    <w:p w:rsidR="00023137" w:rsidRDefault="00023137" w:rsidP="00023137">
      <w:pPr>
        <w:jc w:val="center"/>
        <w:rPr>
          <w:rFonts w:ascii="Nutmeg Book" w:hAnsi="Nutmeg Book"/>
          <w:b/>
          <w:noProof/>
          <w:sz w:val="36"/>
          <w:szCs w:val="36"/>
          <w:lang w:val="es-MX" w:eastAsia="es-MX"/>
        </w:rPr>
      </w:pPr>
    </w:p>
    <w:p w:rsidR="00023137" w:rsidRDefault="00023137" w:rsidP="00023137">
      <w:pPr>
        <w:jc w:val="center"/>
        <w:rPr>
          <w:rFonts w:ascii="Nutmeg Book" w:hAnsi="Nutmeg Book"/>
          <w:b/>
          <w:noProof/>
          <w:sz w:val="36"/>
          <w:szCs w:val="36"/>
          <w:lang w:val="es-MX" w:eastAsia="es-MX"/>
        </w:rPr>
      </w:pPr>
    </w:p>
    <w:p w:rsidR="00023137" w:rsidRDefault="00023137" w:rsidP="00023137">
      <w:pPr>
        <w:jc w:val="center"/>
        <w:rPr>
          <w:rFonts w:ascii="Nutmeg Book" w:hAnsi="Nutmeg Book"/>
          <w:b/>
          <w:noProof/>
          <w:sz w:val="36"/>
          <w:szCs w:val="36"/>
          <w:lang w:val="es-MX" w:eastAsia="es-MX"/>
        </w:rPr>
      </w:pPr>
    </w:p>
    <w:p w:rsidR="0015033F" w:rsidRPr="00512905" w:rsidRDefault="0015033F" w:rsidP="0015033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5033F" w:rsidRPr="00512905" w:rsidRDefault="0015033F" w:rsidP="0015033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5033F" w:rsidRPr="00512905" w:rsidRDefault="0015033F" w:rsidP="0015033F">
      <w:pPr>
        <w:jc w:val="center"/>
        <w:rPr>
          <w:rFonts w:ascii="Nutmeg Book" w:hAnsi="Nutmeg Book"/>
          <w:noProof/>
          <w:sz w:val="20"/>
          <w:szCs w:val="20"/>
          <w:lang w:val="es-MX" w:eastAsia="es-MX"/>
        </w:rPr>
      </w:pPr>
    </w:p>
    <w:p w:rsidR="0015033F" w:rsidRPr="00512905" w:rsidRDefault="0015033F" w:rsidP="0015033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5033F" w:rsidRPr="00512905" w:rsidTr="003107B7">
        <w:trPr>
          <w:trHeight w:val="485"/>
        </w:trPr>
        <w:tc>
          <w:tcPr>
            <w:tcW w:w="672" w:type="pct"/>
            <w:hideMark/>
          </w:tcPr>
          <w:p w:rsidR="0015033F" w:rsidRPr="00512905" w:rsidRDefault="0015033F"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5033F" w:rsidRPr="00512905" w:rsidRDefault="0015033F"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5033F" w:rsidRPr="00512905" w:rsidRDefault="0015033F"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5033F" w:rsidRPr="00512905" w:rsidRDefault="0015033F"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5033F" w:rsidRPr="002A4F4D" w:rsidTr="003107B7">
        <w:trPr>
          <w:trHeight w:val="431"/>
        </w:trPr>
        <w:tc>
          <w:tcPr>
            <w:tcW w:w="672" w:type="pct"/>
          </w:tcPr>
          <w:p w:rsidR="0015033F" w:rsidRDefault="0015033F" w:rsidP="003107B7">
            <w:pPr>
              <w:jc w:val="center"/>
              <w:rPr>
                <w:rFonts w:asciiTheme="minorHAnsi" w:hAnsiTheme="minorHAnsi" w:cs="Arial"/>
                <w:bCs/>
                <w:kern w:val="32"/>
                <w:sz w:val="22"/>
                <w:szCs w:val="22"/>
              </w:rPr>
            </w:pPr>
          </w:p>
          <w:p w:rsidR="0015033F" w:rsidRDefault="0015033F" w:rsidP="003107B7">
            <w:pPr>
              <w:jc w:val="center"/>
              <w:rPr>
                <w:rFonts w:asciiTheme="minorHAnsi" w:hAnsiTheme="minorHAnsi" w:cs="Arial"/>
                <w:bCs/>
                <w:kern w:val="32"/>
                <w:sz w:val="22"/>
                <w:szCs w:val="22"/>
              </w:rPr>
            </w:pPr>
          </w:p>
          <w:p w:rsidR="0015033F" w:rsidRPr="008E76D6" w:rsidRDefault="0015033F"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5033F" w:rsidRDefault="0015033F" w:rsidP="003107B7">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5033F" w:rsidRDefault="0015033F" w:rsidP="003107B7">
            <w:pPr>
              <w:rPr>
                <w:rFonts w:ascii="Calibri" w:hAnsi="Calibri"/>
                <w:color w:val="000000"/>
                <w:sz w:val="22"/>
                <w:szCs w:val="22"/>
                <w:lang w:val="es-MX" w:eastAsia="es-MX"/>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5033F" w:rsidRDefault="0015033F" w:rsidP="003107B7">
            <w:pPr>
              <w:rPr>
                <w:rFonts w:ascii="Calibri" w:hAnsi="Calibri"/>
                <w:color w:val="000000"/>
                <w:sz w:val="22"/>
                <w:szCs w:val="22"/>
                <w:lang w:val="es-MX" w:eastAsia="es-MX"/>
              </w:rPr>
            </w:pPr>
            <w:r w:rsidRPr="00445B34">
              <w:rPr>
                <w:rFonts w:ascii="Calibri" w:hAnsi="Calibri"/>
                <w:color w:val="000000"/>
                <w:sz w:val="22"/>
                <w:szCs w:val="22"/>
              </w:rPr>
              <w:t>REHABILITACION Y MEJORA DE INFRAESTRUCTURA DE SISTEMA DE COMUNICACIONES</w:t>
            </w:r>
          </w:p>
        </w:tc>
      </w:tr>
    </w:tbl>
    <w:p w:rsidR="0015033F" w:rsidRDefault="0015033F" w:rsidP="0015033F">
      <w:pPr>
        <w:jc w:val="both"/>
        <w:rPr>
          <w:rFonts w:asciiTheme="minorHAnsi" w:eastAsiaTheme="minorHAnsi" w:hAnsiTheme="minorHAnsi" w:cstheme="minorBidi"/>
          <w:b/>
          <w:szCs w:val="22"/>
          <w:lang w:val="es-MX" w:eastAsia="en-US"/>
        </w:rPr>
      </w:pPr>
    </w:p>
    <w:p w:rsidR="0015033F" w:rsidRDefault="0015033F" w:rsidP="0015033F">
      <w:pPr>
        <w:jc w:val="both"/>
        <w:rPr>
          <w:rFonts w:asciiTheme="minorHAnsi" w:eastAsiaTheme="minorHAnsi" w:hAnsiTheme="minorHAnsi" w:cstheme="minorBidi"/>
          <w:b/>
          <w:szCs w:val="22"/>
          <w:lang w:val="es-MX" w:eastAsia="en-US"/>
        </w:rPr>
      </w:pPr>
    </w:p>
    <w:p w:rsidR="0015033F" w:rsidRDefault="0015033F" w:rsidP="0015033F">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15033F" w:rsidRPr="0015033F" w:rsidRDefault="0015033F" w:rsidP="0015033F">
      <w:pPr>
        <w:jc w:val="both"/>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PROYECTO DE REHABILITACION Y MEJORA DE INFRAESTRUCTURA DE COMUNICACIONES EN PUNTOS CLAVE Y ESTRATEGICOS EN SEAPAL VALLARTA</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OFICINAS CENTRALES - TANQUE SAN FRANCISCO</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TANQUE IXTAPA No. 5 – TANQUE GASTRONOMICOS Y OFICINAS DEL PITILLAL </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Para este proyecto se involucrarán los cuatro puntos mencionados a continuación:</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1.</w:t>
      </w:r>
      <w:r w:rsidRPr="0015033F">
        <w:rPr>
          <w:rFonts w:asciiTheme="minorHAnsi" w:eastAsiaTheme="minorHAnsi" w:hAnsiTheme="minorHAnsi" w:cstheme="minorBidi"/>
          <w:szCs w:val="22"/>
          <w:lang w:val="es-MX" w:eastAsia="en-US"/>
        </w:rPr>
        <w:tab/>
        <w:t>OFICINAS CENTRALES</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2.</w:t>
      </w:r>
      <w:r w:rsidRPr="0015033F">
        <w:rPr>
          <w:rFonts w:asciiTheme="minorHAnsi" w:eastAsiaTheme="minorHAnsi" w:hAnsiTheme="minorHAnsi" w:cstheme="minorBidi"/>
          <w:szCs w:val="22"/>
          <w:lang w:val="es-MX" w:eastAsia="en-US"/>
        </w:rPr>
        <w:tab/>
        <w:t>TANQUE SAN FRANCISCO</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3.</w:t>
      </w:r>
      <w:r w:rsidRPr="0015033F">
        <w:rPr>
          <w:rFonts w:asciiTheme="minorHAnsi" w:eastAsiaTheme="minorHAnsi" w:hAnsiTheme="minorHAnsi" w:cstheme="minorBidi"/>
          <w:szCs w:val="22"/>
          <w:lang w:val="es-MX" w:eastAsia="en-US"/>
        </w:rPr>
        <w:tab/>
        <w:t xml:space="preserve">TANQUE IXTAPA No. 05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4.</w:t>
      </w:r>
      <w:r w:rsidRPr="0015033F">
        <w:rPr>
          <w:rFonts w:asciiTheme="minorHAnsi" w:eastAsiaTheme="minorHAnsi" w:hAnsiTheme="minorHAnsi" w:cstheme="minorBidi"/>
          <w:szCs w:val="22"/>
          <w:lang w:val="es-MX" w:eastAsia="en-US"/>
        </w:rPr>
        <w:tab/>
        <w:t>TANQUE GASTRONÓMICOS</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5.</w:t>
      </w:r>
      <w:r w:rsidRPr="0015033F">
        <w:rPr>
          <w:rFonts w:asciiTheme="minorHAnsi" w:eastAsiaTheme="minorHAnsi" w:hAnsiTheme="minorHAnsi" w:cstheme="minorBidi"/>
          <w:szCs w:val="22"/>
          <w:lang w:val="es-MX" w:eastAsia="en-US"/>
        </w:rPr>
        <w:tab/>
        <w:t>OFICINAS DE SEAPAL EN PITILLAL</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Estos cinco puntos se encuentran relacionados entre sí ya que por su ubicación geográfica favorece a las comunicaciones de aproximadamente 200 estaciones de monitoreo y control que actualmente se tienen operando además de favorecer a la comunicación. De igual forma por así convenir se comparte Torre de comunicaciones con el Departamento de Informática.</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ANTECEDENTES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El proyecto original de comunicaciones con que se cuenta fue desarrollado en un entorno donde las comunicaciones no requerían cubrir áreas geográficas que hoy en día es necesario tener cobertura por lo que la altura y soporte de peso de las torres de comunicación no fue considerado a la magnitud que hoy en día se requiere.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Por lo anteriormente mencionado se requiere de ajustar la infraestructura tanto por seguridad, necesidad e integridad del personal a lo que se describe a continuación.</w:t>
      </w:r>
    </w:p>
    <w:p w:rsidR="0015033F" w:rsidRPr="0015033F" w:rsidRDefault="0015033F" w:rsidP="0015033F">
      <w:pPr>
        <w:rPr>
          <w:rFonts w:asciiTheme="minorHAnsi" w:eastAsiaTheme="minorHAnsi" w:hAnsiTheme="minorHAnsi" w:cstheme="minorBidi"/>
          <w:szCs w:val="22"/>
          <w:lang w:val="es-MX" w:eastAsia="en-US"/>
        </w:rPr>
      </w:pPr>
    </w:p>
    <w:p w:rsidR="0015033F" w:rsidRDefault="0015033F" w:rsidP="0015033F">
      <w:pPr>
        <w:rPr>
          <w:rFonts w:asciiTheme="minorHAnsi" w:eastAsiaTheme="minorHAnsi" w:hAnsiTheme="minorHAnsi" w:cstheme="minorBidi"/>
          <w:szCs w:val="22"/>
          <w:lang w:val="es-MX" w:eastAsia="en-US"/>
        </w:rPr>
      </w:pPr>
    </w:p>
    <w:p w:rsid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lastRenderedPageBreak/>
        <w:t>OFICINAS CENTRALES</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Para esta ubicación se requiere sustituir Torre de comunicaciones de 21 a 30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de altura con especificación de SYSCOM STZ45G Torre arriostrada con tratamiento por inmersión en caliente teniendo en consideración que se deberá fabricar los muertos de concreto para la colocación de anclas, retenidas, base para torre y todos los accesorios para su correcto montaje y señalización, considerando retenida de ¼”, copete de remate, bridas para sujeción de retenida, cuellos en cada retenida y abrazaderas tipo perro. (Pintura de poliuretano en colores reglamentarios ROJO Y BLANCO según la IFT)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Desinstalar y Reinstalar en nueva torre de comunicaciones antenas y cableados existentes de acuerdo como se menciona en los puntos que a continuación se solicitan.</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Desinstalación de Pararrayos existente extendiendo el cableado de este hasta la nueva altura sin que exista riesgo de afectar su correcto funcionamiento siendo esta modificación aprobada por el instalador original del pararrayos. (Necesario presentar Escrito de aprobación por parte del Instalador).</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3 (tres) Antenas con sus bases y cableados de Líneas de transmisión de voz en VHF para radios de Oficinas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y Conmutador; ambas con dos canales Operación y Calificación y Catastro en la cual contempla cableados, conectores y antenas con sus soportes debidamente pintados con pintura de poliuretano color blanco. (Cable </w:t>
      </w:r>
      <w:proofErr w:type="spellStart"/>
      <w:r w:rsidRPr="0015033F">
        <w:rPr>
          <w:rFonts w:asciiTheme="minorHAnsi" w:eastAsiaTheme="minorHAnsi" w:hAnsiTheme="minorHAnsi" w:cstheme="minorBidi"/>
          <w:szCs w:val="22"/>
          <w:lang w:val="es-MX" w:eastAsia="en-US"/>
        </w:rPr>
        <w:t>Belden</w:t>
      </w:r>
      <w:proofErr w:type="spellEnd"/>
      <w:r w:rsidRPr="0015033F">
        <w:rPr>
          <w:rFonts w:asciiTheme="minorHAnsi" w:eastAsiaTheme="minorHAnsi" w:hAnsiTheme="minorHAnsi" w:cstheme="minorBidi"/>
          <w:szCs w:val="22"/>
          <w:lang w:val="es-MX" w:eastAsia="en-US"/>
        </w:rPr>
        <w:t xml:space="preserve"> 9913, Antenas </w:t>
      </w:r>
      <w:proofErr w:type="spellStart"/>
      <w:r w:rsidRPr="0015033F">
        <w:rPr>
          <w:rFonts w:asciiTheme="minorHAnsi" w:eastAsiaTheme="minorHAnsi" w:hAnsiTheme="minorHAnsi" w:cstheme="minorBidi"/>
          <w:szCs w:val="22"/>
          <w:lang w:val="es-MX" w:eastAsia="en-US"/>
        </w:rPr>
        <w:t>Hustler</w:t>
      </w:r>
      <w:proofErr w:type="spellEnd"/>
      <w:r w:rsidRPr="0015033F">
        <w:rPr>
          <w:rFonts w:asciiTheme="minorHAnsi" w:eastAsiaTheme="minorHAnsi" w:hAnsiTheme="minorHAnsi" w:cstheme="minorBidi"/>
          <w:szCs w:val="22"/>
          <w:lang w:val="es-MX" w:eastAsia="en-US"/>
        </w:rPr>
        <w:t xml:space="preserve"> G7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2 (Dos) Antenas con sus bases y cableados de Líneas de transmisión de datos en UHF para radios de Oficina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que se utiliza en el sistema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DTE-32000. (Cable </w:t>
      </w:r>
      <w:proofErr w:type="spellStart"/>
      <w:r w:rsidRPr="0015033F">
        <w:rPr>
          <w:rFonts w:asciiTheme="minorHAnsi" w:eastAsiaTheme="minorHAnsi" w:hAnsiTheme="minorHAnsi" w:cstheme="minorBidi"/>
          <w:szCs w:val="22"/>
          <w:lang w:val="es-MX" w:eastAsia="en-US"/>
        </w:rPr>
        <w:t>Belden</w:t>
      </w:r>
      <w:proofErr w:type="spellEnd"/>
      <w:r w:rsidRPr="0015033F">
        <w:rPr>
          <w:rFonts w:asciiTheme="minorHAnsi" w:eastAsiaTheme="minorHAnsi" w:hAnsiTheme="minorHAnsi" w:cstheme="minorBidi"/>
          <w:szCs w:val="22"/>
          <w:lang w:val="es-MX" w:eastAsia="en-US"/>
        </w:rPr>
        <w:t xml:space="preserve"> 9913, Antenas </w:t>
      </w:r>
      <w:proofErr w:type="spellStart"/>
      <w:r w:rsidRPr="0015033F">
        <w:rPr>
          <w:rFonts w:asciiTheme="minorHAnsi" w:eastAsiaTheme="minorHAnsi" w:hAnsiTheme="minorHAnsi" w:cstheme="minorBidi"/>
          <w:szCs w:val="22"/>
          <w:lang w:val="es-MX" w:eastAsia="en-US"/>
        </w:rPr>
        <w:t>Hustler</w:t>
      </w:r>
      <w:proofErr w:type="spellEnd"/>
      <w:r w:rsidRPr="0015033F">
        <w:rPr>
          <w:rFonts w:asciiTheme="minorHAnsi" w:eastAsiaTheme="minorHAnsi" w:hAnsiTheme="minorHAnsi" w:cstheme="minorBidi"/>
          <w:szCs w:val="22"/>
          <w:lang w:val="es-MX" w:eastAsia="en-US"/>
        </w:rPr>
        <w:t xml:space="preserve"> G6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8 (ocho) Líneas de cableados de datos de los Radios Ethernet (2 a Oficina de Informática y 6 a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con que opera el Sistema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ClearSCada</w:t>
      </w:r>
      <w:proofErr w:type="spellEnd"/>
      <w:r w:rsidRPr="0015033F">
        <w:rPr>
          <w:rFonts w:asciiTheme="minorHAnsi" w:eastAsiaTheme="minorHAnsi" w:hAnsiTheme="minorHAnsi" w:cstheme="minorBidi"/>
          <w:szCs w:val="22"/>
          <w:lang w:val="es-MX" w:eastAsia="en-US"/>
        </w:rPr>
        <w:t xml:space="preserve">. (Cable UTP Cat6 para exterior y conectores </w:t>
      </w:r>
      <w:proofErr w:type="spellStart"/>
      <w:r w:rsidRPr="0015033F">
        <w:rPr>
          <w:rFonts w:asciiTheme="minorHAnsi" w:eastAsiaTheme="minorHAnsi" w:hAnsiTheme="minorHAnsi" w:cstheme="minorBidi"/>
          <w:szCs w:val="22"/>
          <w:lang w:val="es-MX" w:eastAsia="en-US"/>
        </w:rPr>
        <w:t>Panduit</w:t>
      </w:r>
      <w:proofErr w:type="spellEnd"/>
      <w:r w:rsidRPr="0015033F">
        <w:rPr>
          <w:rFonts w:asciiTheme="minorHAnsi" w:eastAsiaTheme="minorHAnsi" w:hAnsiTheme="minorHAnsi" w:cstheme="minorBidi"/>
          <w:szCs w:val="22"/>
          <w:lang w:val="es-MX" w:eastAsia="en-US"/>
        </w:rPr>
        <w:t xml:space="preserve">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Suministro e Instalación de Enlace de datos con Antena </w:t>
      </w:r>
      <w:proofErr w:type="spellStart"/>
      <w:r w:rsidRPr="0015033F">
        <w:rPr>
          <w:rFonts w:asciiTheme="minorHAnsi" w:eastAsiaTheme="minorHAnsi" w:hAnsiTheme="minorHAnsi" w:cstheme="minorBidi"/>
          <w:szCs w:val="22"/>
          <w:lang w:val="es-MX" w:eastAsia="en-US"/>
        </w:rPr>
        <w:t>AirFiber</w:t>
      </w:r>
      <w:proofErr w:type="spellEnd"/>
      <w:r w:rsidRPr="0015033F">
        <w:rPr>
          <w:rFonts w:asciiTheme="minorHAnsi" w:eastAsiaTheme="minorHAnsi" w:hAnsiTheme="minorHAnsi" w:cstheme="minorBidi"/>
          <w:szCs w:val="22"/>
          <w:lang w:val="es-MX" w:eastAsia="en-US"/>
        </w:rPr>
        <w:t xml:space="preserve"> 5U alienada y configurada hacia oficina de </w:t>
      </w:r>
      <w:proofErr w:type="spellStart"/>
      <w:r w:rsidRPr="0015033F">
        <w:rPr>
          <w:rFonts w:asciiTheme="minorHAnsi" w:eastAsiaTheme="minorHAnsi" w:hAnsiTheme="minorHAnsi" w:cstheme="minorBidi"/>
          <w:szCs w:val="22"/>
          <w:lang w:val="es-MX" w:eastAsia="en-US"/>
        </w:rPr>
        <w:t>Seapal</w:t>
      </w:r>
      <w:proofErr w:type="spellEnd"/>
      <w:r w:rsidRPr="0015033F">
        <w:rPr>
          <w:rFonts w:asciiTheme="minorHAnsi" w:eastAsiaTheme="minorHAnsi" w:hAnsiTheme="minorHAnsi" w:cstheme="minorBidi"/>
          <w:szCs w:val="22"/>
          <w:lang w:val="es-MX" w:eastAsia="en-US"/>
        </w:rPr>
        <w:t xml:space="preserve"> en el Pitillal.  Alineación de enlaces de datos de tal forma de lograr un enlace de por lo menos de </w:t>
      </w:r>
      <w:proofErr w:type="spellStart"/>
      <w:r w:rsidRPr="0015033F">
        <w:rPr>
          <w:rFonts w:asciiTheme="minorHAnsi" w:eastAsiaTheme="minorHAnsi" w:hAnsiTheme="minorHAnsi" w:cstheme="minorBidi"/>
          <w:szCs w:val="22"/>
          <w:lang w:val="es-MX" w:eastAsia="en-US"/>
        </w:rPr>
        <w:t>como</w:t>
      </w:r>
      <w:proofErr w:type="spellEnd"/>
      <w:r w:rsidRPr="0015033F">
        <w:rPr>
          <w:rFonts w:asciiTheme="minorHAnsi" w:eastAsiaTheme="minorHAnsi" w:hAnsiTheme="minorHAnsi" w:cstheme="minorBidi"/>
          <w:szCs w:val="22"/>
          <w:lang w:val="es-MX" w:eastAsia="en-US"/>
        </w:rPr>
        <w:t xml:space="preserve"> se tiene actualmente funcionando (-70 </w:t>
      </w:r>
      <w:proofErr w:type="spellStart"/>
      <w:r w:rsidRPr="0015033F">
        <w:rPr>
          <w:rFonts w:asciiTheme="minorHAnsi" w:eastAsiaTheme="minorHAnsi" w:hAnsiTheme="minorHAnsi" w:cstheme="minorBidi"/>
          <w:szCs w:val="22"/>
          <w:lang w:val="es-MX" w:eastAsia="en-US"/>
        </w:rPr>
        <w:t>dbm</w:t>
      </w:r>
      <w:proofErr w:type="spellEnd"/>
      <w:r w:rsidRPr="0015033F">
        <w:rPr>
          <w:rFonts w:asciiTheme="minorHAnsi" w:eastAsiaTheme="minorHAnsi" w:hAnsiTheme="minorHAnsi" w:cstheme="minorBidi"/>
          <w:szCs w:val="22"/>
          <w:lang w:val="es-MX" w:eastAsia="en-US"/>
        </w:rPr>
        <w:t>) o superior mejor.</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Retirar antena de 900 MHz. que actualmente no se está utilizando.</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lastRenderedPageBreak/>
        <w:t>•</w:t>
      </w:r>
      <w:r w:rsidRPr="0015033F">
        <w:rPr>
          <w:rFonts w:asciiTheme="minorHAnsi" w:eastAsiaTheme="minorHAnsi" w:hAnsiTheme="minorHAnsi" w:cstheme="minorBidi"/>
          <w:szCs w:val="22"/>
          <w:lang w:val="es-MX" w:eastAsia="en-US"/>
        </w:rPr>
        <w:tab/>
        <w:t xml:space="preserve">Para la guía de cableados en la parte que comprende desde la torre de comunicaciones hasta los ductos de bajada Se requiere Suministrar e Instalación de canaleta metálica elevada tipo escalerilla para cables eléctricos (una hacia Oficina de Informática y Otra Hacia Oficina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Distancia Aproximada 12 Metros cada una.</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NOTA:</w:t>
      </w:r>
      <w:r w:rsidRPr="0015033F">
        <w:rPr>
          <w:rFonts w:asciiTheme="minorHAnsi" w:eastAsiaTheme="minorHAnsi" w:hAnsiTheme="minorHAnsi" w:cstheme="minorBidi"/>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dependen en su totalidad de su funcionamiento.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t xml:space="preserve">Deberá proponer un plan de trabajo basado en tiempos y movimientos el cual deberá ser aceptado por el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TANQUE SAN FRANCISCO</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Para esta ubicación se tiene contemplado dar mantenimiento a Torre de comunicaciones de 21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de altura con especificación de SYSCOM STZ30G </w:t>
      </w:r>
      <w:proofErr w:type="spellStart"/>
      <w:r w:rsidRPr="0015033F">
        <w:rPr>
          <w:rFonts w:asciiTheme="minorHAnsi" w:eastAsiaTheme="minorHAnsi" w:hAnsiTheme="minorHAnsi" w:cstheme="minorBidi"/>
          <w:szCs w:val="22"/>
          <w:lang w:val="es-MX" w:eastAsia="en-US"/>
        </w:rPr>
        <w:t>Retensado</w:t>
      </w:r>
      <w:proofErr w:type="spellEnd"/>
      <w:r w:rsidRPr="0015033F">
        <w:rPr>
          <w:rFonts w:asciiTheme="minorHAnsi" w:eastAsiaTheme="minorHAnsi" w:hAnsiTheme="minorHAnsi" w:cstheme="minorBidi"/>
          <w:szCs w:val="22"/>
          <w:lang w:val="es-MX" w:eastAsia="en-US"/>
        </w:rPr>
        <w:t xml:space="preserve"> de Líneas Retenidas y Aplicar Pintura de poliuretano en colores reglamentarios ROJO Y BLANCO según la IFT.</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8 (ocho) Líneas de cableados de datos de los Radios Ethernet con que opera el Sistema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ClearSCada</w:t>
      </w:r>
      <w:proofErr w:type="spellEnd"/>
      <w:r w:rsidRPr="0015033F">
        <w:rPr>
          <w:rFonts w:asciiTheme="minorHAnsi" w:eastAsiaTheme="minorHAnsi" w:hAnsiTheme="minorHAnsi" w:cstheme="minorBidi"/>
          <w:szCs w:val="22"/>
          <w:lang w:val="es-MX" w:eastAsia="en-US"/>
        </w:rPr>
        <w:t xml:space="preserve">. (Cable UTP Cat6 para exterior y conectores </w:t>
      </w:r>
      <w:proofErr w:type="spellStart"/>
      <w:r w:rsidRPr="0015033F">
        <w:rPr>
          <w:rFonts w:asciiTheme="minorHAnsi" w:eastAsiaTheme="minorHAnsi" w:hAnsiTheme="minorHAnsi" w:cstheme="minorBidi"/>
          <w:szCs w:val="22"/>
          <w:lang w:val="es-MX" w:eastAsia="en-US"/>
        </w:rPr>
        <w:t>Panduit</w:t>
      </w:r>
      <w:proofErr w:type="spellEnd"/>
      <w:r w:rsidRPr="0015033F">
        <w:rPr>
          <w:rFonts w:asciiTheme="minorHAnsi" w:eastAsiaTheme="minorHAnsi" w:hAnsiTheme="minorHAnsi" w:cstheme="minorBidi"/>
          <w:szCs w:val="22"/>
          <w:lang w:val="es-MX" w:eastAsia="en-US"/>
        </w:rPr>
        <w:t xml:space="preserve">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Remplazar ducto guía existente para cables con un diámetro de 3” desde torre de comunicaciones hasta Gabinete ubicado en el CCM.</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Suministrar Gabinete Abatible para Montaje en Pared con Rack 19" de 12 Unidades con Vidrio de Seguridad. Modelo</w:t>
      </w:r>
      <w:proofErr w:type="gramStart"/>
      <w:r w:rsidRPr="0015033F">
        <w:rPr>
          <w:rFonts w:asciiTheme="minorHAnsi" w:eastAsiaTheme="minorHAnsi" w:hAnsiTheme="minorHAnsi" w:cstheme="minorBidi"/>
          <w:szCs w:val="22"/>
          <w:lang w:val="es-MX" w:eastAsia="en-US"/>
        </w:rPr>
        <w:t>:  SE</w:t>
      </w:r>
      <w:proofErr w:type="gramEnd"/>
      <w:r w:rsidRPr="0015033F">
        <w:rPr>
          <w:rFonts w:asciiTheme="minorHAnsi" w:eastAsiaTheme="minorHAnsi" w:hAnsiTheme="minorHAnsi" w:cstheme="minorBidi"/>
          <w:szCs w:val="22"/>
          <w:lang w:val="es-MX" w:eastAsia="en-US"/>
        </w:rPr>
        <w:t>-1909-GAP-v3</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Suministrar (Dos) </w:t>
      </w:r>
      <w:proofErr w:type="spellStart"/>
      <w:r w:rsidRPr="0015033F">
        <w:rPr>
          <w:rFonts w:asciiTheme="minorHAnsi" w:eastAsiaTheme="minorHAnsi" w:hAnsiTheme="minorHAnsi" w:cstheme="minorBidi"/>
          <w:szCs w:val="22"/>
          <w:lang w:val="es-MX" w:eastAsia="en-US"/>
        </w:rPr>
        <w:t>Switch</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16 Puertos administrable con capacidad para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24 y 48 VDC. </w:t>
      </w:r>
      <w:proofErr w:type="gramStart"/>
      <w:r w:rsidRPr="0015033F">
        <w:rPr>
          <w:rFonts w:asciiTheme="minorHAnsi" w:eastAsiaTheme="minorHAnsi" w:hAnsiTheme="minorHAnsi" w:cstheme="minorBidi"/>
          <w:szCs w:val="22"/>
          <w:lang w:val="es-MX" w:eastAsia="en-US"/>
        </w:rPr>
        <w:t>interfaz</w:t>
      </w:r>
      <w:proofErr w:type="gramEnd"/>
      <w:r w:rsidRPr="0015033F">
        <w:rPr>
          <w:rFonts w:asciiTheme="minorHAnsi" w:eastAsiaTheme="minorHAnsi" w:hAnsiTheme="minorHAnsi" w:cstheme="minorBidi"/>
          <w:szCs w:val="22"/>
          <w:lang w:val="es-MX" w:eastAsia="en-US"/>
        </w:rPr>
        <w:t xml:space="preserve"> WEB, 500w con 2 Puertos SFP. Configurado de acuerdo con solicitud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e Informática. Modelo</w:t>
      </w:r>
      <w:proofErr w:type="gramStart"/>
      <w:r w:rsidRPr="0015033F">
        <w:rPr>
          <w:rFonts w:asciiTheme="minorHAnsi" w:eastAsiaTheme="minorHAnsi" w:hAnsiTheme="minorHAnsi" w:cstheme="minorBidi"/>
          <w:szCs w:val="22"/>
          <w:lang w:val="es-MX" w:eastAsia="en-US"/>
        </w:rPr>
        <w:t>:  ES</w:t>
      </w:r>
      <w:proofErr w:type="gramEnd"/>
      <w:r w:rsidRPr="0015033F">
        <w:rPr>
          <w:rFonts w:asciiTheme="minorHAnsi" w:eastAsiaTheme="minorHAnsi" w:hAnsiTheme="minorHAnsi" w:cstheme="minorBidi"/>
          <w:szCs w:val="22"/>
          <w:lang w:val="es-MX" w:eastAsia="en-US"/>
        </w:rPr>
        <w:t>-16XP.</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NOTA:</w:t>
      </w:r>
      <w:r w:rsidRPr="0015033F">
        <w:rPr>
          <w:rFonts w:asciiTheme="minorHAnsi" w:eastAsiaTheme="minorHAnsi" w:hAnsiTheme="minorHAnsi" w:cstheme="minorBidi"/>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dependen parcialmente de su funcionamiento.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lastRenderedPageBreak/>
        <w:tab/>
        <w:t xml:space="preserve">Deberá proponer un plan de trabajo basado en tiempos y movimientos el cual deberá ser aceptado por el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TANQUE IXTAPA No. 05</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Para esta ubicación se tiene contemplado dar mantenimiento a Torre de comunicaciones de 21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de altura con especificación de SYSCOM STZ30G </w:t>
      </w:r>
      <w:proofErr w:type="spellStart"/>
      <w:r w:rsidRPr="0015033F">
        <w:rPr>
          <w:rFonts w:asciiTheme="minorHAnsi" w:eastAsiaTheme="minorHAnsi" w:hAnsiTheme="minorHAnsi" w:cstheme="minorBidi"/>
          <w:szCs w:val="22"/>
          <w:lang w:val="es-MX" w:eastAsia="en-US"/>
        </w:rPr>
        <w:t>Retensado</w:t>
      </w:r>
      <w:proofErr w:type="spellEnd"/>
      <w:r w:rsidRPr="0015033F">
        <w:rPr>
          <w:rFonts w:asciiTheme="minorHAnsi" w:eastAsiaTheme="minorHAnsi" w:hAnsiTheme="minorHAnsi" w:cstheme="minorBidi"/>
          <w:szCs w:val="22"/>
          <w:lang w:val="es-MX" w:eastAsia="en-US"/>
        </w:rPr>
        <w:t xml:space="preserve"> de Líneas Retenidas y Aplicar Pintura de poliuretano en colores reglamentarios ROJO Y BLANCO según la IFT.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6 (seis) Líneas de cableados de datos de los Radios Ethernet con que opera el Sistema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ClearSCada</w:t>
      </w:r>
      <w:proofErr w:type="spellEnd"/>
      <w:r w:rsidRPr="0015033F">
        <w:rPr>
          <w:rFonts w:asciiTheme="minorHAnsi" w:eastAsiaTheme="minorHAnsi" w:hAnsiTheme="minorHAnsi" w:cstheme="minorBidi"/>
          <w:szCs w:val="22"/>
          <w:lang w:val="es-MX" w:eastAsia="en-US"/>
        </w:rPr>
        <w:t xml:space="preserve">. (Cable UTP Cat6 para exterior y conectores </w:t>
      </w:r>
      <w:proofErr w:type="spellStart"/>
      <w:r w:rsidRPr="0015033F">
        <w:rPr>
          <w:rFonts w:asciiTheme="minorHAnsi" w:eastAsiaTheme="minorHAnsi" w:hAnsiTheme="minorHAnsi" w:cstheme="minorBidi"/>
          <w:szCs w:val="22"/>
          <w:lang w:val="es-MX" w:eastAsia="en-US"/>
        </w:rPr>
        <w:t>Panduit</w:t>
      </w:r>
      <w:proofErr w:type="spellEnd"/>
      <w:r w:rsidRPr="0015033F">
        <w:rPr>
          <w:rFonts w:asciiTheme="minorHAnsi" w:eastAsiaTheme="minorHAnsi" w:hAnsiTheme="minorHAnsi" w:cstheme="minorBidi"/>
          <w:szCs w:val="22"/>
          <w:lang w:val="es-MX" w:eastAsia="en-US"/>
        </w:rPr>
        <w:t xml:space="preserve">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Suministrar Gabinete Abatible para Montaje en Pared con Rack 19" de 12 Unidades con Vidrio de Seguridad. Modelo</w:t>
      </w:r>
      <w:proofErr w:type="gramStart"/>
      <w:r w:rsidRPr="0015033F">
        <w:rPr>
          <w:rFonts w:asciiTheme="minorHAnsi" w:eastAsiaTheme="minorHAnsi" w:hAnsiTheme="minorHAnsi" w:cstheme="minorBidi"/>
          <w:szCs w:val="22"/>
          <w:lang w:val="es-MX" w:eastAsia="en-US"/>
        </w:rPr>
        <w:t>:  SE</w:t>
      </w:r>
      <w:proofErr w:type="gramEnd"/>
      <w:r w:rsidRPr="0015033F">
        <w:rPr>
          <w:rFonts w:asciiTheme="minorHAnsi" w:eastAsiaTheme="minorHAnsi" w:hAnsiTheme="minorHAnsi" w:cstheme="minorBidi"/>
          <w:szCs w:val="22"/>
          <w:lang w:val="es-MX" w:eastAsia="en-US"/>
        </w:rPr>
        <w:t>-1909-GAP-v3</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Suministrar (Dos) </w:t>
      </w:r>
      <w:proofErr w:type="spellStart"/>
      <w:r w:rsidRPr="0015033F">
        <w:rPr>
          <w:rFonts w:asciiTheme="minorHAnsi" w:eastAsiaTheme="minorHAnsi" w:hAnsiTheme="minorHAnsi" w:cstheme="minorBidi"/>
          <w:szCs w:val="22"/>
          <w:lang w:val="es-MX" w:eastAsia="en-US"/>
        </w:rPr>
        <w:t>Switch</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16 Puertos administrable con capacidad para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24 y 48 VDC. </w:t>
      </w:r>
      <w:proofErr w:type="gramStart"/>
      <w:r w:rsidRPr="0015033F">
        <w:rPr>
          <w:rFonts w:asciiTheme="minorHAnsi" w:eastAsiaTheme="minorHAnsi" w:hAnsiTheme="minorHAnsi" w:cstheme="minorBidi"/>
          <w:szCs w:val="22"/>
          <w:lang w:val="es-MX" w:eastAsia="en-US"/>
        </w:rPr>
        <w:t>interfaz</w:t>
      </w:r>
      <w:proofErr w:type="gramEnd"/>
      <w:r w:rsidRPr="0015033F">
        <w:rPr>
          <w:rFonts w:asciiTheme="minorHAnsi" w:eastAsiaTheme="minorHAnsi" w:hAnsiTheme="minorHAnsi" w:cstheme="minorBidi"/>
          <w:szCs w:val="22"/>
          <w:lang w:val="es-MX" w:eastAsia="en-US"/>
        </w:rPr>
        <w:t xml:space="preserve"> WEB, 500w con 2 Puertos SFP. Configurado de acuerdo con solicitud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e Informática. Modelo</w:t>
      </w:r>
      <w:proofErr w:type="gramStart"/>
      <w:r w:rsidRPr="0015033F">
        <w:rPr>
          <w:rFonts w:asciiTheme="minorHAnsi" w:eastAsiaTheme="minorHAnsi" w:hAnsiTheme="minorHAnsi" w:cstheme="minorBidi"/>
          <w:szCs w:val="22"/>
          <w:lang w:val="es-MX" w:eastAsia="en-US"/>
        </w:rPr>
        <w:t>:  ES</w:t>
      </w:r>
      <w:proofErr w:type="gramEnd"/>
      <w:r w:rsidRPr="0015033F">
        <w:rPr>
          <w:rFonts w:asciiTheme="minorHAnsi" w:eastAsiaTheme="minorHAnsi" w:hAnsiTheme="minorHAnsi" w:cstheme="minorBidi"/>
          <w:szCs w:val="22"/>
          <w:lang w:val="es-MX" w:eastAsia="en-US"/>
        </w:rPr>
        <w:t>-16XP.</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Todos los cableados y </w:t>
      </w:r>
      <w:proofErr w:type="spellStart"/>
      <w:r w:rsidRPr="0015033F">
        <w:rPr>
          <w:rFonts w:asciiTheme="minorHAnsi" w:eastAsiaTheme="minorHAnsi" w:hAnsiTheme="minorHAnsi" w:cstheme="minorBidi"/>
          <w:szCs w:val="22"/>
          <w:lang w:val="es-MX" w:eastAsia="en-US"/>
        </w:rPr>
        <w:t>PoE´s</w:t>
      </w:r>
      <w:proofErr w:type="spellEnd"/>
      <w:r w:rsidRPr="0015033F">
        <w:rPr>
          <w:rFonts w:asciiTheme="minorHAnsi" w:eastAsiaTheme="minorHAnsi" w:hAnsiTheme="minorHAnsi" w:cstheme="minorBidi"/>
          <w:szCs w:val="22"/>
          <w:lang w:val="es-MX" w:eastAsia="en-US"/>
        </w:rPr>
        <w:t xml:space="preserve"> van dentro de Gabinete Rack. Debidamente etiquetados y conectados.</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Habilitar Pararrayos existente teniendo especial cuidado en la conexión de este al sistema de tierras actual, haciendo la reconexión con cartucho fundente para garantizar una correcta unión. (Se requiere de suministro de 25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de cable de cobre doble cero).</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Todos los cableados deberán ir dentro de Ducto de 2” con mufa en la parte superior del mismo a una altura de 12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w:t>
      </w:r>
      <w:proofErr w:type="gramStart"/>
      <w:r w:rsidRPr="0015033F">
        <w:rPr>
          <w:rFonts w:asciiTheme="minorHAnsi" w:eastAsiaTheme="minorHAnsi" w:hAnsiTheme="minorHAnsi" w:cstheme="minorBidi"/>
          <w:szCs w:val="22"/>
          <w:lang w:val="es-MX" w:eastAsia="en-US"/>
        </w:rPr>
        <w:t>y</w:t>
      </w:r>
      <w:proofErr w:type="gramEnd"/>
      <w:r w:rsidRPr="0015033F">
        <w:rPr>
          <w:rFonts w:asciiTheme="minorHAnsi" w:eastAsiaTheme="minorHAnsi" w:hAnsiTheme="minorHAnsi" w:cstheme="minorBidi"/>
          <w:szCs w:val="22"/>
          <w:lang w:val="es-MX" w:eastAsia="en-US"/>
        </w:rPr>
        <w:t xml:space="preserve"> posteriormente realizar las conexiones a cada una de las antenas. (Para el caso del cableado del pararrayos deberá ir dentro de ducto en tubería de ¾ galvanizada roscada hasta una altura de 15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los ductos deberán ir presionados al cable para evitar algún tipo de vandalismo pueda sacarlo de su interior).</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NOTA:</w:t>
      </w:r>
      <w:r w:rsidRPr="0015033F">
        <w:rPr>
          <w:rFonts w:asciiTheme="minorHAnsi" w:eastAsiaTheme="minorHAnsi" w:hAnsiTheme="minorHAnsi" w:cstheme="minorBidi"/>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dependen parcialmente de su funcionamiento.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t xml:space="preserve">Deberá proponer un plan de trabajo basado en tiempos y movimientos el cual deberá ser aceptado por el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TANQUE GASTRONOMICOS</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Para esta ubicación se tiene contemplado dar mantenimiento a Torre de comunicaciones de 21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de altura con especificación de SYSCOM STZ35G </w:t>
      </w:r>
      <w:proofErr w:type="spellStart"/>
      <w:r w:rsidRPr="0015033F">
        <w:rPr>
          <w:rFonts w:asciiTheme="minorHAnsi" w:eastAsiaTheme="minorHAnsi" w:hAnsiTheme="minorHAnsi" w:cstheme="minorBidi"/>
          <w:szCs w:val="22"/>
          <w:lang w:val="es-MX" w:eastAsia="en-US"/>
        </w:rPr>
        <w:t>Retensado</w:t>
      </w:r>
      <w:proofErr w:type="spellEnd"/>
      <w:r w:rsidRPr="0015033F">
        <w:rPr>
          <w:rFonts w:asciiTheme="minorHAnsi" w:eastAsiaTheme="minorHAnsi" w:hAnsiTheme="minorHAnsi" w:cstheme="minorBidi"/>
          <w:szCs w:val="22"/>
          <w:lang w:val="es-MX" w:eastAsia="en-US"/>
        </w:rPr>
        <w:t xml:space="preserve"> de Líneas Retenidas y Aplicar Pintura de poliuretano en colores reglamentarios ROJO Y BLANCO según la IFT.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3 (tres) Antenas con sus bases y cableados de Líneas de transmisión de voz en VHF para radios de Oficinas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y Conmutador; ambas con dos canales Operación y Calificación y Catastro en la cual contempla cableados, conectores y antenas con sus soportes debidamente pintados con pintura de poliuretano color blanco. (Cable </w:t>
      </w:r>
      <w:proofErr w:type="spellStart"/>
      <w:r w:rsidRPr="0015033F">
        <w:rPr>
          <w:rFonts w:asciiTheme="minorHAnsi" w:eastAsiaTheme="minorHAnsi" w:hAnsiTheme="minorHAnsi" w:cstheme="minorBidi"/>
          <w:szCs w:val="22"/>
          <w:lang w:val="es-MX" w:eastAsia="en-US"/>
        </w:rPr>
        <w:t>Belden</w:t>
      </w:r>
      <w:proofErr w:type="spellEnd"/>
      <w:r w:rsidRPr="0015033F">
        <w:rPr>
          <w:rFonts w:asciiTheme="minorHAnsi" w:eastAsiaTheme="minorHAnsi" w:hAnsiTheme="minorHAnsi" w:cstheme="minorBidi"/>
          <w:szCs w:val="22"/>
          <w:lang w:val="es-MX" w:eastAsia="en-US"/>
        </w:rPr>
        <w:t xml:space="preserve"> 9913, Antenas </w:t>
      </w:r>
      <w:proofErr w:type="spellStart"/>
      <w:r w:rsidRPr="0015033F">
        <w:rPr>
          <w:rFonts w:asciiTheme="minorHAnsi" w:eastAsiaTheme="minorHAnsi" w:hAnsiTheme="minorHAnsi" w:cstheme="minorBidi"/>
          <w:szCs w:val="22"/>
          <w:lang w:val="es-MX" w:eastAsia="en-US"/>
        </w:rPr>
        <w:t>Hustler</w:t>
      </w:r>
      <w:proofErr w:type="spellEnd"/>
      <w:r w:rsidRPr="0015033F">
        <w:rPr>
          <w:rFonts w:asciiTheme="minorHAnsi" w:eastAsiaTheme="minorHAnsi" w:hAnsiTheme="minorHAnsi" w:cstheme="minorBidi"/>
          <w:szCs w:val="22"/>
          <w:lang w:val="es-MX" w:eastAsia="en-US"/>
        </w:rPr>
        <w:t xml:space="preserve"> G7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Cambio de 6 (seis) Líneas de cableados de datos de los Radios Ethernet con que opera el Sistema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ClearSCada</w:t>
      </w:r>
      <w:proofErr w:type="spellEnd"/>
      <w:r w:rsidRPr="0015033F">
        <w:rPr>
          <w:rFonts w:asciiTheme="minorHAnsi" w:eastAsiaTheme="minorHAnsi" w:hAnsiTheme="minorHAnsi" w:cstheme="minorBidi"/>
          <w:szCs w:val="22"/>
          <w:lang w:val="es-MX" w:eastAsia="en-US"/>
        </w:rPr>
        <w:t xml:space="preserve">. (Cable UTP Cat6 para exterior y conectores </w:t>
      </w:r>
      <w:proofErr w:type="spellStart"/>
      <w:r w:rsidRPr="0015033F">
        <w:rPr>
          <w:rFonts w:asciiTheme="minorHAnsi" w:eastAsiaTheme="minorHAnsi" w:hAnsiTheme="minorHAnsi" w:cstheme="minorBidi"/>
          <w:szCs w:val="22"/>
          <w:lang w:val="es-MX" w:eastAsia="en-US"/>
        </w:rPr>
        <w:t>Panduit</w:t>
      </w:r>
      <w:proofErr w:type="spellEnd"/>
      <w:r w:rsidRPr="0015033F">
        <w:rPr>
          <w:rFonts w:asciiTheme="minorHAnsi" w:eastAsiaTheme="minorHAnsi" w:hAnsiTheme="minorHAnsi" w:cstheme="minorBidi"/>
          <w:szCs w:val="22"/>
          <w:lang w:val="es-MX" w:eastAsia="en-US"/>
        </w:rPr>
        <w:t xml:space="preserve"> o superior en calidad)</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Suministrar Gabinete Abatible para Montaje en Pared con Rack 19" de 12 Unidades con Vidrio de Seguridad. Modelo</w:t>
      </w:r>
      <w:proofErr w:type="gramStart"/>
      <w:r w:rsidRPr="0015033F">
        <w:rPr>
          <w:rFonts w:asciiTheme="minorHAnsi" w:eastAsiaTheme="minorHAnsi" w:hAnsiTheme="minorHAnsi" w:cstheme="minorBidi"/>
          <w:szCs w:val="22"/>
          <w:lang w:val="es-MX" w:eastAsia="en-US"/>
        </w:rPr>
        <w:t>:  SE</w:t>
      </w:r>
      <w:proofErr w:type="gramEnd"/>
      <w:r w:rsidRPr="0015033F">
        <w:rPr>
          <w:rFonts w:asciiTheme="minorHAnsi" w:eastAsiaTheme="minorHAnsi" w:hAnsiTheme="minorHAnsi" w:cstheme="minorBidi"/>
          <w:szCs w:val="22"/>
          <w:lang w:val="es-MX" w:eastAsia="en-US"/>
        </w:rPr>
        <w:t>-1909-GAP-v3.</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Suministrar (Dos) </w:t>
      </w:r>
      <w:proofErr w:type="spellStart"/>
      <w:r w:rsidRPr="0015033F">
        <w:rPr>
          <w:rFonts w:asciiTheme="minorHAnsi" w:eastAsiaTheme="minorHAnsi" w:hAnsiTheme="minorHAnsi" w:cstheme="minorBidi"/>
          <w:szCs w:val="22"/>
          <w:lang w:val="es-MX" w:eastAsia="en-US"/>
        </w:rPr>
        <w:t>Switch</w:t>
      </w:r>
      <w:proofErr w:type="spellEnd"/>
      <w:r w:rsidRPr="0015033F">
        <w:rPr>
          <w:rFonts w:asciiTheme="minorHAnsi" w:eastAsiaTheme="minorHAnsi" w:hAnsiTheme="minorHAnsi" w:cstheme="minorBidi"/>
          <w:szCs w:val="22"/>
          <w:lang w:val="es-MX" w:eastAsia="en-US"/>
        </w:rPr>
        <w:t xml:space="preserve">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16 Puertos administrable con capacidad para </w:t>
      </w:r>
      <w:proofErr w:type="spellStart"/>
      <w:r w:rsidRPr="0015033F">
        <w:rPr>
          <w:rFonts w:asciiTheme="minorHAnsi" w:eastAsiaTheme="minorHAnsi" w:hAnsiTheme="minorHAnsi" w:cstheme="minorBidi"/>
          <w:szCs w:val="22"/>
          <w:lang w:val="es-MX" w:eastAsia="en-US"/>
        </w:rPr>
        <w:t>PoE</w:t>
      </w:r>
      <w:proofErr w:type="spellEnd"/>
      <w:r w:rsidRPr="0015033F">
        <w:rPr>
          <w:rFonts w:asciiTheme="minorHAnsi" w:eastAsiaTheme="minorHAnsi" w:hAnsiTheme="minorHAnsi" w:cstheme="minorBidi"/>
          <w:szCs w:val="22"/>
          <w:lang w:val="es-MX" w:eastAsia="en-US"/>
        </w:rPr>
        <w:t xml:space="preserve"> 24 y 48 VDC. </w:t>
      </w:r>
      <w:proofErr w:type="gramStart"/>
      <w:r w:rsidRPr="0015033F">
        <w:rPr>
          <w:rFonts w:asciiTheme="minorHAnsi" w:eastAsiaTheme="minorHAnsi" w:hAnsiTheme="minorHAnsi" w:cstheme="minorBidi"/>
          <w:szCs w:val="22"/>
          <w:lang w:val="es-MX" w:eastAsia="en-US"/>
        </w:rPr>
        <w:t>interfaz</w:t>
      </w:r>
      <w:proofErr w:type="gramEnd"/>
      <w:r w:rsidRPr="0015033F">
        <w:rPr>
          <w:rFonts w:asciiTheme="minorHAnsi" w:eastAsiaTheme="minorHAnsi" w:hAnsiTheme="minorHAnsi" w:cstheme="minorBidi"/>
          <w:szCs w:val="22"/>
          <w:lang w:val="es-MX" w:eastAsia="en-US"/>
        </w:rPr>
        <w:t xml:space="preserve"> WEB, 500w con 2 Puertos SFP. Configurado de acuerdo con solicitud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e Informática. Modelo</w:t>
      </w:r>
      <w:proofErr w:type="gramStart"/>
      <w:r w:rsidRPr="0015033F">
        <w:rPr>
          <w:rFonts w:asciiTheme="minorHAnsi" w:eastAsiaTheme="minorHAnsi" w:hAnsiTheme="minorHAnsi" w:cstheme="minorBidi"/>
          <w:szCs w:val="22"/>
          <w:lang w:val="es-MX" w:eastAsia="en-US"/>
        </w:rPr>
        <w:t>:  ES</w:t>
      </w:r>
      <w:proofErr w:type="gramEnd"/>
      <w:r w:rsidRPr="0015033F">
        <w:rPr>
          <w:rFonts w:asciiTheme="minorHAnsi" w:eastAsiaTheme="minorHAnsi" w:hAnsiTheme="minorHAnsi" w:cstheme="minorBidi"/>
          <w:szCs w:val="22"/>
          <w:lang w:val="es-MX" w:eastAsia="en-US"/>
        </w:rPr>
        <w:t>-16XP.</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Suministrar e Instalar Ducto de 4” galvanizado con mufa en la parte superior del mismo a una altura de 12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w:t>
      </w:r>
      <w:proofErr w:type="gramStart"/>
      <w:r w:rsidRPr="0015033F">
        <w:rPr>
          <w:rFonts w:asciiTheme="minorHAnsi" w:eastAsiaTheme="minorHAnsi" w:hAnsiTheme="minorHAnsi" w:cstheme="minorBidi"/>
          <w:szCs w:val="22"/>
          <w:lang w:val="es-MX" w:eastAsia="en-US"/>
        </w:rPr>
        <w:t>y</w:t>
      </w:r>
      <w:proofErr w:type="gramEnd"/>
      <w:r w:rsidRPr="0015033F">
        <w:rPr>
          <w:rFonts w:asciiTheme="minorHAnsi" w:eastAsiaTheme="minorHAnsi" w:hAnsiTheme="minorHAnsi" w:cstheme="minorBidi"/>
          <w:szCs w:val="22"/>
          <w:lang w:val="es-MX" w:eastAsia="en-US"/>
        </w:rPr>
        <w:t xml:space="preserve"> posteriormente realizar las conexiones a cada una de las antenas.</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Todos los cableados y </w:t>
      </w:r>
      <w:proofErr w:type="spellStart"/>
      <w:r w:rsidRPr="0015033F">
        <w:rPr>
          <w:rFonts w:asciiTheme="minorHAnsi" w:eastAsiaTheme="minorHAnsi" w:hAnsiTheme="minorHAnsi" w:cstheme="minorBidi"/>
          <w:szCs w:val="22"/>
          <w:lang w:val="es-MX" w:eastAsia="en-US"/>
        </w:rPr>
        <w:t>PoE´s</w:t>
      </w:r>
      <w:proofErr w:type="spellEnd"/>
      <w:r w:rsidRPr="0015033F">
        <w:rPr>
          <w:rFonts w:asciiTheme="minorHAnsi" w:eastAsiaTheme="minorHAnsi" w:hAnsiTheme="minorHAnsi" w:cstheme="minorBidi"/>
          <w:szCs w:val="22"/>
          <w:lang w:val="es-MX" w:eastAsia="en-US"/>
        </w:rPr>
        <w:t xml:space="preserve"> van dentro de Gabinete Rack. Debidamente etiquetados y conectados.</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Habilitar Pararrayos existente teniendo especial cuidado en la conexión de este al sistema de tierras actual, haciendo la reconexión con cartucho fundente para garantizar una correcta unión. (Se requiere de suministro de 25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de cable de cobre doble cero).</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Todos los cableados deberán ir dentro de Ducto de 2” con mufa en la parte superior del mismo a una altura de 12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xml:space="preserve">. </w:t>
      </w:r>
      <w:proofErr w:type="gramStart"/>
      <w:r w:rsidRPr="0015033F">
        <w:rPr>
          <w:rFonts w:asciiTheme="minorHAnsi" w:eastAsiaTheme="minorHAnsi" w:hAnsiTheme="minorHAnsi" w:cstheme="minorBidi"/>
          <w:szCs w:val="22"/>
          <w:lang w:val="es-MX" w:eastAsia="en-US"/>
        </w:rPr>
        <w:t>y</w:t>
      </w:r>
      <w:proofErr w:type="gramEnd"/>
      <w:r w:rsidRPr="0015033F">
        <w:rPr>
          <w:rFonts w:asciiTheme="minorHAnsi" w:eastAsiaTheme="minorHAnsi" w:hAnsiTheme="minorHAnsi" w:cstheme="minorBidi"/>
          <w:szCs w:val="22"/>
          <w:lang w:val="es-MX" w:eastAsia="en-US"/>
        </w:rPr>
        <w:t xml:space="preserve"> posteriormente realizar las conexiones a cada una de las antenas. (Para el caso del cableado del pararrayos deberá ir dentro de ducto en tubería de ¾ galvanizada roscada hasta una altura de 15 </w:t>
      </w:r>
      <w:proofErr w:type="spellStart"/>
      <w:r w:rsidRPr="0015033F">
        <w:rPr>
          <w:rFonts w:asciiTheme="minorHAnsi" w:eastAsiaTheme="minorHAnsi" w:hAnsiTheme="minorHAnsi" w:cstheme="minorBidi"/>
          <w:szCs w:val="22"/>
          <w:lang w:val="es-MX" w:eastAsia="en-US"/>
        </w:rPr>
        <w:t>mts</w:t>
      </w:r>
      <w:proofErr w:type="spellEnd"/>
      <w:r w:rsidRPr="0015033F">
        <w:rPr>
          <w:rFonts w:asciiTheme="minorHAnsi" w:eastAsiaTheme="minorHAnsi" w:hAnsiTheme="minorHAnsi" w:cstheme="minorBidi"/>
          <w:szCs w:val="22"/>
          <w:lang w:val="es-MX" w:eastAsia="en-US"/>
        </w:rPr>
        <w:t>., los ductos deberán ir presionados al cable para evitar algún tipo de vandalismo pueda sacarlo de su interior).</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 xml:space="preserve">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lastRenderedPageBreak/>
        <w:t>NOTA:</w:t>
      </w:r>
      <w:r w:rsidRPr="0015033F">
        <w:rPr>
          <w:rFonts w:asciiTheme="minorHAnsi" w:eastAsiaTheme="minorHAnsi" w:hAnsiTheme="minorHAnsi" w:cstheme="minorBidi"/>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 xml:space="preserve"> dependen parcialmente de su funcionamiento.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t xml:space="preserve">Deberá proponer un plan de trabajo basado en tiempos y movimientos el cual deberá ser aceptado por el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OFICINA SEAPAL PITILLAL</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Para esta ubicación se tiene contemplado Instalar enlace de comunicaciones de Datos sobre torre de comunicaciones existente hacia Oficinas Centrales en SEAPAL suministrando ambos puntos con Radio </w:t>
      </w:r>
      <w:proofErr w:type="spellStart"/>
      <w:r w:rsidRPr="0015033F">
        <w:rPr>
          <w:rFonts w:asciiTheme="minorHAnsi" w:eastAsiaTheme="minorHAnsi" w:hAnsiTheme="minorHAnsi" w:cstheme="minorBidi"/>
          <w:szCs w:val="22"/>
          <w:lang w:val="es-MX" w:eastAsia="en-US"/>
        </w:rPr>
        <w:t>AirFiber</w:t>
      </w:r>
      <w:proofErr w:type="spellEnd"/>
      <w:r w:rsidRPr="0015033F">
        <w:rPr>
          <w:rFonts w:asciiTheme="minorHAnsi" w:eastAsiaTheme="minorHAnsi" w:hAnsiTheme="minorHAnsi" w:cstheme="minorBidi"/>
          <w:szCs w:val="22"/>
          <w:lang w:val="es-MX" w:eastAsia="en-US"/>
        </w:rPr>
        <w:t xml:space="preserve"> 24 HD. Logrando una calidad en comunicación de por lo menos -70 </w:t>
      </w:r>
      <w:proofErr w:type="spellStart"/>
      <w:r w:rsidRPr="0015033F">
        <w:rPr>
          <w:rFonts w:asciiTheme="minorHAnsi" w:eastAsiaTheme="minorHAnsi" w:hAnsiTheme="minorHAnsi" w:cstheme="minorBidi"/>
          <w:szCs w:val="22"/>
          <w:lang w:val="es-MX" w:eastAsia="en-US"/>
        </w:rPr>
        <w:t>dbm</w:t>
      </w:r>
      <w:proofErr w:type="spellEnd"/>
      <w:r w:rsidRPr="0015033F">
        <w:rPr>
          <w:rFonts w:asciiTheme="minorHAnsi" w:eastAsiaTheme="minorHAnsi" w:hAnsiTheme="minorHAnsi" w:cstheme="minorBidi"/>
          <w:szCs w:val="22"/>
          <w:lang w:val="es-MX" w:eastAsia="en-US"/>
        </w:rPr>
        <w:t xml:space="preserve"> (Necesario Realizar Trabajos en viernes por la Tarde o sábado por la mañana).</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Los cableados que van de los enlaces anteriormente mencionados se realizarán desde la conexión del Radio Enlace hasta el </w:t>
      </w:r>
      <w:proofErr w:type="spellStart"/>
      <w:r w:rsidRPr="0015033F">
        <w:rPr>
          <w:rFonts w:asciiTheme="minorHAnsi" w:eastAsiaTheme="minorHAnsi" w:hAnsiTheme="minorHAnsi" w:cstheme="minorBidi"/>
          <w:szCs w:val="22"/>
          <w:lang w:val="es-MX" w:eastAsia="en-US"/>
        </w:rPr>
        <w:t>Switch</w:t>
      </w:r>
      <w:proofErr w:type="spellEnd"/>
      <w:r w:rsidRPr="0015033F">
        <w:rPr>
          <w:rFonts w:asciiTheme="minorHAnsi" w:eastAsiaTheme="minorHAnsi" w:hAnsiTheme="minorHAnsi" w:cstheme="minorBidi"/>
          <w:szCs w:val="22"/>
          <w:lang w:val="es-MX" w:eastAsia="en-US"/>
        </w:rPr>
        <w:t xml:space="preserve"> que el Departamento de Informática le asigne.</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w:t>
      </w:r>
      <w:r w:rsidRPr="0015033F">
        <w:rPr>
          <w:rFonts w:asciiTheme="minorHAnsi" w:eastAsiaTheme="minorHAnsi" w:hAnsiTheme="minorHAnsi" w:cstheme="minorBidi"/>
          <w:szCs w:val="22"/>
          <w:lang w:val="es-MX" w:eastAsia="en-US"/>
        </w:rPr>
        <w:tab/>
        <w:t xml:space="preserve">Necesario realizar desinstalación de Radio Enlace con </w:t>
      </w:r>
      <w:proofErr w:type="spellStart"/>
      <w:r w:rsidRPr="0015033F">
        <w:rPr>
          <w:rFonts w:asciiTheme="minorHAnsi" w:eastAsiaTheme="minorHAnsi" w:hAnsiTheme="minorHAnsi" w:cstheme="minorBidi"/>
          <w:szCs w:val="22"/>
          <w:lang w:val="es-MX" w:eastAsia="en-US"/>
        </w:rPr>
        <w:t>PowerBeam</w:t>
      </w:r>
      <w:proofErr w:type="spellEnd"/>
      <w:r w:rsidRPr="0015033F">
        <w:rPr>
          <w:rFonts w:asciiTheme="minorHAnsi" w:eastAsiaTheme="minorHAnsi" w:hAnsiTheme="minorHAnsi" w:cstheme="minorBidi"/>
          <w:szCs w:val="22"/>
          <w:lang w:val="es-MX" w:eastAsia="en-US"/>
        </w:rPr>
        <w:t xml:space="preserve"> que se encuentra instalado y funcionando de Oficina Pitillal al Almacén General y entregarlo para su reutilización al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15033F" w:rsidRPr="0015033F" w:rsidRDefault="0015033F" w:rsidP="0015033F">
      <w:pPr>
        <w:rPr>
          <w:rFonts w:asciiTheme="minorHAnsi" w:eastAsiaTheme="minorHAnsi" w:hAnsiTheme="minorHAnsi" w:cstheme="minorBidi"/>
          <w:szCs w:val="22"/>
          <w:lang w:val="es-MX" w:eastAsia="en-US"/>
        </w:rPr>
      </w:pP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NOTA:</w:t>
      </w:r>
      <w:r w:rsidRPr="0015033F">
        <w:rPr>
          <w:rFonts w:asciiTheme="minorHAnsi" w:eastAsiaTheme="minorHAnsi" w:hAnsiTheme="minorHAnsi" w:cstheme="minorBidi"/>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w:t>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r>
    </w:p>
    <w:p w:rsidR="0015033F" w:rsidRPr="0015033F" w:rsidRDefault="0015033F" w:rsidP="0015033F">
      <w:pPr>
        <w:rPr>
          <w:rFonts w:asciiTheme="minorHAnsi" w:eastAsiaTheme="minorHAnsi" w:hAnsiTheme="minorHAnsi" w:cstheme="minorBidi"/>
          <w:szCs w:val="22"/>
          <w:lang w:val="es-MX" w:eastAsia="en-US"/>
        </w:rPr>
      </w:pPr>
      <w:r w:rsidRPr="0015033F">
        <w:rPr>
          <w:rFonts w:asciiTheme="minorHAnsi" w:eastAsiaTheme="minorHAnsi" w:hAnsiTheme="minorHAnsi" w:cstheme="minorBidi"/>
          <w:szCs w:val="22"/>
          <w:lang w:val="es-MX" w:eastAsia="en-US"/>
        </w:rPr>
        <w:tab/>
        <w:t xml:space="preserve">Deberá proponer un plan de trabajo basado en tiempos y movimientos el cual deberá ser aceptado por el Área de Control </w:t>
      </w:r>
      <w:proofErr w:type="spellStart"/>
      <w:r w:rsidRPr="0015033F">
        <w:rPr>
          <w:rFonts w:asciiTheme="minorHAnsi" w:eastAsiaTheme="minorHAnsi" w:hAnsiTheme="minorHAnsi" w:cstheme="minorBidi"/>
          <w:szCs w:val="22"/>
          <w:lang w:val="es-MX" w:eastAsia="en-US"/>
        </w:rPr>
        <w:t>Supervisorio</w:t>
      </w:r>
      <w:proofErr w:type="spellEnd"/>
      <w:r w:rsidRPr="0015033F">
        <w:rPr>
          <w:rFonts w:asciiTheme="minorHAnsi" w:eastAsiaTheme="minorHAnsi" w:hAnsiTheme="minorHAnsi" w:cstheme="minorBidi"/>
          <w:szCs w:val="22"/>
          <w:lang w:val="es-MX" w:eastAsia="en-US"/>
        </w:rPr>
        <w:t>.</w:t>
      </w:r>
    </w:p>
    <w:p w:rsidR="00023137" w:rsidRDefault="00023137"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15033F" w:rsidRDefault="0015033F" w:rsidP="00023137">
      <w:pPr>
        <w:jc w:val="both"/>
        <w:rPr>
          <w:rFonts w:asciiTheme="minorHAnsi" w:eastAsiaTheme="minorHAnsi" w:hAnsiTheme="minorHAnsi" w:cstheme="minorBidi"/>
          <w:b/>
          <w:szCs w:val="22"/>
          <w:lang w:val="es-MX" w:eastAsia="en-US"/>
        </w:rPr>
      </w:pPr>
    </w:p>
    <w:p w:rsidR="00023137" w:rsidRDefault="00023137" w:rsidP="00023137">
      <w:pPr>
        <w:jc w:val="both"/>
        <w:rPr>
          <w:rFonts w:asciiTheme="minorHAnsi" w:eastAsiaTheme="minorHAnsi" w:hAnsiTheme="minorHAnsi" w:cstheme="minorBidi"/>
          <w:b/>
          <w:szCs w:val="22"/>
          <w:lang w:val="es-MX" w:eastAsia="en-US"/>
        </w:rPr>
      </w:pPr>
    </w:p>
    <w:p w:rsidR="00023137" w:rsidRDefault="00023137" w:rsidP="00023137">
      <w:pPr>
        <w:jc w:val="both"/>
        <w:rPr>
          <w:rFonts w:asciiTheme="minorHAnsi" w:eastAsiaTheme="minorHAnsi" w:hAnsiTheme="minorHAnsi" w:cstheme="minorBidi"/>
          <w:b/>
          <w:szCs w:val="22"/>
          <w:lang w:val="es-MX" w:eastAsia="en-US"/>
        </w:rPr>
      </w:pPr>
    </w:p>
    <w:p w:rsidR="00023137" w:rsidRDefault="00023137" w:rsidP="00023137">
      <w:pPr>
        <w:jc w:val="both"/>
        <w:rPr>
          <w:b/>
          <w:sz w:val="32"/>
          <w:szCs w:val="36"/>
          <w:lang w:val="es-MX"/>
        </w:rPr>
      </w:pPr>
    </w:p>
    <w:p w:rsidR="0015033F" w:rsidRDefault="0015033F" w:rsidP="00023137">
      <w:pPr>
        <w:jc w:val="both"/>
        <w:rPr>
          <w:b/>
          <w:sz w:val="32"/>
          <w:szCs w:val="36"/>
          <w:lang w:val="es-MX"/>
        </w:rPr>
      </w:pPr>
    </w:p>
    <w:p w:rsidR="00023137" w:rsidRPr="00512905" w:rsidRDefault="00023137" w:rsidP="00023137">
      <w:pPr>
        <w:jc w:val="center"/>
        <w:rPr>
          <w:rFonts w:ascii="Nutmeg Book" w:hAnsi="Nutmeg Book"/>
          <w:b/>
          <w:sz w:val="36"/>
          <w:szCs w:val="36"/>
        </w:rPr>
      </w:pPr>
      <w:r w:rsidRPr="00512905">
        <w:rPr>
          <w:rFonts w:ascii="Nutmeg Book" w:hAnsi="Nutmeg Book"/>
          <w:b/>
          <w:sz w:val="36"/>
          <w:szCs w:val="36"/>
        </w:rPr>
        <w:lastRenderedPageBreak/>
        <w:t>ANEXO 4</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“JUNTA ACLARATORIA”</w:t>
      </w:r>
    </w:p>
    <w:p w:rsidR="00023137" w:rsidRPr="00512905" w:rsidRDefault="00023137" w:rsidP="00023137">
      <w:pPr>
        <w:rPr>
          <w:rFonts w:ascii="Nutmeg Book" w:hAnsi="Nutmeg Book"/>
          <w:sz w:val="20"/>
          <w:szCs w:val="20"/>
        </w:rPr>
      </w:pPr>
    </w:p>
    <w:p w:rsidR="00023137" w:rsidRPr="00512905" w:rsidRDefault="00023137" w:rsidP="00023137">
      <w:pPr>
        <w:jc w:val="both"/>
        <w:rPr>
          <w:rFonts w:ascii="Nutmeg Book" w:hAnsi="Nutmeg Book"/>
          <w:sz w:val="20"/>
          <w:szCs w:val="20"/>
        </w:rPr>
      </w:pPr>
      <w:r w:rsidRPr="00512905">
        <w:rPr>
          <w:rFonts w:ascii="Nutmeg Book" w:hAnsi="Nutmeg Book"/>
          <w:sz w:val="20"/>
          <w:szCs w:val="20"/>
        </w:rPr>
        <w:t>NOTAS ACLARATORIAS:</w:t>
      </w:r>
    </w:p>
    <w:p w:rsidR="00023137" w:rsidRPr="00512905" w:rsidRDefault="00023137" w:rsidP="0002313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23137" w:rsidRPr="00512905" w:rsidRDefault="00023137" w:rsidP="0002313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23137" w:rsidRPr="00512905" w:rsidRDefault="00023137" w:rsidP="0002313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23137" w:rsidRPr="00512905" w:rsidRDefault="00023137" w:rsidP="0002313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23137" w:rsidRPr="00512905" w:rsidTr="003107B7">
        <w:trPr>
          <w:cantSplit/>
        </w:trPr>
        <w:tc>
          <w:tcPr>
            <w:tcW w:w="5000" w:type="pct"/>
          </w:tcPr>
          <w:p w:rsidR="00023137" w:rsidRPr="00512905" w:rsidRDefault="00023137" w:rsidP="003107B7">
            <w:pPr>
              <w:jc w:val="both"/>
              <w:rPr>
                <w:rFonts w:ascii="Nutmeg Book" w:hAnsi="Nutmeg Book" w:cs="Arial"/>
                <w:sz w:val="20"/>
                <w:szCs w:val="20"/>
              </w:rPr>
            </w:pPr>
          </w:p>
          <w:p w:rsidR="00023137" w:rsidRPr="00512905" w:rsidRDefault="00023137" w:rsidP="003107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23137" w:rsidRPr="00512905" w:rsidTr="003107B7">
        <w:trPr>
          <w:cantSplit/>
          <w:trHeight w:val="140"/>
        </w:trPr>
        <w:tc>
          <w:tcPr>
            <w:tcW w:w="5000" w:type="pct"/>
            <w:tcBorders>
              <w:bottom w:val="double" w:sz="4" w:space="0" w:color="auto"/>
            </w:tcBorders>
          </w:tcPr>
          <w:p w:rsidR="00023137" w:rsidRPr="00512905" w:rsidRDefault="00023137" w:rsidP="003107B7">
            <w:pPr>
              <w:jc w:val="both"/>
              <w:rPr>
                <w:rFonts w:ascii="Nutmeg Book" w:hAnsi="Nutmeg Book" w:cs="Arial"/>
                <w:sz w:val="20"/>
                <w:szCs w:val="20"/>
              </w:rPr>
            </w:pPr>
          </w:p>
          <w:p w:rsidR="00023137" w:rsidRPr="00512905" w:rsidRDefault="00023137" w:rsidP="003107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23137" w:rsidRPr="00512905" w:rsidRDefault="00023137" w:rsidP="003107B7">
            <w:pPr>
              <w:rPr>
                <w:rFonts w:ascii="Nutmeg Book" w:hAnsi="Nutmeg Book" w:cs="Arial"/>
                <w:sz w:val="20"/>
                <w:szCs w:val="20"/>
              </w:rPr>
            </w:pPr>
          </w:p>
        </w:tc>
      </w:tr>
      <w:tr w:rsidR="00023137" w:rsidRPr="00512905" w:rsidTr="003107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r w:rsidR="00023137" w:rsidRPr="00512905" w:rsidTr="003107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023137" w:rsidRPr="00512905" w:rsidRDefault="00023137" w:rsidP="003107B7">
            <w:pPr>
              <w:jc w:val="both"/>
              <w:rPr>
                <w:rFonts w:ascii="Nutmeg Book" w:hAnsi="Nutmeg Book" w:cs="Arial"/>
                <w:sz w:val="20"/>
                <w:szCs w:val="20"/>
              </w:rPr>
            </w:pPr>
          </w:p>
        </w:tc>
      </w:tr>
    </w:tbl>
    <w:p w:rsidR="00023137" w:rsidRPr="00512905" w:rsidRDefault="00023137" w:rsidP="00023137">
      <w:pPr>
        <w:jc w:val="both"/>
        <w:rPr>
          <w:rFonts w:ascii="Nutmeg Book" w:hAnsi="Nutmeg Book" w:cs="Arial"/>
          <w:b/>
          <w:sz w:val="20"/>
          <w:szCs w:val="20"/>
        </w:rPr>
      </w:pPr>
    </w:p>
    <w:p w:rsidR="00023137" w:rsidRPr="00512905" w:rsidRDefault="00023137" w:rsidP="00023137">
      <w:pPr>
        <w:rPr>
          <w:rFonts w:ascii="Nutmeg Book" w:hAnsi="Nutmeg Book"/>
          <w:sz w:val="20"/>
          <w:szCs w:val="20"/>
        </w:rPr>
      </w:pPr>
    </w:p>
    <w:p w:rsidR="00023137" w:rsidRPr="00512905" w:rsidRDefault="00023137" w:rsidP="00023137">
      <w:pPr>
        <w:rPr>
          <w:rFonts w:ascii="Nutmeg Book" w:hAnsi="Nutmeg Book"/>
          <w:sz w:val="20"/>
          <w:szCs w:val="20"/>
        </w:rPr>
      </w:pPr>
      <w:r w:rsidRPr="00512905">
        <w:rPr>
          <w:rFonts w:ascii="Nutmeg Book" w:hAnsi="Nutmeg Book"/>
          <w:sz w:val="20"/>
          <w:szCs w:val="20"/>
        </w:rPr>
        <w:t>PROTESTO LO NECESARIO:</w:t>
      </w:r>
    </w:p>
    <w:p w:rsidR="00023137" w:rsidRPr="00512905" w:rsidRDefault="00023137" w:rsidP="00023137">
      <w:pPr>
        <w:rPr>
          <w:rFonts w:ascii="Nutmeg Book" w:hAnsi="Nutmeg Book"/>
          <w:sz w:val="20"/>
          <w:szCs w:val="20"/>
        </w:rPr>
      </w:pPr>
      <w:r w:rsidRPr="00512905">
        <w:rPr>
          <w:rFonts w:ascii="Nutmeg Book" w:hAnsi="Nutmeg Book"/>
          <w:sz w:val="20"/>
          <w:szCs w:val="20"/>
        </w:rPr>
        <w:t>LUGAR Y FECHA</w:t>
      </w:r>
    </w:p>
    <w:p w:rsidR="00023137" w:rsidRPr="00512905" w:rsidRDefault="00023137" w:rsidP="00023137">
      <w:pPr>
        <w:rPr>
          <w:rFonts w:ascii="Nutmeg Book" w:hAnsi="Nutmeg Book"/>
          <w:sz w:val="20"/>
          <w:szCs w:val="20"/>
        </w:rPr>
      </w:pPr>
    </w:p>
    <w:p w:rsidR="00023137" w:rsidRPr="00512905" w:rsidRDefault="00023137" w:rsidP="00023137">
      <w:pPr>
        <w:rPr>
          <w:rFonts w:ascii="Nutmeg Book" w:hAnsi="Nutmeg Book"/>
          <w:sz w:val="20"/>
          <w:szCs w:val="20"/>
        </w:rPr>
      </w:pPr>
      <w:r w:rsidRPr="00512905">
        <w:rPr>
          <w:rFonts w:ascii="Nutmeg Book" w:hAnsi="Nutmeg Book"/>
          <w:sz w:val="20"/>
          <w:szCs w:val="20"/>
        </w:rPr>
        <w:t>_____________________________________</w:t>
      </w:r>
    </w:p>
    <w:p w:rsidR="00023137" w:rsidRPr="00512905" w:rsidRDefault="00023137" w:rsidP="00023137">
      <w:pPr>
        <w:rPr>
          <w:rFonts w:ascii="Nutmeg Book" w:hAnsi="Nutmeg Book"/>
          <w:sz w:val="20"/>
          <w:szCs w:val="20"/>
        </w:rPr>
      </w:pPr>
      <w:r w:rsidRPr="00512905">
        <w:rPr>
          <w:rFonts w:ascii="Nutmeg Book" w:hAnsi="Nutmeg Book"/>
          <w:sz w:val="20"/>
          <w:szCs w:val="20"/>
        </w:rPr>
        <w:t xml:space="preserve">Nombre y firma del Representante Legal </w:t>
      </w:r>
    </w:p>
    <w:p w:rsidR="00023137" w:rsidRPr="00512905" w:rsidRDefault="00023137" w:rsidP="00023137">
      <w:pPr>
        <w:rPr>
          <w:rFonts w:ascii="Nutmeg Book" w:hAnsi="Nutmeg Book"/>
          <w:sz w:val="20"/>
          <w:szCs w:val="20"/>
        </w:rPr>
      </w:pPr>
      <w:r w:rsidRPr="00512905">
        <w:rPr>
          <w:rFonts w:ascii="Nutmeg Book" w:hAnsi="Nutmeg Book"/>
          <w:sz w:val="20"/>
          <w:szCs w:val="20"/>
        </w:rPr>
        <w:t>Razón social de la empresa</w:t>
      </w:r>
    </w:p>
    <w:p w:rsidR="00023137" w:rsidRPr="00512905" w:rsidRDefault="00023137" w:rsidP="000231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“FIANZA”</w:t>
      </w:r>
    </w:p>
    <w:p w:rsidR="00023137" w:rsidRPr="00512905" w:rsidRDefault="00023137" w:rsidP="00023137">
      <w:pPr>
        <w:jc w:val="both"/>
        <w:rPr>
          <w:rFonts w:ascii="Nutmeg Book" w:hAnsi="Nutmeg Book" w:cs="Arial"/>
          <w:b/>
          <w:bCs/>
          <w:caps/>
        </w:rPr>
      </w:pPr>
    </w:p>
    <w:p w:rsidR="00023137" w:rsidRPr="00512905" w:rsidRDefault="00023137" w:rsidP="000231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23137" w:rsidRPr="00512905" w:rsidRDefault="00023137" w:rsidP="000231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23137" w:rsidRPr="00512905" w:rsidRDefault="00023137" w:rsidP="00023137">
      <w:pPr>
        <w:pStyle w:val="Textoindependiente"/>
        <w:rPr>
          <w:rFonts w:ascii="Nutmeg Book" w:hAnsi="Nutmeg Book" w:cs="Arial"/>
          <w:b/>
          <w:sz w:val="20"/>
        </w:rPr>
      </w:pPr>
    </w:p>
    <w:p w:rsidR="00023137" w:rsidRPr="00512905" w:rsidRDefault="00023137" w:rsidP="000231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23137" w:rsidRPr="00512905" w:rsidRDefault="00023137" w:rsidP="00023137">
      <w:pPr>
        <w:pStyle w:val="Textoindependiente"/>
        <w:rPr>
          <w:rFonts w:ascii="Nutmeg Book" w:hAnsi="Nutmeg Book" w:cs="Arial"/>
          <w:b/>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3137" w:rsidRPr="00512905" w:rsidRDefault="00023137" w:rsidP="00023137">
      <w:pPr>
        <w:pStyle w:val="Textoindependiente"/>
        <w:rPr>
          <w:rFonts w:ascii="Nutmeg Book" w:hAnsi="Nutmeg Book" w:cs="Arial"/>
          <w:sz w:val="20"/>
        </w:rPr>
      </w:pPr>
    </w:p>
    <w:p w:rsidR="00023137" w:rsidRPr="00512905" w:rsidRDefault="00023137" w:rsidP="000231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23137" w:rsidRPr="00512905" w:rsidRDefault="00023137" w:rsidP="00023137">
      <w:pPr>
        <w:jc w:val="both"/>
        <w:rPr>
          <w:rFonts w:ascii="Nutmeg Book" w:hAnsi="Nutmeg Book"/>
          <w:b/>
          <w:iCs/>
          <w:sz w:val="20"/>
          <w:szCs w:val="20"/>
        </w:rPr>
      </w:pPr>
    </w:p>
    <w:p w:rsidR="00023137" w:rsidRPr="00512905" w:rsidRDefault="00023137" w:rsidP="00023137">
      <w:pPr>
        <w:jc w:val="center"/>
        <w:rPr>
          <w:rFonts w:ascii="Nutmeg Book" w:hAnsi="Nutmeg Book" w:cs="Arial"/>
          <w:b/>
          <w:sz w:val="18"/>
          <w:szCs w:val="18"/>
        </w:rPr>
      </w:pPr>
    </w:p>
    <w:p w:rsidR="00023137" w:rsidRPr="00512905" w:rsidRDefault="00023137" w:rsidP="00023137">
      <w:pPr>
        <w:jc w:val="center"/>
        <w:rPr>
          <w:rFonts w:ascii="Nutmeg Book" w:hAnsi="Nutmeg Book" w:cs="Arial"/>
          <w:b/>
          <w:sz w:val="18"/>
          <w:szCs w:val="18"/>
          <w:lang w:val="es-MX"/>
        </w:rPr>
      </w:pPr>
    </w:p>
    <w:p w:rsidR="00023137" w:rsidRPr="00512905" w:rsidRDefault="00023137" w:rsidP="00023137">
      <w:pPr>
        <w:jc w:val="both"/>
        <w:rPr>
          <w:rFonts w:ascii="Nutmeg Book" w:hAnsi="Nutmeg Book" w:cs="Arial"/>
          <w:b/>
          <w:bCs/>
          <w:caps/>
        </w:rPr>
      </w:pPr>
      <w:r w:rsidRPr="00512905">
        <w:rPr>
          <w:rFonts w:ascii="Nutmeg Book" w:hAnsi="Nutmeg Book" w:cs="Arial"/>
          <w:b/>
          <w:bCs/>
          <w:caps/>
        </w:rPr>
        <w:t>2.- TEXTO DE FIANZA DE ANTICIPO:</w:t>
      </w:r>
    </w:p>
    <w:p w:rsidR="00023137" w:rsidRPr="00512905" w:rsidRDefault="00023137" w:rsidP="000231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23137" w:rsidRPr="00512905" w:rsidRDefault="00023137" w:rsidP="00023137">
      <w:pPr>
        <w:pStyle w:val="Textoindependiente"/>
        <w:rPr>
          <w:rFonts w:ascii="Nutmeg Book" w:hAnsi="Nutmeg Book" w:cs="Arial"/>
          <w:b/>
          <w:sz w:val="20"/>
        </w:rPr>
      </w:pPr>
    </w:p>
    <w:p w:rsidR="00023137" w:rsidRPr="00512905" w:rsidRDefault="00023137" w:rsidP="000231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23137" w:rsidRPr="00512905" w:rsidRDefault="00023137" w:rsidP="00023137">
      <w:pPr>
        <w:pStyle w:val="Textoindependiente"/>
        <w:rPr>
          <w:rFonts w:ascii="Nutmeg Book" w:hAnsi="Nutmeg Book" w:cs="Arial"/>
          <w:b/>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3137" w:rsidRPr="00512905" w:rsidRDefault="00023137" w:rsidP="00023137">
      <w:pPr>
        <w:pStyle w:val="Textoindependiente"/>
        <w:rPr>
          <w:rFonts w:ascii="Nutmeg Book" w:hAnsi="Nutmeg Book" w:cs="Arial"/>
          <w:sz w:val="20"/>
        </w:rPr>
      </w:pPr>
    </w:p>
    <w:p w:rsidR="00023137" w:rsidRPr="00512905" w:rsidRDefault="00023137" w:rsidP="000231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3137" w:rsidRPr="00512905" w:rsidRDefault="00023137" w:rsidP="00023137">
      <w:pPr>
        <w:pStyle w:val="Textoindependiente"/>
        <w:rPr>
          <w:rFonts w:ascii="Nutmeg Book" w:hAnsi="Nutmeg Book" w:cs="Arial"/>
          <w:sz w:val="20"/>
        </w:rPr>
      </w:pPr>
    </w:p>
    <w:p w:rsidR="00023137" w:rsidRPr="00512905" w:rsidRDefault="00023137" w:rsidP="000231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23137" w:rsidRPr="00512905" w:rsidRDefault="00023137" w:rsidP="00023137">
      <w:pPr>
        <w:spacing w:after="160" w:line="259" w:lineRule="auto"/>
        <w:rPr>
          <w:rFonts w:ascii="Nutmeg Book" w:eastAsia="Calibri" w:hAnsi="Nutmeg Book" w:cs="Calibri"/>
          <w:b/>
          <w:smallCaps/>
          <w:sz w:val="18"/>
          <w:szCs w:val="18"/>
        </w:rPr>
      </w:pPr>
    </w:p>
    <w:p w:rsidR="00023137" w:rsidRPr="00512905" w:rsidRDefault="00023137" w:rsidP="000231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“FORMATO DE CONTRATO”</w:t>
      </w:r>
    </w:p>
    <w:p w:rsidR="00023137" w:rsidRPr="00512905" w:rsidRDefault="00023137" w:rsidP="00023137">
      <w:pPr>
        <w:rPr>
          <w:rFonts w:ascii="Nutmeg Book" w:hAnsi="Nutmeg Book"/>
          <w:sz w:val="20"/>
          <w:szCs w:val="20"/>
        </w:rPr>
      </w:pPr>
    </w:p>
    <w:p w:rsidR="00023137" w:rsidRPr="00512905" w:rsidRDefault="00023137" w:rsidP="000231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23137" w:rsidRPr="00512905" w:rsidRDefault="00023137" w:rsidP="00023137">
      <w:pPr>
        <w:pStyle w:val="Textoindependiente"/>
        <w:spacing w:line="276" w:lineRule="auto"/>
        <w:rPr>
          <w:rFonts w:ascii="Nutmeg Book" w:hAnsi="Nutmeg Book"/>
          <w:i/>
          <w:sz w:val="18"/>
          <w:szCs w:val="18"/>
        </w:rPr>
      </w:pPr>
    </w:p>
    <w:p w:rsidR="00023137" w:rsidRPr="00512905" w:rsidRDefault="00023137" w:rsidP="000231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23137" w:rsidRPr="00512905" w:rsidRDefault="00023137" w:rsidP="00023137">
      <w:pPr>
        <w:overflowPunct w:val="0"/>
        <w:autoSpaceDE w:val="0"/>
        <w:autoSpaceDN w:val="0"/>
        <w:adjustRightInd w:val="0"/>
        <w:spacing w:line="276" w:lineRule="auto"/>
        <w:jc w:val="both"/>
        <w:textAlignment w:val="baseline"/>
        <w:rPr>
          <w:rFonts w:ascii="Nutmeg Book" w:hAnsi="Nutmeg Book"/>
          <w:i/>
          <w:sz w:val="18"/>
          <w:szCs w:val="18"/>
        </w:rPr>
      </w:pPr>
    </w:p>
    <w:p w:rsidR="00023137" w:rsidRPr="00512905" w:rsidRDefault="00023137" w:rsidP="000231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23137" w:rsidRPr="00512905" w:rsidRDefault="00023137" w:rsidP="00023137">
      <w:pPr>
        <w:pStyle w:val="Textoindependiente"/>
        <w:spacing w:line="276" w:lineRule="auto"/>
        <w:rPr>
          <w:rFonts w:ascii="Nutmeg Book" w:hAnsi="Nutmeg Book"/>
          <w:i/>
          <w:sz w:val="18"/>
          <w:szCs w:val="18"/>
        </w:rPr>
      </w:pPr>
    </w:p>
    <w:p w:rsidR="00023137" w:rsidRPr="00512905" w:rsidRDefault="00023137" w:rsidP="000231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23137" w:rsidRPr="00512905" w:rsidRDefault="00023137" w:rsidP="00023137">
      <w:pPr>
        <w:spacing w:line="276" w:lineRule="auto"/>
        <w:jc w:val="both"/>
        <w:rPr>
          <w:rFonts w:ascii="Nutmeg Book" w:hAnsi="Nutmeg Book" w:cs="Tahoma"/>
          <w:i/>
          <w:sz w:val="18"/>
          <w:szCs w:val="18"/>
        </w:rPr>
      </w:pPr>
    </w:p>
    <w:p w:rsidR="00023137" w:rsidRPr="00512905" w:rsidRDefault="00023137" w:rsidP="000231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23137" w:rsidRPr="00512905" w:rsidRDefault="00023137" w:rsidP="00023137">
      <w:pPr>
        <w:spacing w:line="276" w:lineRule="auto"/>
        <w:jc w:val="both"/>
        <w:rPr>
          <w:rFonts w:ascii="Nutmeg Book" w:hAnsi="Nutmeg Book" w:cs="Tahoma"/>
          <w:b/>
          <w:i/>
          <w:sz w:val="18"/>
          <w:szCs w:val="18"/>
        </w:rPr>
      </w:pPr>
    </w:p>
    <w:p w:rsidR="00023137" w:rsidRPr="00512905" w:rsidRDefault="00023137" w:rsidP="000231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23137" w:rsidRPr="00512905" w:rsidRDefault="00023137" w:rsidP="00023137">
      <w:pPr>
        <w:spacing w:line="276" w:lineRule="auto"/>
        <w:jc w:val="both"/>
        <w:rPr>
          <w:rFonts w:ascii="Nutmeg Book" w:hAnsi="Nutmeg Book" w:cs="Tahoma"/>
          <w:bCs/>
          <w:i/>
          <w:sz w:val="18"/>
          <w:szCs w:val="18"/>
        </w:rPr>
      </w:pPr>
    </w:p>
    <w:p w:rsidR="00023137" w:rsidRPr="00512905" w:rsidRDefault="00023137" w:rsidP="000231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23137" w:rsidRPr="00512905" w:rsidRDefault="00023137" w:rsidP="000231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23137" w:rsidRPr="00512905" w:rsidRDefault="00023137" w:rsidP="000231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23137" w:rsidRPr="00512905" w:rsidRDefault="00023137" w:rsidP="00023137">
      <w:pPr>
        <w:spacing w:line="276" w:lineRule="auto"/>
        <w:jc w:val="both"/>
        <w:rPr>
          <w:rFonts w:ascii="Nutmeg Book" w:hAnsi="Nutmeg Book" w:cs="Tahoma"/>
          <w:b/>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23137" w:rsidRPr="00512905" w:rsidRDefault="00023137" w:rsidP="00023137">
      <w:pPr>
        <w:spacing w:line="276" w:lineRule="auto"/>
        <w:jc w:val="both"/>
        <w:rPr>
          <w:rFonts w:ascii="Nutmeg Book" w:hAnsi="Nutmeg Book" w:cs="Tahoma"/>
          <w:i/>
          <w:sz w:val="18"/>
          <w:szCs w:val="18"/>
        </w:rPr>
      </w:pPr>
    </w:p>
    <w:p w:rsidR="00023137" w:rsidRPr="00512905" w:rsidRDefault="00023137" w:rsidP="000231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23137" w:rsidRPr="00512905" w:rsidRDefault="00023137" w:rsidP="00023137">
      <w:pPr>
        <w:spacing w:line="276" w:lineRule="auto"/>
        <w:rPr>
          <w:rFonts w:ascii="Nutmeg Book" w:hAnsi="Nutmeg Book"/>
          <w:b/>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23137" w:rsidRPr="00512905" w:rsidRDefault="00023137" w:rsidP="00023137">
      <w:pPr>
        <w:overflowPunct w:val="0"/>
        <w:autoSpaceDE w:val="0"/>
        <w:autoSpaceDN w:val="0"/>
        <w:adjustRightInd w:val="0"/>
        <w:spacing w:line="276" w:lineRule="auto"/>
        <w:jc w:val="both"/>
        <w:textAlignment w:val="baseline"/>
        <w:rPr>
          <w:rFonts w:ascii="Nutmeg Book" w:hAnsi="Nutmeg Book" w:cs="Tahoma"/>
          <w:i/>
          <w:sz w:val="18"/>
          <w:szCs w:val="18"/>
        </w:rPr>
      </w:pPr>
    </w:p>
    <w:p w:rsidR="00023137" w:rsidRPr="00512905" w:rsidRDefault="00023137" w:rsidP="000231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23137" w:rsidRPr="00512905" w:rsidRDefault="00023137" w:rsidP="00023137">
      <w:pPr>
        <w:spacing w:line="276" w:lineRule="auto"/>
        <w:rPr>
          <w:rFonts w:ascii="Nutmeg Book" w:hAnsi="Nutmeg Book" w:cs="Tahoma"/>
          <w:b/>
          <w:bCs/>
          <w:i/>
          <w:sz w:val="18"/>
          <w:szCs w:val="18"/>
        </w:rPr>
      </w:pPr>
    </w:p>
    <w:p w:rsidR="00023137" w:rsidRPr="00512905" w:rsidRDefault="00023137" w:rsidP="000231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23137" w:rsidRPr="00512905" w:rsidRDefault="00023137" w:rsidP="00023137">
      <w:pPr>
        <w:spacing w:line="276" w:lineRule="auto"/>
        <w:rPr>
          <w:rFonts w:ascii="Nutmeg Book" w:hAnsi="Nutmeg Book" w:cs="Arial"/>
          <w:i/>
          <w:noProof/>
          <w:sz w:val="18"/>
          <w:szCs w:val="18"/>
          <w:lang w:eastAsia="es-MX"/>
        </w:rPr>
      </w:pPr>
    </w:p>
    <w:p w:rsidR="00023137" w:rsidRPr="00512905" w:rsidRDefault="00023137" w:rsidP="000231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23137" w:rsidRPr="00512905" w:rsidRDefault="00023137" w:rsidP="00023137">
      <w:pPr>
        <w:pStyle w:val="Textoindependiente21"/>
        <w:spacing w:line="276" w:lineRule="auto"/>
        <w:rPr>
          <w:rFonts w:ascii="Nutmeg Book" w:hAnsi="Nutmeg Book" w:cs="Tahoma"/>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23137" w:rsidRPr="00512905" w:rsidRDefault="00023137" w:rsidP="00023137">
      <w:pPr>
        <w:spacing w:line="276" w:lineRule="auto"/>
        <w:jc w:val="both"/>
        <w:rPr>
          <w:rFonts w:ascii="Nutmeg Book" w:hAnsi="Nutmeg Book" w:cs="Tahoma"/>
          <w:b/>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23137" w:rsidRPr="00512905" w:rsidRDefault="00023137" w:rsidP="00023137">
      <w:pPr>
        <w:spacing w:line="276" w:lineRule="auto"/>
        <w:jc w:val="both"/>
        <w:rPr>
          <w:rFonts w:ascii="Nutmeg Book" w:hAnsi="Nutmeg Book" w:cs="Tahoma"/>
          <w:bCs/>
          <w:i/>
          <w:sz w:val="18"/>
          <w:szCs w:val="18"/>
        </w:rPr>
      </w:pPr>
    </w:p>
    <w:p w:rsidR="00023137" w:rsidRPr="00512905" w:rsidRDefault="00023137" w:rsidP="000231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23137" w:rsidRPr="00512905" w:rsidRDefault="00023137" w:rsidP="00023137">
      <w:pPr>
        <w:pStyle w:val="Textoindependiente"/>
        <w:spacing w:line="276" w:lineRule="auto"/>
        <w:rPr>
          <w:rFonts w:ascii="Nutmeg Book" w:hAnsi="Nutmeg Book" w:cs="Arial"/>
          <w:i/>
          <w:sz w:val="18"/>
          <w:szCs w:val="18"/>
        </w:rPr>
      </w:pPr>
    </w:p>
    <w:p w:rsidR="00023137" w:rsidRPr="00512905" w:rsidRDefault="00023137" w:rsidP="0002313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23137" w:rsidRPr="00512905" w:rsidRDefault="00023137" w:rsidP="00023137">
      <w:pPr>
        <w:pStyle w:val="Textoindependiente"/>
        <w:spacing w:line="276" w:lineRule="auto"/>
        <w:rPr>
          <w:rFonts w:ascii="Nutmeg Book" w:hAnsi="Nutmeg Book" w:cs="Tahoma"/>
          <w:i/>
          <w:sz w:val="18"/>
          <w:szCs w:val="18"/>
        </w:rPr>
      </w:pPr>
    </w:p>
    <w:p w:rsidR="00023137" w:rsidRPr="00512905" w:rsidRDefault="00023137" w:rsidP="000231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23137" w:rsidRPr="00512905" w:rsidRDefault="00023137" w:rsidP="00023137">
      <w:pPr>
        <w:pStyle w:val="Textoindependiente"/>
        <w:spacing w:line="276" w:lineRule="auto"/>
        <w:rPr>
          <w:rFonts w:ascii="Nutmeg Book" w:hAnsi="Nutmeg Book" w:cs="Arial"/>
          <w:i/>
          <w:sz w:val="18"/>
          <w:szCs w:val="18"/>
        </w:rPr>
      </w:pPr>
    </w:p>
    <w:p w:rsidR="00023137" w:rsidRPr="00512905" w:rsidRDefault="00023137" w:rsidP="000231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23137" w:rsidRPr="00512905" w:rsidRDefault="00023137" w:rsidP="00023137">
      <w:pPr>
        <w:pStyle w:val="Textoindependiente"/>
        <w:spacing w:line="276" w:lineRule="auto"/>
        <w:rPr>
          <w:rFonts w:ascii="Nutmeg Book" w:hAnsi="Nutmeg Book" w:cs="Arial"/>
          <w:i/>
          <w:sz w:val="18"/>
          <w:szCs w:val="18"/>
        </w:rPr>
      </w:pPr>
    </w:p>
    <w:p w:rsidR="00023137" w:rsidRPr="00512905" w:rsidRDefault="00023137" w:rsidP="000231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23137" w:rsidRPr="00512905" w:rsidRDefault="00023137" w:rsidP="00023137">
      <w:pPr>
        <w:spacing w:line="276" w:lineRule="auto"/>
        <w:jc w:val="both"/>
        <w:rPr>
          <w:rFonts w:ascii="Nutmeg Book" w:hAnsi="Nutmeg Book" w:cs="Tahoma"/>
          <w:i/>
          <w:sz w:val="18"/>
          <w:szCs w:val="18"/>
        </w:rPr>
      </w:pPr>
    </w:p>
    <w:p w:rsidR="00023137" w:rsidRPr="00512905" w:rsidRDefault="00023137" w:rsidP="000231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23137" w:rsidRPr="00512905" w:rsidRDefault="00023137" w:rsidP="00023137">
      <w:pPr>
        <w:spacing w:line="276" w:lineRule="auto"/>
        <w:ind w:right="-1"/>
        <w:jc w:val="both"/>
        <w:rPr>
          <w:rFonts w:ascii="Nutmeg Book" w:hAnsi="Nutmeg Book" w:cs="Arial"/>
          <w:i/>
          <w:sz w:val="18"/>
          <w:szCs w:val="18"/>
        </w:rPr>
      </w:pPr>
    </w:p>
    <w:p w:rsidR="00023137" w:rsidRPr="00512905" w:rsidRDefault="00023137" w:rsidP="000231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23137" w:rsidRPr="00512905" w:rsidRDefault="00023137" w:rsidP="00023137">
      <w:pPr>
        <w:pStyle w:val="Textoindependiente"/>
        <w:spacing w:line="276" w:lineRule="auto"/>
        <w:rPr>
          <w:rFonts w:ascii="Nutmeg Book" w:hAnsi="Nutmeg Book" w:cs="Tahoma"/>
          <w:b/>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23137" w:rsidRPr="00512905" w:rsidRDefault="00023137" w:rsidP="00023137">
      <w:pPr>
        <w:spacing w:line="276" w:lineRule="auto"/>
        <w:jc w:val="both"/>
        <w:rPr>
          <w:rFonts w:ascii="Nutmeg Book" w:hAnsi="Nutmeg Book" w:cs="Tahoma"/>
          <w:b/>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23137" w:rsidRPr="00512905" w:rsidRDefault="00023137" w:rsidP="000231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23137" w:rsidRPr="00512905" w:rsidRDefault="00023137" w:rsidP="00023137">
      <w:pPr>
        <w:spacing w:line="276" w:lineRule="auto"/>
        <w:jc w:val="both"/>
        <w:rPr>
          <w:rFonts w:ascii="Nutmeg Book" w:hAnsi="Nutmeg Book" w:cs="Tahoma"/>
          <w:i/>
          <w:iCs/>
          <w:sz w:val="18"/>
          <w:szCs w:val="18"/>
        </w:rPr>
      </w:pPr>
    </w:p>
    <w:p w:rsidR="00023137" w:rsidRPr="00512905" w:rsidRDefault="00023137" w:rsidP="00023137">
      <w:pPr>
        <w:pStyle w:val="Textoindependiente"/>
        <w:spacing w:line="276" w:lineRule="auto"/>
        <w:rPr>
          <w:rFonts w:ascii="Nutmeg Book" w:hAnsi="Nutmeg Book" w:cs="Tahoma"/>
          <w:b/>
          <w:bCs/>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23137" w:rsidRPr="00512905" w:rsidRDefault="00023137" w:rsidP="000231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23137" w:rsidRPr="00512905" w:rsidTr="003107B7">
        <w:trPr>
          <w:trHeight w:val="285"/>
          <w:jc w:val="center"/>
        </w:trPr>
        <w:tc>
          <w:tcPr>
            <w:tcW w:w="1574" w:type="pct"/>
          </w:tcPr>
          <w:p w:rsidR="00023137" w:rsidRPr="00512905" w:rsidRDefault="00023137" w:rsidP="003107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23137" w:rsidRPr="00512905" w:rsidRDefault="00023137" w:rsidP="003107B7">
            <w:pPr>
              <w:jc w:val="center"/>
              <w:rPr>
                <w:rFonts w:ascii="Nutmeg Book" w:hAnsi="Nutmeg Book"/>
                <w:b/>
                <w:i/>
                <w:sz w:val="18"/>
                <w:szCs w:val="18"/>
              </w:rPr>
            </w:pPr>
            <w:r w:rsidRPr="00512905">
              <w:rPr>
                <w:rFonts w:ascii="Nutmeg Book" w:hAnsi="Nutmeg Book"/>
                <w:b/>
                <w:i/>
                <w:sz w:val="18"/>
                <w:szCs w:val="18"/>
              </w:rPr>
              <w:t>PORCENTAJE DE LA SANCION</w:t>
            </w:r>
          </w:p>
        </w:tc>
      </w:tr>
      <w:tr w:rsidR="00023137" w:rsidRPr="00512905" w:rsidTr="003107B7">
        <w:trPr>
          <w:trHeight w:val="290"/>
          <w:jc w:val="center"/>
        </w:trPr>
        <w:tc>
          <w:tcPr>
            <w:tcW w:w="1574" w:type="pct"/>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3% tres por ciento</w:t>
            </w:r>
          </w:p>
        </w:tc>
      </w:tr>
      <w:tr w:rsidR="00023137" w:rsidRPr="00512905" w:rsidTr="003107B7">
        <w:trPr>
          <w:trHeight w:val="256"/>
          <w:jc w:val="center"/>
        </w:trPr>
        <w:tc>
          <w:tcPr>
            <w:tcW w:w="1574" w:type="pct"/>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6% seis por ciento</w:t>
            </w:r>
          </w:p>
        </w:tc>
      </w:tr>
      <w:tr w:rsidR="00023137" w:rsidRPr="00512905" w:rsidTr="003107B7">
        <w:trPr>
          <w:trHeight w:val="217"/>
          <w:jc w:val="center"/>
        </w:trPr>
        <w:tc>
          <w:tcPr>
            <w:tcW w:w="1574" w:type="pct"/>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10% diez por ciento</w:t>
            </w:r>
          </w:p>
        </w:tc>
      </w:tr>
      <w:tr w:rsidR="00023137" w:rsidRPr="00512905" w:rsidTr="003107B7">
        <w:trPr>
          <w:trHeight w:val="320"/>
          <w:jc w:val="center"/>
        </w:trPr>
        <w:tc>
          <w:tcPr>
            <w:tcW w:w="1574" w:type="pct"/>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23137" w:rsidRPr="00512905" w:rsidRDefault="00023137" w:rsidP="003107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23137" w:rsidRPr="00512905" w:rsidRDefault="00023137" w:rsidP="00023137">
      <w:pPr>
        <w:spacing w:line="276" w:lineRule="auto"/>
        <w:jc w:val="both"/>
        <w:rPr>
          <w:rFonts w:ascii="Nutmeg Book" w:hAnsi="Nutmeg Book"/>
          <w:b/>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23137" w:rsidRPr="00512905" w:rsidRDefault="00023137" w:rsidP="00023137">
      <w:pPr>
        <w:spacing w:line="276" w:lineRule="auto"/>
        <w:jc w:val="both"/>
        <w:rPr>
          <w:rFonts w:ascii="Nutmeg Book" w:hAnsi="Nutmeg Book" w:cs="Tahoma"/>
          <w:b/>
          <w:bCs/>
          <w:i/>
          <w:sz w:val="18"/>
          <w:szCs w:val="18"/>
        </w:rPr>
      </w:pPr>
    </w:p>
    <w:p w:rsidR="00023137" w:rsidRPr="00512905" w:rsidRDefault="00023137" w:rsidP="000231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23137" w:rsidRPr="00512905" w:rsidRDefault="00023137" w:rsidP="00023137">
      <w:pPr>
        <w:spacing w:line="276" w:lineRule="auto"/>
        <w:jc w:val="both"/>
        <w:rPr>
          <w:rFonts w:ascii="Nutmeg Book" w:hAnsi="Nutmeg Book" w:cs="Tahoma"/>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23137" w:rsidRPr="00512905" w:rsidRDefault="00023137" w:rsidP="00023137">
      <w:pPr>
        <w:spacing w:line="276" w:lineRule="auto"/>
        <w:jc w:val="both"/>
        <w:rPr>
          <w:rFonts w:ascii="Nutmeg Book" w:hAnsi="Nutmeg Book"/>
          <w:b/>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23137" w:rsidRPr="00512905" w:rsidRDefault="00023137" w:rsidP="00023137">
      <w:pPr>
        <w:pStyle w:val="Textoindependiente"/>
        <w:spacing w:line="276" w:lineRule="auto"/>
        <w:rPr>
          <w:rFonts w:ascii="Nutmeg Book" w:hAnsi="Nutmeg Book"/>
          <w:b/>
          <w:bCs/>
          <w:i/>
          <w:caps/>
          <w:sz w:val="18"/>
          <w:szCs w:val="18"/>
        </w:rPr>
      </w:pPr>
    </w:p>
    <w:p w:rsidR="00023137" w:rsidRPr="00512905" w:rsidRDefault="00023137" w:rsidP="000231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23137" w:rsidRPr="00512905" w:rsidRDefault="00023137" w:rsidP="00023137">
      <w:pPr>
        <w:pStyle w:val="Textoindependiente"/>
        <w:spacing w:line="276" w:lineRule="auto"/>
        <w:rPr>
          <w:rFonts w:ascii="Nutmeg Book" w:hAnsi="Nutmeg Book" w:cs="Tahoma"/>
          <w:i/>
          <w:sz w:val="18"/>
          <w:szCs w:val="18"/>
        </w:rPr>
      </w:pPr>
    </w:p>
    <w:p w:rsidR="00023137" w:rsidRPr="00512905" w:rsidRDefault="00023137" w:rsidP="000231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23137" w:rsidRPr="00512905" w:rsidRDefault="00023137" w:rsidP="00023137">
      <w:pPr>
        <w:pStyle w:val="Textoindependiente"/>
        <w:spacing w:line="276" w:lineRule="auto"/>
        <w:rPr>
          <w:rFonts w:ascii="Nutmeg Book" w:hAnsi="Nutmeg Book" w:cs="Tahoma"/>
          <w:i/>
          <w:sz w:val="18"/>
          <w:szCs w:val="18"/>
        </w:rPr>
      </w:pPr>
    </w:p>
    <w:p w:rsidR="00023137" w:rsidRPr="00512905" w:rsidRDefault="00023137" w:rsidP="000231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23137" w:rsidRPr="00512905" w:rsidRDefault="00023137" w:rsidP="00023137">
      <w:pPr>
        <w:spacing w:line="276" w:lineRule="auto"/>
        <w:jc w:val="both"/>
        <w:rPr>
          <w:rFonts w:ascii="Nutmeg Book" w:hAnsi="Nutmeg Book" w:cs="Tahoma"/>
          <w:i/>
          <w:sz w:val="18"/>
          <w:szCs w:val="18"/>
        </w:rPr>
      </w:pPr>
    </w:p>
    <w:p w:rsidR="00023137" w:rsidRPr="00512905" w:rsidRDefault="00023137" w:rsidP="000231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23137" w:rsidRPr="00512905" w:rsidRDefault="00023137" w:rsidP="00023137">
      <w:pPr>
        <w:pStyle w:val="Textoindependiente"/>
        <w:spacing w:line="276" w:lineRule="auto"/>
        <w:rPr>
          <w:rFonts w:ascii="Nutmeg Book" w:hAnsi="Nutmeg Book"/>
          <w:i/>
          <w:sz w:val="18"/>
          <w:szCs w:val="18"/>
        </w:rPr>
      </w:pPr>
    </w:p>
    <w:p w:rsidR="00023137" w:rsidRPr="00512905" w:rsidRDefault="00023137" w:rsidP="000231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23137" w:rsidRPr="00512905" w:rsidRDefault="00023137" w:rsidP="00023137">
      <w:pPr>
        <w:pStyle w:val="Textoindependiente"/>
        <w:spacing w:line="276" w:lineRule="auto"/>
        <w:rPr>
          <w:rFonts w:ascii="Nutmeg Book" w:hAnsi="Nutmeg Book"/>
          <w:b/>
          <w:bCs/>
          <w:i/>
          <w:sz w:val="18"/>
          <w:szCs w:val="18"/>
        </w:rPr>
      </w:pPr>
    </w:p>
    <w:p w:rsidR="00023137" w:rsidRPr="00512905" w:rsidRDefault="00023137" w:rsidP="000231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23137" w:rsidRPr="00512905" w:rsidRDefault="00023137" w:rsidP="00023137">
      <w:pPr>
        <w:pStyle w:val="Textoindependiente"/>
        <w:spacing w:line="276" w:lineRule="auto"/>
        <w:rPr>
          <w:rFonts w:ascii="Nutmeg Book" w:hAnsi="Nutmeg Book" w:cs="Tahoma"/>
          <w:b/>
          <w:i/>
          <w:sz w:val="18"/>
          <w:szCs w:val="18"/>
          <w:u w:val="single"/>
        </w:rPr>
      </w:pPr>
    </w:p>
    <w:p w:rsidR="00023137" w:rsidRPr="00512905" w:rsidRDefault="00023137" w:rsidP="000231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23137" w:rsidRPr="00512905" w:rsidRDefault="00023137" w:rsidP="00023137">
      <w:pPr>
        <w:spacing w:line="276" w:lineRule="auto"/>
        <w:jc w:val="both"/>
        <w:rPr>
          <w:rFonts w:ascii="Nutmeg Book" w:hAnsi="Nutmeg Book" w:cs="Arial"/>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23137" w:rsidRPr="00512905" w:rsidRDefault="00023137" w:rsidP="00023137">
      <w:pPr>
        <w:tabs>
          <w:tab w:val="right" w:leader="hyphen" w:pos="8307"/>
        </w:tabs>
        <w:spacing w:line="276" w:lineRule="auto"/>
        <w:jc w:val="both"/>
        <w:rPr>
          <w:rFonts w:ascii="Nutmeg Book" w:hAnsi="Nutmeg Book"/>
          <w:b/>
          <w:bCs/>
          <w:i/>
          <w:caps/>
          <w:sz w:val="18"/>
          <w:szCs w:val="18"/>
        </w:rPr>
      </w:pPr>
    </w:p>
    <w:p w:rsidR="00023137" w:rsidRPr="00512905" w:rsidRDefault="00023137" w:rsidP="000231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23137" w:rsidRPr="00512905" w:rsidRDefault="00023137" w:rsidP="000231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23137" w:rsidRPr="00512905" w:rsidRDefault="00023137" w:rsidP="000231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23137" w:rsidRPr="00512905" w:rsidRDefault="00023137" w:rsidP="000231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23137" w:rsidRPr="00512905" w:rsidRDefault="00023137" w:rsidP="000231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23137" w:rsidRPr="00512905" w:rsidRDefault="00023137" w:rsidP="000231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23137" w:rsidRPr="00512905" w:rsidRDefault="00023137" w:rsidP="000231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23137" w:rsidRPr="00512905" w:rsidRDefault="00023137" w:rsidP="000231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23137" w:rsidRPr="00512905" w:rsidRDefault="00023137" w:rsidP="00023137">
      <w:pPr>
        <w:tabs>
          <w:tab w:val="right" w:leader="hyphen" w:pos="8307"/>
        </w:tabs>
        <w:spacing w:line="276" w:lineRule="auto"/>
        <w:jc w:val="both"/>
        <w:rPr>
          <w:rFonts w:ascii="Nutmeg Book" w:hAnsi="Nutmeg Book"/>
          <w:i/>
          <w:sz w:val="18"/>
          <w:szCs w:val="18"/>
          <w:lang w:val="es-MX"/>
        </w:rPr>
      </w:pPr>
    </w:p>
    <w:p w:rsidR="00023137" w:rsidRPr="00512905" w:rsidRDefault="00023137" w:rsidP="000231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23137" w:rsidRPr="00512905" w:rsidRDefault="00023137" w:rsidP="00023137">
      <w:pPr>
        <w:tabs>
          <w:tab w:val="right" w:leader="hyphen" w:pos="8307"/>
        </w:tabs>
        <w:spacing w:line="276" w:lineRule="auto"/>
        <w:jc w:val="both"/>
        <w:rPr>
          <w:rFonts w:ascii="Nutmeg Book" w:hAnsi="Nutmeg Book" w:cs="Arial"/>
          <w:b/>
          <w:bCs/>
          <w:i/>
          <w:sz w:val="18"/>
          <w:szCs w:val="18"/>
          <w:lang w:val="es-ES_tradnl"/>
        </w:rPr>
      </w:pPr>
    </w:p>
    <w:p w:rsidR="00023137" w:rsidRPr="00512905" w:rsidRDefault="00023137" w:rsidP="000231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23137" w:rsidRPr="00512905" w:rsidRDefault="00023137" w:rsidP="00023137">
      <w:pPr>
        <w:tabs>
          <w:tab w:val="right" w:leader="hyphen" w:pos="8307"/>
        </w:tabs>
        <w:spacing w:line="276" w:lineRule="auto"/>
        <w:jc w:val="both"/>
        <w:rPr>
          <w:rFonts w:ascii="Nutmeg Book" w:hAnsi="Nutmeg Book"/>
          <w:b/>
          <w:bCs/>
          <w:i/>
          <w:caps/>
          <w:sz w:val="18"/>
          <w:szCs w:val="18"/>
        </w:rPr>
      </w:pPr>
    </w:p>
    <w:p w:rsidR="00023137" w:rsidRPr="00512905" w:rsidRDefault="00023137" w:rsidP="000231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23137" w:rsidRPr="00512905" w:rsidRDefault="00023137" w:rsidP="00023137">
      <w:pPr>
        <w:tabs>
          <w:tab w:val="right" w:leader="hyphen" w:pos="8307"/>
        </w:tabs>
        <w:spacing w:line="276" w:lineRule="auto"/>
        <w:jc w:val="both"/>
        <w:rPr>
          <w:rFonts w:ascii="Nutmeg Book" w:hAnsi="Nutmeg Book"/>
          <w:b/>
          <w:bCs/>
          <w:i/>
          <w:caps/>
          <w:sz w:val="18"/>
          <w:szCs w:val="18"/>
        </w:rPr>
      </w:pPr>
    </w:p>
    <w:p w:rsidR="00023137" w:rsidRPr="00512905" w:rsidRDefault="00023137" w:rsidP="000231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23137" w:rsidRPr="00512905" w:rsidRDefault="00023137" w:rsidP="00023137">
      <w:pPr>
        <w:spacing w:line="276" w:lineRule="auto"/>
        <w:ind w:right="-1"/>
        <w:jc w:val="both"/>
        <w:rPr>
          <w:rFonts w:ascii="Nutmeg Book" w:hAnsi="Nutmeg Book" w:cs="Arial"/>
          <w:i/>
          <w:sz w:val="18"/>
          <w:szCs w:val="18"/>
        </w:rPr>
      </w:pPr>
    </w:p>
    <w:p w:rsidR="00023137" w:rsidRPr="00512905" w:rsidRDefault="00023137" w:rsidP="000231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23137" w:rsidRPr="00512905" w:rsidRDefault="00023137" w:rsidP="00023137">
      <w:pPr>
        <w:spacing w:line="276" w:lineRule="auto"/>
        <w:ind w:right="-1"/>
        <w:jc w:val="both"/>
        <w:rPr>
          <w:rFonts w:ascii="Nutmeg Book" w:hAnsi="Nutmeg Book" w:cs="Arial"/>
          <w:i/>
          <w:sz w:val="18"/>
          <w:szCs w:val="18"/>
        </w:rPr>
      </w:pPr>
    </w:p>
    <w:p w:rsidR="00023137" w:rsidRPr="00512905" w:rsidRDefault="00023137" w:rsidP="000231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23137" w:rsidRPr="00512905" w:rsidRDefault="00023137" w:rsidP="00023137">
      <w:pPr>
        <w:tabs>
          <w:tab w:val="right" w:leader="hyphen" w:pos="8307"/>
        </w:tabs>
        <w:spacing w:line="276" w:lineRule="auto"/>
        <w:jc w:val="both"/>
        <w:rPr>
          <w:rFonts w:ascii="Nutmeg Book" w:hAnsi="Nutmeg Book"/>
          <w:b/>
          <w:bCs/>
          <w:i/>
          <w:caps/>
          <w:sz w:val="18"/>
          <w:szCs w:val="18"/>
        </w:rPr>
      </w:pPr>
    </w:p>
    <w:p w:rsidR="00023137" w:rsidRPr="00512905" w:rsidRDefault="00023137" w:rsidP="000231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23137" w:rsidRPr="00512905" w:rsidRDefault="00023137" w:rsidP="00023137">
      <w:pPr>
        <w:tabs>
          <w:tab w:val="right" w:leader="hyphen" w:pos="8307"/>
        </w:tabs>
        <w:spacing w:line="276" w:lineRule="auto"/>
        <w:jc w:val="both"/>
        <w:rPr>
          <w:rFonts w:ascii="Nutmeg Book" w:hAnsi="Nutmeg Book"/>
          <w:b/>
          <w:bCs/>
          <w:i/>
          <w:caps/>
          <w:sz w:val="18"/>
          <w:szCs w:val="18"/>
        </w:rPr>
      </w:pPr>
    </w:p>
    <w:p w:rsidR="00023137" w:rsidRPr="00512905" w:rsidRDefault="00023137" w:rsidP="000231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23137" w:rsidRPr="00512905" w:rsidRDefault="00023137" w:rsidP="00023137">
      <w:pPr>
        <w:spacing w:line="276" w:lineRule="auto"/>
        <w:ind w:right="-1"/>
        <w:jc w:val="both"/>
        <w:rPr>
          <w:rFonts w:ascii="Nutmeg Book" w:hAnsi="Nutmeg Book" w:cs="Arial"/>
          <w:i/>
          <w:sz w:val="18"/>
          <w:szCs w:val="18"/>
        </w:rPr>
      </w:pPr>
    </w:p>
    <w:p w:rsidR="00023137" w:rsidRPr="00512905" w:rsidRDefault="00023137" w:rsidP="000231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23137" w:rsidRPr="00512905" w:rsidRDefault="00023137" w:rsidP="00023137">
      <w:pPr>
        <w:tabs>
          <w:tab w:val="right" w:leader="hyphen" w:pos="8307"/>
        </w:tabs>
        <w:spacing w:line="276" w:lineRule="auto"/>
        <w:jc w:val="both"/>
        <w:rPr>
          <w:rFonts w:ascii="Nutmeg Book" w:hAnsi="Nutmeg Book"/>
          <w:i/>
          <w:sz w:val="18"/>
          <w:szCs w:val="18"/>
          <w:lang w:val="es-MX"/>
        </w:rPr>
      </w:pPr>
    </w:p>
    <w:p w:rsidR="00023137" w:rsidRPr="00512905" w:rsidRDefault="00023137" w:rsidP="000231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23137" w:rsidRPr="00512905" w:rsidRDefault="00023137" w:rsidP="00023137">
      <w:pPr>
        <w:tabs>
          <w:tab w:val="right" w:leader="hyphen" w:pos="8307"/>
        </w:tabs>
        <w:spacing w:line="276" w:lineRule="auto"/>
        <w:jc w:val="both"/>
        <w:rPr>
          <w:rFonts w:ascii="Nutmeg Book" w:hAnsi="Nutmeg Book"/>
          <w:b/>
          <w:i/>
          <w:sz w:val="18"/>
          <w:szCs w:val="18"/>
          <w:lang w:val="es-MX"/>
        </w:rPr>
      </w:pPr>
    </w:p>
    <w:p w:rsidR="00023137" w:rsidRPr="00512905" w:rsidRDefault="00023137" w:rsidP="000231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23137" w:rsidRPr="00512905" w:rsidRDefault="00023137" w:rsidP="00023137">
      <w:pPr>
        <w:tabs>
          <w:tab w:val="right" w:leader="hyphen" w:pos="8307"/>
        </w:tabs>
        <w:spacing w:line="276" w:lineRule="auto"/>
        <w:jc w:val="both"/>
        <w:rPr>
          <w:rFonts w:ascii="Nutmeg Book" w:hAnsi="Nutmeg Book" w:cs="Tahoma"/>
          <w:i/>
          <w:iCs/>
          <w:sz w:val="18"/>
          <w:szCs w:val="18"/>
        </w:rPr>
      </w:pPr>
    </w:p>
    <w:p w:rsidR="00023137" w:rsidRPr="00512905" w:rsidRDefault="00023137" w:rsidP="000231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23137" w:rsidRPr="00512905" w:rsidRDefault="00023137" w:rsidP="000231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23137" w:rsidRPr="00512905" w:rsidTr="003107B7">
        <w:trPr>
          <w:trHeight w:val="1908"/>
        </w:trPr>
        <w:tc>
          <w:tcPr>
            <w:tcW w:w="4253" w:type="dxa"/>
          </w:tcPr>
          <w:p w:rsidR="00023137" w:rsidRPr="00512905" w:rsidRDefault="00023137" w:rsidP="003107B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23137" w:rsidRPr="00512905" w:rsidRDefault="0002313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23137" w:rsidRPr="00512905" w:rsidTr="003107B7">
        <w:trPr>
          <w:trHeight w:val="421"/>
        </w:trPr>
        <w:tc>
          <w:tcPr>
            <w:tcW w:w="9073" w:type="dxa"/>
            <w:gridSpan w:val="3"/>
          </w:tcPr>
          <w:p w:rsidR="00023137" w:rsidRPr="00512905" w:rsidRDefault="00023137" w:rsidP="003107B7">
            <w:pPr>
              <w:spacing w:line="276" w:lineRule="auto"/>
              <w:rPr>
                <w:rFonts w:ascii="Nutmeg Book" w:hAnsi="Nutmeg Book"/>
                <w:i/>
                <w:sz w:val="18"/>
                <w:szCs w:val="18"/>
              </w:rPr>
            </w:pP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23137" w:rsidRPr="00512905" w:rsidRDefault="00023137" w:rsidP="003107B7">
            <w:pPr>
              <w:pStyle w:val="Ttulo1"/>
              <w:spacing w:line="276" w:lineRule="auto"/>
              <w:rPr>
                <w:rFonts w:ascii="Nutmeg Book" w:hAnsi="Nutmeg Book" w:cs="Tahoma"/>
                <w:i/>
                <w:sz w:val="18"/>
                <w:szCs w:val="18"/>
              </w:rPr>
            </w:pPr>
          </w:p>
        </w:tc>
      </w:tr>
      <w:tr w:rsidR="00023137" w:rsidRPr="00512905" w:rsidTr="003107B7">
        <w:tc>
          <w:tcPr>
            <w:tcW w:w="4395" w:type="dxa"/>
            <w:gridSpan w:val="2"/>
          </w:tcPr>
          <w:p w:rsidR="00023137" w:rsidRPr="00512905" w:rsidRDefault="00023137" w:rsidP="003107B7">
            <w:pPr>
              <w:spacing w:line="276" w:lineRule="auto"/>
              <w:jc w:val="center"/>
              <w:rPr>
                <w:rFonts w:ascii="Nutmeg Book" w:hAnsi="Nutmeg Book" w:cs="Tahoma"/>
                <w:b/>
                <w:i/>
                <w:sz w:val="18"/>
                <w:szCs w:val="18"/>
              </w:rPr>
            </w:pPr>
          </w:p>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023137" w:rsidRPr="00512905" w:rsidRDefault="00023137" w:rsidP="003107B7">
            <w:pPr>
              <w:spacing w:line="276" w:lineRule="auto"/>
              <w:jc w:val="center"/>
              <w:rPr>
                <w:rFonts w:ascii="Nutmeg Book" w:hAnsi="Nutmeg Book" w:cs="Tahoma"/>
                <w:b/>
                <w:i/>
                <w:sz w:val="18"/>
                <w:szCs w:val="18"/>
              </w:rPr>
            </w:pPr>
          </w:p>
        </w:tc>
        <w:tc>
          <w:tcPr>
            <w:tcW w:w="4678" w:type="dxa"/>
          </w:tcPr>
          <w:p w:rsidR="00023137" w:rsidRPr="00512905" w:rsidRDefault="00023137" w:rsidP="003107B7">
            <w:pPr>
              <w:pStyle w:val="Ttulo1"/>
              <w:spacing w:line="276" w:lineRule="auto"/>
              <w:rPr>
                <w:rFonts w:ascii="Nutmeg Book" w:hAnsi="Nutmeg Book" w:cs="Tahoma"/>
                <w:i/>
                <w:sz w:val="18"/>
                <w:szCs w:val="18"/>
              </w:rPr>
            </w:pP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23137" w:rsidRPr="00512905" w:rsidRDefault="00023137" w:rsidP="00023137">
      <w:pPr>
        <w:spacing w:line="276" w:lineRule="auto"/>
        <w:jc w:val="center"/>
        <w:rPr>
          <w:rFonts w:ascii="Nutmeg Book" w:hAnsi="Nutmeg Book"/>
          <w:b/>
          <w:i/>
          <w:sz w:val="18"/>
          <w:szCs w:val="18"/>
        </w:rPr>
      </w:pPr>
    </w:p>
    <w:p w:rsidR="00023137" w:rsidRPr="00512905" w:rsidRDefault="00023137" w:rsidP="000231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23137" w:rsidRPr="00512905" w:rsidRDefault="00023137" w:rsidP="00023137">
      <w:pPr>
        <w:spacing w:line="276" w:lineRule="auto"/>
        <w:jc w:val="both"/>
        <w:rPr>
          <w:rFonts w:ascii="Nutmeg Book" w:hAnsi="Nutmeg Book"/>
          <w:i/>
          <w:sz w:val="18"/>
          <w:szCs w:val="18"/>
        </w:rPr>
      </w:pPr>
    </w:p>
    <w:p w:rsidR="00023137" w:rsidRPr="00512905" w:rsidRDefault="00023137" w:rsidP="000231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23137" w:rsidRPr="00512905" w:rsidRDefault="00023137" w:rsidP="0002313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23137" w:rsidRPr="00512905" w:rsidRDefault="00023137" w:rsidP="003107B7">
            <w:pPr>
              <w:spacing w:line="276" w:lineRule="auto"/>
              <w:rPr>
                <w:rFonts w:ascii="Nutmeg Book" w:hAnsi="Nutmeg Book"/>
                <w:b/>
                <w:i/>
                <w:sz w:val="18"/>
                <w:szCs w:val="18"/>
              </w:rPr>
            </w:pPr>
          </w:p>
        </w:tc>
        <w:tc>
          <w:tcPr>
            <w:tcW w:w="5289" w:type="dxa"/>
            <w:vAlign w:val="center"/>
          </w:tcPr>
          <w:p w:rsidR="00023137" w:rsidRPr="00512905" w:rsidRDefault="00023137" w:rsidP="003107B7">
            <w:pPr>
              <w:spacing w:line="276" w:lineRule="auto"/>
              <w:rPr>
                <w:rFonts w:ascii="Nutmeg Book" w:hAnsi="Nutmeg Book"/>
                <w:b/>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“ANTICIPO”</w:t>
            </w:r>
          </w:p>
          <w:p w:rsidR="00023137" w:rsidRPr="00512905" w:rsidRDefault="00023137" w:rsidP="003107B7">
            <w:pPr>
              <w:spacing w:line="276" w:lineRule="auto"/>
              <w:rPr>
                <w:rFonts w:ascii="Nutmeg Book" w:hAnsi="Nutmeg Book"/>
                <w:b/>
                <w:i/>
                <w:sz w:val="18"/>
                <w:szCs w:val="18"/>
              </w:rPr>
            </w:pPr>
          </w:p>
        </w:tc>
        <w:tc>
          <w:tcPr>
            <w:tcW w:w="5289" w:type="dxa"/>
            <w:vAlign w:val="center"/>
          </w:tcPr>
          <w:p w:rsidR="00023137" w:rsidRPr="00512905" w:rsidRDefault="00023137" w:rsidP="003107B7">
            <w:pPr>
              <w:spacing w:line="276" w:lineRule="auto"/>
              <w:rPr>
                <w:rFonts w:ascii="Nutmeg Book" w:hAnsi="Nutmeg Book"/>
                <w:i/>
                <w:sz w:val="18"/>
                <w:szCs w:val="18"/>
              </w:rPr>
            </w:pPr>
          </w:p>
        </w:tc>
      </w:tr>
      <w:bookmarkEnd w:id="32"/>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23137" w:rsidRPr="00512905" w:rsidRDefault="00023137" w:rsidP="003107B7">
            <w:pPr>
              <w:spacing w:line="276" w:lineRule="auto"/>
              <w:rPr>
                <w:rFonts w:ascii="Nutmeg Book" w:hAnsi="Nutmeg Book"/>
                <w:b/>
                <w:i/>
                <w:sz w:val="18"/>
                <w:szCs w:val="18"/>
              </w:rPr>
            </w:pPr>
          </w:p>
        </w:tc>
        <w:tc>
          <w:tcPr>
            <w:tcW w:w="5289" w:type="dxa"/>
            <w:vAlign w:val="center"/>
          </w:tcPr>
          <w:p w:rsidR="00023137" w:rsidRPr="00512905" w:rsidRDefault="00023137" w:rsidP="003107B7">
            <w:pPr>
              <w:spacing w:line="276" w:lineRule="auto"/>
              <w:rPr>
                <w:rFonts w:ascii="Nutmeg Book" w:hAnsi="Nutmeg Book" w:cs="Tahoma"/>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23137" w:rsidRPr="00512905" w:rsidRDefault="00023137" w:rsidP="003107B7">
            <w:pPr>
              <w:spacing w:line="276" w:lineRule="auto"/>
              <w:rPr>
                <w:rFonts w:ascii="Nutmeg Book" w:hAnsi="Nutmeg Book" w:cs="Tahoma"/>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p>
        </w:tc>
        <w:tc>
          <w:tcPr>
            <w:tcW w:w="2977" w:type="dxa"/>
            <w:vAlign w:val="center"/>
          </w:tcPr>
          <w:p w:rsidR="00023137" w:rsidRPr="00512905" w:rsidRDefault="00023137" w:rsidP="003107B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“TESTIGO 1”</w:t>
            </w:r>
          </w:p>
          <w:p w:rsidR="00023137" w:rsidRPr="00512905" w:rsidRDefault="00023137" w:rsidP="003107B7">
            <w:pPr>
              <w:spacing w:line="276" w:lineRule="auto"/>
              <w:rPr>
                <w:rFonts w:ascii="Nutmeg Book" w:hAnsi="Nutmeg Book"/>
                <w:b/>
                <w:i/>
                <w:sz w:val="18"/>
                <w:szCs w:val="18"/>
              </w:rPr>
            </w:pPr>
          </w:p>
        </w:tc>
        <w:tc>
          <w:tcPr>
            <w:tcW w:w="5289" w:type="dxa"/>
            <w:vAlign w:val="center"/>
          </w:tcPr>
          <w:p w:rsidR="00023137" w:rsidRPr="00512905" w:rsidRDefault="00023137" w:rsidP="003107B7">
            <w:pPr>
              <w:spacing w:line="276" w:lineRule="auto"/>
              <w:rPr>
                <w:rFonts w:ascii="Nutmeg Book" w:hAnsi="Nutmeg Book"/>
                <w:i/>
                <w:sz w:val="18"/>
                <w:szCs w:val="18"/>
              </w:rPr>
            </w:pPr>
          </w:p>
        </w:tc>
      </w:tr>
      <w:tr w:rsidR="00023137" w:rsidRPr="00512905" w:rsidTr="003107B7">
        <w:tc>
          <w:tcPr>
            <w:tcW w:w="562" w:type="dxa"/>
            <w:vAlign w:val="center"/>
          </w:tcPr>
          <w:p w:rsidR="00023137" w:rsidRPr="00512905" w:rsidRDefault="00023137" w:rsidP="003107B7">
            <w:pPr>
              <w:spacing w:line="276" w:lineRule="auto"/>
              <w:jc w:val="center"/>
              <w:rPr>
                <w:rFonts w:ascii="Nutmeg Book" w:hAnsi="Nutmeg Book"/>
                <w:b/>
                <w:i/>
                <w:sz w:val="18"/>
                <w:szCs w:val="18"/>
              </w:rPr>
            </w:pPr>
          </w:p>
        </w:tc>
        <w:tc>
          <w:tcPr>
            <w:tcW w:w="2977" w:type="dxa"/>
            <w:vAlign w:val="center"/>
          </w:tcPr>
          <w:p w:rsidR="00023137" w:rsidRPr="00512905" w:rsidRDefault="00023137" w:rsidP="003107B7">
            <w:pPr>
              <w:spacing w:line="276" w:lineRule="auto"/>
              <w:rPr>
                <w:rFonts w:ascii="Nutmeg Book" w:hAnsi="Nutmeg Book"/>
                <w:b/>
                <w:i/>
                <w:sz w:val="18"/>
                <w:szCs w:val="18"/>
              </w:rPr>
            </w:pPr>
            <w:r w:rsidRPr="00512905">
              <w:rPr>
                <w:rFonts w:ascii="Nutmeg Book" w:hAnsi="Nutmeg Book"/>
                <w:b/>
                <w:i/>
                <w:sz w:val="18"/>
                <w:szCs w:val="18"/>
              </w:rPr>
              <w:t>“TESTIGO 2”</w:t>
            </w:r>
          </w:p>
          <w:p w:rsidR="00023137" w:rsidRPr="00512905" w:rsidRDefault="00023137" w:rsidP="003107B7">
            <w:pPr>
              <w:spacing w:line="276" w:lineRule="auto"/>
              <w:rPr>
                <w:rFonts w:ascii="Nutmeg Book" w:hAnsi="Nutmeg Book"/>
                <w:b/>
                <w:i/>
                <w:sz w:val="18"/>
                <w:szCs w:val="18"/>
              </w:rPr>
            </w:pPr>
          </w:p>
        </w:tc>
        <w:tc>
          <w:tcPr>
            <w:tcW w:w="5289" w:type="dxa"/>
            <w:vAlign w:val="center"/>
          </w:tcPr>
          <w:p w:rsidR="00023137" w:rsidRPr="00512905" w:rsidRDefault="00023137" w:rsidP="003107B7">
            <w:pPr>
              <w:spacing w:line="276" w:lineRule="auto"/>
              <w:rPr>
                <w:rFonts w:ascii="Nutmeg Book" w:hAnsi="Nutmeg Book"/>
                <w:i/>
                <w:sz w:val="18"/>
                <w:szCs w:val="18"/>
              </w:rPr>
            </w:pPr>
          </w:p>
        </w:tc>
      </w:tr>
    </w:tbl>
    <w:p w:rsidR="00023137" w:rsidRPr="00512905" w:rsidRDefault="00023137" w:rsidP="00023137">
      <w:pPr>
        <w:spacing w:line="276" w:lineRule="auto"/>
        <w:rPr>
          <w:rFonts w:ascii="Nutmeg Book" w:hAnsi="Nutmeg Book"/>
          <w:i/>
          <w:sz w:val="18"/>
          <w:szCs w:val="18"/>
        </w:rPr>
      </w:pPr>
    </w:p>
    <w:p w:rsidR="00023137" w:rsidRPr="00512905" w:rsidRDefault="00023137" w:rsidP="0002313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23137" w:rsidRPr="00512905" w:rsidRDefault="00023137" w:rsidP="0002313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23137" w:rsidRPr="00512905" w:rsidTr="003107B7">
        <w:trPr>
          <w:trHeight w:val="383"/>
        </w:trPr>
        <w:tc>
          <w:tcPr>
            <w:tcW w:w="0" w:type="auto"/>
            <w:tcBorders>
              <w:bottom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23137" w:rsidRPr="00512905" w:rsidTr="003107B7">
        <w:trPr>
          <w:trHeight w:val="526"/>
        </w:trPr>
        <w:tc>
          <w:tcPr>
            <w:tcW w:w="0" w:type="auto"/>
            <w:tcBorders>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r>
      <w:tr w:rsidR="00023137" w:rsidRPr="00512905" w:rsidTr="003107B7">
        <w:trPr>
          <w:trHeight w:val="526"/>
        </w:trPr>
        <w:tc>
          <w:tcPr>
            <w:tcW w:w="0" w:type="auto"/>
            <w:tcBorders>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p>
        </w:tc>
      </w:tr>
      <w:tr w:rsidR="00023137" w:rsidRPr="00512905" w:rsidTr="003107B7">
        <w:trPr>
          <w:trHeight w:val="548"/>
        </w:trPr>
        <w:tc>
          <w:tcPr>
            <w:tcW w:w="0" w:type="auto"/>
            <w:tcBorders>
              <w:top w:val="single" w:sz="4" w:space="0" w:color="auto"/>
              <w:left w:val="nil"/>
              <w:bottom w:val="nil"/>
              <w:right w:val="nil"/>
            </w:tcBorders>
            <w:vAlign w:val="center"/>
          </w:tcPr>
          <w:p w:rsidR="00023137" w:rsidRPr="00512905" w:rsidRDefault="00023137" w:rsidP="003107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23137" w:rsidRPr="00512905" w:rsidRDefault="0002313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23137" w:rsidRPr="00512905" w:rsidTr="003107B7">
        <w:trPr>
          <w:trHeight w:val="503"/>
        </w:trPr>
        <w:tc>
          <w:tcPr>
            <w:tcW w:w="0" w:type="auto"/>
            <w:tcBorders>
              <w:top w:val="nil"/>
              <w:left w:val="nil"/>
              <w:bottom w:val="nil"/>
              <w:right w:val="nil"/>
            </w:tcBorders>
            <w:vAlign w:val="center"/>
          </w:tcPr>
          <w:p w:rsidR="00023137" w:rsidRPr="00512905" w:rsidRDefault="0002313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23137" w:rsidRPr="00512905" w:rsidRDefault="00023137" w:rsidP="003107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23137" w:rsidRPr="00512905" w:rsidRDefault="0002313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23137" w:rsidRPr="00512905" w:rsidTr="003107B7">
        <w:trPr>
          <w:trHeight w:val="468"/>
        </w:trPr>
        <w:tc>
          <w:tcPr>
            <w:tcW w:w="0" w:type="auto"/>
            <w:tcBorders>
              <w:top w:val="nil"/>
              <w:left w:val="nil"/>
              <w:bottom w:val="nil"/>
              <w:right w:val="nil"/>
            </w:tcBorders>
            <w:vAlign w:val="center"/>
          </w:tcPr>
          <w:p w:rsidR="00023137" w:rsidRPr="00512905" w:rsidRDefault="0002313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23137" w:rsidRPr="00512905" w:rsidRDefault="00023137" w:rsidP="003107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23137" w:rsidRPr="00512905" w:rsidRDefault="0002313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23137" w:rsidRDefault="00023137" w:rsidP="00023137">
      <w:pPr>
        <w:spacing w:line="276" w:lineRule="auto"/>
        <w:rPr>
          <w:rFonts w:ascii="Nutmeg Book" w:hAnsi="Nutmeg Book"/>
          <w:b/>
          <w:i/>
          <w:sz w:val="18"/>
          <w:szCs w:val="18"/>
        </w:rPr>
      </w:pPr>
    </w:p>
    <w:p w:rsidR="00023137" w:rsidRPr="00512905" w:rsidRDefault="00023137" w:rsidP="000231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23137" w:rsidRPr="00512905" w:rsidTr="003107B7">
        <w:trPr>
          <w:trHeight w:val="1908"/>
        </w:trPr>
        <w:tc>
          <w:tcPr>
            <w:tcW w:w="4253" w:type="dxa"/>
          </w:tcPr>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23137" w:rsidRPr="00512905" w:rsidRDefault="0002313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23137" w:rsidRPr="00512905" w:rsidTr="003107B7">
        <w:trPr>
          <w:trHeight w:val="421"/>
        </w:trPr>
        <w:tc>
          <w:tcPr>
            <w:tcW w:w="9073" w:type="dxa"/>
            <w:gridSpan w:val="3"/>
          </w:tcPr>
          <w:p w:rsidR="00023137" w:rsidRPr="00512905" w:rsidRDefault="00023137" w:rsidP="003107B7">
            <w:pPr>
              <w:spacing w:line="276" w:lineRule="auto"/>
              <w:rPr>
                <w:rFonts w:ascii="Nutmeg Book" w:hAnsi="Nutmeg Book"/>
                <w:i/>
                <w:sz w:val="18"/>
                <w:szCs w:val="18"/>
              </w:rPr>
            </w:pP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23137" w:rsidRPr="00512905" w:rsidRDefault="00023137" w:rsidP="003107B7">
            <w:pPr>
              <w:pStyle w:val="Ttulo1"/>
              <w:spacing w:line="276" w:lineRule="auto"/>
              <w:rPr>
                <w:rFonts w:ascii="Nutmeg Book" w:hAnsi="Nutmeg Book" w:cs="Tahoma"/>
                <w:i/>
                <w:sz w:val="18"/>
                <w:szCs w:val="18"/>
              </w:rPr>
            </w:pPr>
          </w:p>
        </w:tc>
      </w:tr>
      <w:tr w:rsidR="00023137" w:rsidRPr="00512905" w:rsidTr="003107B7">
        <w:tc>
          <w:tcPr>
            <w:tcW w:w="4395" w:type="dxa"/>
            <w:gridSpan w:val="2"/>
          </w:tcPr>
          <w:p w:rsidR="00023137" w:rsidRPr="00512905" w:rsidRDefault="00023137" w:rsidP="003107B7">
            <w:pPr>
              <w:spacing w:line="276" w:lineRule="auto"/>
              <w:jc w:val="center"/>
              <w:rPr>
                <w:rFonts w:ascii="Nutmeg Book" w:hAnsi="Nutmeg Book" w:cs="Tahoma"/>
                <w:b/>
                <w:i/>
                <w:sz w:val="18"/>
                <w:szCs w:val="18"/>
              </w:rPr>
            </w:pPr>
          </w:p>
          <w:p w:rsidR="00023137" w:rsidRPr="00512905" w:rsidRDefault="0002313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023137" w:rsidRPr="00512905" w:rsidRDefault="00023137" w:rsidP="003107B7">
            <w:pPr>
              <w:spacing w:line="276" w:lineRule="auto"/>
              <w:jc w:val="center"/>
              <w:rPr>
                <w:rFonts w:ascii="Nutmeg Book" w:hAnsi="Nutmeg Book" w:cs="Tahoma"/>
                <w:b/>
                <w:i/>
                <w:sz w:val="18"/>
                <w:szCs w:val="18"/>
              </w:rPr>
            </w:pPr>
          </w:p>
        </w:tc>
        <w:tc>
          <w:tcPr>
            <w:tcW w:w="4678" w:type="dxa"/>
          </w:tcPr>
          <w:p w:rsidR="00023137" w:rsidRPr="00512905" w:rsidRDefault="00023137" w:rsidP="003107B7">
            <w:pPr>
              <w:pStyle w:val="Ttulo1"/>
              <w:spacing w:line="276" w:lineRule="auto"/>
              <w:rPr>
                <w:rFonts w:ascii="Nutmeg Book" w:hAnsi="Nutmeg Book" w:cs="Tahoma"/>
                <w:i/>
                <w:sz w:val="18"/>
                <w:szCs w:val="18"/>
              </w:rPr>
            </w:pPr>
          </w:p>
          <w:p w:rsidR="00023137" w:rsidRPr="00512905" w:rsidRDefault="0002313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23137" w:rsidRPr="00512905" w:rsidRDefault="0002313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23137" w:rsidRPr="00512905" w:rsidRDefault="00023137" w:rsidP="00023137">
      <w:pPr>
        <w:spacing w:line="276" w:lineRule="auto"/>
        <w:rPr>
          <w:rFonts w:ascii="Nutmeg Book" w:hAnsi="Nutmeg Book"/>
          <w:i/>
          <w:sz w:val="18"/>
          <w:szCs w:val="18"/>
        </w:rPr>
      </w:pPr>
    </w:p>
    <w:p w:rsidR="00023137" w:rsidRPr="00512905" w:rsidRDefault="00023137" w:rsidP="00023137">
      <w:pPr>
        <w:spacing w:line="276" w:lineRule="auto"/>
        <w:rPr>
          <w:rFonts w:ascii="Nutmeg Book" w:hAnsi="Nutmeg Book"/>
          <w:i/>
          <w:sz w:val="18"/>
          <w:szCs w:val="18"/>
        </w:rPr>
      </w:pPr>
    </w:p>
    <w:p w:rsidR="00023137" w:rsidRPr="001B30BD" w:rsidRDefault="00023137" w:rsidP="000231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“CARTA GARANTÍA”</w:t>
      </w:r>
    </w:p>
    <w:p w:rsidR="00023137" w:rsidRPr="00512905" w:rsidRDefault="00023137" w:rsidP="00023137">
      <w:pPr>
        <w:jc w:val="center"/>
        <w:rPr>
          <w:rFonts w:ascii="Nutmeg Book" w:hAnsi="Nutmeg Book" w:cs="Arial"/>
          <w:b/>
          <w:bCs/>
          <w:caps/>
        </w:rPr>
      </w:pPr>
    </w:p>
    <w:p w:rsidR="00023137" w:rsidRPr="00512905" w:rsidRDefault="00023137" w:rsidP="000231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23137" w:rsidRPr="00512905" w:rsidRDefault="00023137" w:rsidP="00023137">
      <w:pPr>
        <w:jc w:val="both"/>
        <w:rPr>
          <w:rFonts w:ascii="Nutmeg Book" w:hAnsi="Nutmeg Book"/>
          <w:b/>
          <w:sz w:val="20"/>
          <w:szCs w:val="20"/>
        </w:rPr>
      </w:pPr>
      <w:r w:rsidRPr="00512905">
        <w:rPr>
          <w:rFonts w:ascii="Nutmeg Book" w:hAnsi="Nutmeg Book"/>
          <w:b/>
          <w:sz w:val="20"/>
          <w:szCs w:val="20"/>
        </w:rPr>
        <w:t>P R E S E N T E:</w:t>
      </w:r>
    </w:p>
    <w:p w:rsidR="00023137" w:rsidRPr="00512905" w:rsidRDefault="00023137" w:rsidP="00023137">
      <w:pPr>
        <w:jc w:val="both"/>
        <w:rPr>
          <w:rFonts w:ascii="Nutmeg Book" w:eastAsia="SimSun" w:hAnsi="Nutmeg Book" w:cs="Arial"/>
          <w:sz w:val="18"/>
          <w:szCs w:val="18"/>
        </w:rPr>
      </w:pPr>
    </w:p>
    <w:p w:rsidR="00023137" w:rsidRPr="00512905" w:rsidRDefault="00023137" w:rsidP="00023137">
      <w:pPr>
        <w:jc w:val="both"/>
        <w:rPr>
          <w:rFonts w:ascii="Nutmeg Book" w:eastAsia="SimSun" w:hAnsi="Nutmeg Book" w:cs="Arial"/>
          <w:sz w:val="20"/>
          <w:szCs w:val="20"/>
        </w:rPr>
      </w:pPr>
    </w:p>
    <w:p w:rsidR="00023137" w:rsidRPr="00512905" w:rsidRDefault="00023137" w:rsidP="000231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23137" w:rsidRPr="00512905" w:rsidRDefault="00023137" w:rsidP="00023137">
      <w:pPr>
        <w:jc w:val="both"/>
        <w:rPr>
          <w:rFonts w:ascii="Nutmeg Book" w:eastAsia="SimSun" w:hAnsi="Nutmeg Book" w:cs="Arial"/>
          <w:sz w:val="20"/>
          <w:szCs w:val="20"/>
        </w:rPr>
      </w:pPr>
    </w:p>
    <w:p w:rsidR="00023137" w:rsidRPr="00512905" w:rsidRDefault="00023137" w:rsidP="000231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23137" w:rsidRPr="00512905" w:rsidRDefault="00023137" w:rsidP="00023137">
      <w:pPr>
        <w:rPr>
          <w:rFonts w:ascii="Nutmeg Book" w:hAnsi="Nutmeg Book"/>
          <w:sz w:val="20"/>
          <w:szCs w:val="20"/>
        </w:rPr>
      </w:pPr>
    </w:p>
    <w:p w:rsidR="00023137" w:rsidRPr="00512905" w:rsidRDefault="00023137" w:rsidP="00023137">
      <w:pPr>
        <w:jc w:val="center"/>
        <w:rPr>
          <w:rFonts w:ascii="Nutmeg Book" w:hAnsi="Nutmeg Book"/>
          <w:sz w:val="20"/>
          <w:szCs w:val="20"/>
        </w:rPr>
      </w:pP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PROTESTO LO NECESARIO:</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(LUGAR Y FECHA)</w:t>
      </w:r>
    </w:p>
    <w:p w:rsidR="00023137" w:rsidRPr="00512905" w:rsidRDefault="00023137" w:rsidP="00023137">
      <w:pPr>
        <w:jc w:val="center"/>
        <w:rPr>
          <w:rFonts w:ascii="Nutmeg Book" w:hAnsi="Nutmeg Book"/>
          <w:sz w:val="20"/>
          <w:szCs w:val="20"/>
        </w:rPr>
      </w:pPr>
    </w:p>
    <w:p w:rsidR="00023137" w:rsidRPr="00512905" w:rsidRDefault="00023137" w:rsidP="00023137">
      <w:pPr>
        <w:jc w:val="center"/>
        <w:rPr>
          <w:rFonts w:ascii="Nutmeg Book" w:hAnsi="Nutmeg Book"/>
          <w:sz w:val="20"/>
          <w:szCs w:val="20"/>
        </w:rPr>
      </w:pP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_____________________________________</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Nombre y firma del Representante Legal</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t>Razón social de la empresa</w:t>
      </w:r>
    </w:p>
    <w:p w:rsidR="00023137" w:rsidRPr="00512905" w:rsidRDefault="00023137" w:rsidP="00023137">
      <w:pPr>
        <w:jc w:val="center"/>
        <w:rPr>
          <w:rFonts w:ascii="Nutmeg Book" w:hAnsi="Nutmeg Book"/>
          <w:sz w:val="20"/>
          <w:szCs w:val="20"/>
        </w:rPr>
      </w:pPr>
      <w:r w:rsidRPr="00512905">
        <w:rPr>
          <w:rFonts w:ascii="Nutmeg Book" w:hAnsi="Nutmeg Book"/>
          <w:sz w:val="20"/>
          <w:szCs w:val="20"/>
        </w:rPr>
        <w:br w:type="page"/>
      </w:r>
    </w:p>
    <w:p w:rsidR="00023137" w:rsidRDefault="00023137" w:rsidP="000231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23137" w:rsidRDefault="00023137" w:rsidP="00023137">
      <w:pPr>
        <w:jc w:val="both"/>
        <w:rPr>
          <w:rFonts w:ascii="Nutmeg Book" w:hAnsi="Nutmeg Book" w:cs="Arial"/>
          <w:sz w:val="20"/>
          <w:szCs w:val="20"/>
          <w:lang w:val="es-MX"/>
        </w:rPr>
      </w:pPr>
    </w:p>
    <w:p w:rsidR="00023137" w:rsidRPr="001A0D19" w:rsidRDefault="00023137" w:rsidP="000231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23137" w:rsidRDefault="00023137" w:rsidP="000231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23137" w:rsidRDefault="00023137" w:rsidP="000231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23137" w:rsidRDefault="00023137" w:rsidP="00023137">
      <w:pPr>
        <w:jc w:val="both"/>
        <w:rPr>
          <w:rFonts w:ascii="Nutmeg Book" w:hAnsi="Nutmeg Book" w:cs="Arial"/>
          <w:sz w:val="20"/>
          <w:szCs w:val="20"/>
          <w:lang w:val="es-MX"/>
        </w:rPr>
      </w:pPr>
    </w:p>
    <w:p w:rsidR="00023137" w:rsidRDefault="00023137" w:rsidP="000231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23137" w:rsidRDefault="00023137" w:rsidP="000231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23137" w:rsidRDefault="00023137" w:rsidP="000231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23137" w:rsidRDefault="00023137" w:rsidP="00023137">
      <w:pPr>
        <w:jc w:val="both"/>
        <w:rPr>
          <w:rFonts w:ascii="Nutmeg Book" w:hAnsi="Nutmeg Book" w:cs="Arial"/>
          <w:sz w:val="20"/>
          <w:szCs w:val="20"/>
          <w:lang w:val="es-MX"/>
        </w:rPr>
      </w:pPr>
    </w:p>
    <w:p w:rsidR="00023137" w:rsidRDefault="00023137" w:rsidP="000231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23137" w:rsidRPr="001A0D19" w:rsidRDefault="00023137" w:rsidP="00023137">
      <w:pPr>
        <w:jc w:val="both"/>
        <w:rPr>
          <w:rFonts w:ascii="Nutmeg Book" w:hAnsi="Nutmeg Book" w:cs="Arial"/>
          <w:sz w:val="20"/>
          <w:szCs w:val="20"/>
          <w:lang w:val="es-MX"/>
        </w:rPr>
      </w:pPr>
    </w:p>
    <w:p w:rsidR="00023137" w:rsidRPr="00164521" w:rsidRDefault="00023137" w:rsidP="000231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23137" w:rsidRPr="00164521" w:rsidRDefault="00023137" w:rsidP="00023137">
      <w:pPr>
        <w:jc w:val="center"/>
        <w:rPr>
          <w:rFonts w:ascii="Nutmeg Book" w:hAnsi="Nutmeg Book"/>
          <w:b/>
          <w:sz w:val="36"/>
          <w:szCs w:val="36"/>
        </w:rPr>
      </w:pPr>
      <w:r w:rsidRPr="00164521">
        <w:rPr>
          <w:rFonts w:ascii="Nutmeg Book" w:hAnsi="Nutmeg Book"/>
          <w:b/>
          <w:sz w:val="36"/>
          <w:szCs w:val="36"/>
        </w:rPr>
        <w:lastRenderedPageBreak/>
        <w:t>ANEXO ENTREGABLE 4</w:t>
      </w:r>
    </w:p>
    <w:p w:rsidR="00023137" w:rsidRPr="00164521" w:rsidRDefault="00023137" w:rsidP="00023137">
      <w:pPr>
        <w:jc w:val="both"/>
        <w:rPr>
          <w:rFonts w:ascii="Nutmeg Book" w:hAnsi="Nutmeg Book" w:cs="Arial"/>
          <w:sz w:val="20"/>
          <w:szCs w:val="20"/>
          <w:lang w:val="es-MX"/>
        </w:rPr>
      </w:pPr>
    </w:p>
    <w:p w:rsidR="00023137" w:rsidRPr="00164521" w:rsidRDefault="00023137" w:rsidP="000231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23137" w:rsidRPr="00164521" w:rsidRDefault="00023137" w:rsidP="000231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23137" w:rsidRPr="00164521" w:rsidRDefault="00023137" w:rsidP="00023137">
      <w:pPr>
        <w:jc w:val="center"/>
        <w:rPr>
          <w:rFonts w:ascii="Nutmeg Book" w:hAnsi="Nutmeg Book"/>
          <w:b/>
          <w:sz w:val="36"/>
          <w:szCs w:val="36"/>
        </w:rPr>
      </w:pPr>
      <w:r w:rsidRPr="00164521">
        <w:rPr>
          <w:rFonts w:ascii="Nutmeg Book" w:hAnsi="Nutmeg Book"/>
          <w:b/>
          <w:sz w:val="36"/>
          <w:szCs w:val="36"/>
        </w:rPr>
        <w:lastRenderedPageBreak/>
        <w:t>ANEXO ENTREGABLE 5</w:t>
      </w:r>
    </w:p>
    <w:p w:rsidR="00023137" w:rsidRPr="00164521" w:rsidRDefault="00023137" w:rsidP="000231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23137" w:rsidRPr="00164521" w:rsidRDefault="00023137" w:rsidP="0002313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15033F" w:rsidRPr="0015033F">
        <w:rPr>
          <w:rFonts w:ascii="Nutmeg Book" w:hAnsi="Nutmeg Book"/>
          <w:noProof/>
          <w:sz w:val="20"/>
          <w:szCs w:val="20"/>
          <w:lang w:val="es-MX" w:eastAsia="es-MX"/>
        </w:rPr>
        <w:t>LPLSC/220/98620/2019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15033F" w:rsidRPr="0015033F">
        <w:rPr>
          <w:rFonts w:ascii="Nutmeg Book" w:hAnsi="Nutmeg Book"/>
          <w:noProof/>
          <w:sz w:val="20"/>
          <w:szCs w:val="20"/>
          <w:lang w:val="es-MX" w:eastAsia="es-MX"/>
        </w:rPr>
        <w:t>REHABILITACIÓN Y MEJORA DE INFRAESTRUCTURA DE SISTEMA DE COMUNICACIONES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23137" w:rsidRPr="00164521" w:rsidRDefault="00023137" w:rsidP="00023137">
      <w:pPr>
        <w:rPr>
          <w:rFonts w:ascii="Nutmeg Book" w:eastAsia="Calibri" w:hAnsi="Nutmeg Book" w:cs="Calibri"/>
          <w:b/>
          <w:smallCaps/>
          <w:sz w:val="18"/>
          <w:szCs w:val="18"/>
        </w:rPr>
      </w:pP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P R E S E N T E:</w:t>
      </w:r>
    </w:p>
    <w:p w:rsidR="00023137" w:rsidRPr="00164521" w:rsidRDefault="00023137" w:rsidP="00023137">
      <w:pPr>
        <w:jc w:val="both"/>
        <w:rPr>
          <w:rFonts w:ascii="Nutmeg Book" w:hAnsi="Nutmeg Book"/>
          <w:b/>
          <w:sz w:val="20"/>
          <w:szCs w:val="20"/>
        </w:rPr>
      </w:pPr>
    </w:p>
    <w:p w:rsidR="00023137" w:rsidRPr="00164521" w:rsidRDefault="00023137" w:rsidP="000231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23137" w:rsidRPr="00164521" w:rsidRDefault="00023137" w:rsidP="000231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23137" w:rsidRPr="00164521" w:rsidTr="003107B7">
        <w:trPr>
          <w:cantSplit/>
        </w:trPr>
        <w:tc>
          <w:tcPr>
            <w:tcW w:w="5000" w:type="pct"/>
            <w:gridSpan w:val="3"/>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023137" w:rsidRPr="00164521" w:rsidTr="003107B7">
        <w:trPr>
          <w:cantSplit/>
        </w:trPr>
        <w:tc>
          <w:tcPr>
            <w:tcW w:w="5000" w:type="pct"/>
            <w:gridSpan w:val="3"/>
          </w:tcPr>
          <w:p w:rsidR="00023137" w:rsidRPr="00164521" w:rsidRDefault="00023137" w:rsidP="003107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23137" w:rsidRPr="00164521" w:rsidTr="003107B7">
        <w:trPr>
          <w:cantSplit/>
        </w:trPr>
        <w:tc>
          <w:tcPr>
            <w:tcW w:w="5000" w:type="pct"/>
            <w:gridSpan w:val="3"/>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23137" w:rsidRPr="00164521" w:rsidTr="003107B7">
        <w:trPr>
          <w:cantSplit/>
        </w:trPr>
        <w:tc>
          <w:tcPr>
            <w:tcW w:w="5000" w:type="pct"/>
            <w:gridSpan w:val="3"/>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23137" w:rsidRPr="00164521" w:rsidTr="003107B7">
        <w:trPr>
          <w:cantSplit/>
        </w:trPr>
        <w:tc>
          <w:tcPr>
            <w:tcW w:w="5000" w:type="pct"/>
            <w:gridSpan w:val="3"/>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23137" w:rsidRPr="00164521" w:rsidTr="003107B7">
        <w:tc>
          <w:tcPr>
            <w:tcW w:w="2566" w:type="pct"/>
            <w:gridSpan w:val="2"/>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Entidad Federativa:</w:t>
            </w:r>
          </w:p>
        </w:tc>
      </w:tr>
      <w:tr w:rsidR="00023137" w:rsidRPr="00164521" w:rsidTr="003107B7">
        <w:tc>
          <w:tcPr>
            <w:tcW w:w="2566" w:type="pct"/>
            <w:gridSpan w:val="2"/>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Fax:</w:t>
            </w:r>
          </w:p>
        </w:tc>
      </w:tr>
      <w:tr w:rsidR="00023137" w:rsidRPr="00164521" w:rsidTr="003107B7">
        <w:trPr>
          <w:cantSplit/>
        </w:trPr>
        <w:tc>
          <w:tcPr>
            <w:tcW w:w="5000" w:type="pct"/>
            <w:gridSpan w:val="3"/>
          </w:tcPr>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Correo Electrónico:</w:t>
            </w:r>
          </w:p>
        </w:tc>
      </w:tr>
      <w:tr w:rsidR="00023137" w:rsidRPr="00164521" w:rsidTr="003107B7">
        <w:trPr>
          <w:cantSplit/>
          <w:trHeight w:val="232"/>
        </w:trPr>
        <w:tc>
          <w:tcPr>
            <w:tcW w:w="5000" w:type="pct"/>
            <w:gridSpan w:val="3"/>
            <w:tcBorders>
              <w:left w:val="nil"/>
              <w:right w:val="nil"/>
            </w:tcBorders>
            <w:shd w:val="clear" w:color="auto" w:fill="000000"/>
            <w:vAlign w:val="center"/>
          </w:tcPr>
          <w:p w:rsidR="00023137" w:rsidRPr="00164521" w:rsidRDefault="00023137" w:rsidP="003107B7">
            <w:pPr>
              <w:ind w:left="639"/>
              <w:jc w:val="both"/>
              <w:rPr>
                <w:rFonts w:ascii="Nutmeg Book" w:hAnsi="Nutmeg Book" w:cs="Arial"/>
                <w:i/>
                <w:sz w:val="20"/>
                <w:szCs w:val="20"/>
                <w:u w:val="single"/>
              </w:rPr>
            </w:pPr>
          </w:p>
        </w:tc>
      </w:tr>
      <w:tr w:rsidR="00023137" w:rsidRPr="00164521" w:rsidTr="003107B7">
        <w:trPr>
          <w:cantSplit/>
          <w:trHeight w:val="2436"/>
        </w:trPr>
        <w:tc>
          <w:tcPr>
            <w:tcW w:w="5000" w:type="pct"/>
            <w:gridSpan w:val="3"/>
            <w:vAlign w:val="center"/>
          </w:tcPr>
          <w:p w:rsidR="00023137" w:rsidRPr="00164521" w:rsidRDefault="0002313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Fecha y lugar de expedición:</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Tomo:</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Libro:</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23137" w:rsidRPr="00164521" w:rsidRDefault="00023137" w:rsidP="003107B7">
            <w:pPr>
              <w:jc w:val="both"/>
              <w:rPr>
                <w:rFonts w:ascii="Nutmeg Book" w:hAnsi="Nutmeg Book" w:cs="Arial"/>
                <w:b/>
                <w:sz w:val="20"/>
                <w:szCs w:val="20"/>
              </w:rPr>
            </w:pPr>
          </w:p>
          <w:p w:rsidR="00023137" w:rsidRPr="00164521" w:rsidRDefault="00023137" w:rsidP="003107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23137" w:rsidRPr="00164521" w:rsidRDefault="00023137" w:rsidP="003107B7">
            <w:pPr>
              <w:ind w:left="-70"/>
              <w:jc w:val="both"/>
              <w:rPr>
                <w:rFonts w:ascii="Nutmeg Book" w:hAnsi="Nutmeg Book" w:cs="Arial"/>
                <w:sz w:val="20"/>
                <w:szCs w:val="20"/>
              </w:rPr>
            </w:pPr>
          </w:p>
          <w:p w:rsidR="00023137" w:rsidRPr="00164521" w:rsidRDefault="0002313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23137" w:rsidRPr="00164521" w:rsidTr="003107B7">
        <w:trPr>
          <w:cantSplit/>
          <w:trHeight w:val="332"/>
        </w:trPr>
        <w:tc>
          <w:tcPr>
            <w:tcW w:w="5000" w:type="pct"/>
            <w:gridSpan w:val="3"/>
            <w:tcBorders>
              <w:left w:val="nil"/>
              <w:right w:val="nil"/>
            </w:tcBorders>
            <w:shd w:val="clear" w:color="auto" w:fill="000000"/>
            <w:textDirection w:val="btLr"/>
            <w:vAlign w:val="center"/>
          </w:tcPr>
          <w:p w:rsidR="00023137" w:rsidRPr="00164521" w:rsidRDefault="00023137" w:rsidP="003107B7">
            <w:pPr>
              <w:jc w:val="both"/>
              <w:rPr>
                <w:rFonts w:ascii="Nutmeg Book" w:hAnsi="Nutmeg Book" w:cs="Arial"/>
                <w:sz w:val="20"/>
                <w:szCs w:val="20"/>
              </w:rPr>
            </w:pPr>
          </w:p>
        </w:tc>
      </w:tr>
      <w:tr w:rsidR="00023137" w:rsidRPr="00164521" w:rsidTr="003107B7">
        <w:trPr>
          <w:cantSplit/>
          <w:trHeight w:val="1134"/>
        </w:trPr>
        <w:tc>
          <w:tcPr>
            <w:tcW w:w="131" w:type="pct"/>
            <w:shd w:val="clear" w:color="auto" w:fill="000000"/>
            <w:textDirection w:val="btLr"/>
            <w:vAlign w:val="center"/>
          </w:tcPr>
          <w:p w:rsidR="00023137" w:rsidRPr="00164521" w:rsidRDefault="00023137" w:rsidP="003107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23137" w:rsidRPr="00164521" w:rsidRDefault="00023137" w:rsidP="003107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23137" w:rsidRPr="00164521" w:rsidRDefault="00023137" w:rsidP="003107B7">
            <w:pPr>
              <w:jc w:val="both"/>
              <w:rPr>
                <w:rFonts w:ascii="Nutmeg Book" w:hAnsi="Nutmeg Book" w:cs="Arial"/>
                <w:b/>
                <w:sz w:val="20"/>
                <w:szCs w:val="20"/>
              </w:rPr>
            </w:pPr>
          </w:p>
          <w:p w:rsidR="00023137" w:rsidRPr="00164521" w:rsidRDefault="00023137" w:rsidP="003107B7">
            <w:pPr>
              <w:jc w:val="both"/>
              <w:rPr>
                <w:rFonts w:ascii="Nutmeg Book" w:hAnsi="Nutmeg Book" w:cs="Arial"/>
                <w:sz w:val="20"/>
                <w:szCs w:val="20"/>
              </w:rPr>
            </w:pPr>
            <w:r w:rsidRPr="00164521">
              <w:rPr>
                <w:rFonts w:ascii="Nutmeg Book" w:hAnsi="Nutmeg Book" w:cs="Arial"/>
                <w:b/>
                <w:sz w:val="20"/>
                <w:szCs w:val="20"/>
              </w:rPr>
              <w:t>Número de Escritura Pública:</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Tipo de poder:</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Tomo:</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 xml:space="preserve">Libro: </w:t>
            </w:r>
          </w:p>
          <w:p w:rsidR="00023137" w:rsidRPr="00164521" w:rsidRDefault="0002313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23137" w:rsidRPr="00164521" w:rsidRDefault="00023137" w:rsidP="003107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23137" w:rsidRPr="00164521" w:rsidTr="003107B7">
        <w:trPr>
          <w:cantSplit/>
          <w:trHeight w:val="644"/>
        </w:trPr>
        <w:tc>
          <w:tcPr>
            <w:tcW w:w="131" w:type="pct"/>
            <w:shd w:val="clear" w:color="auto" w:fill="000000"/>
            <w:textDirection w:val="btLr"/>
            <w:vAlign w:val="center"/>
          </w:tcPr>
          <w:p w:rsidR="00023137" w:rsidRPr="00164521" w:rsidRDefault="00023137" w:rsidP="003107B7">
            <w:pPr>
              <w:ind w:left="113" w:right="113"/>
              <w:jc w:val="both"/>
              <w:rPr>
                <w:rFonts w:ascii="Nutmeg Book" w:hAnsi="Nutmeg Book" w:cs="Arial"/>
                <w:b/>
                <w:w w:val="200"/>
                <w:sz w:val="20"/>
                <w:szCs w:val="20"/>
              </w:rPr>
            </w:pPr>
          </w:p>
        </w:tc>
        <w:tc>
          <w:tcPr>
            <w:tcW w:w="4869" w:type="pct"/>
            <w:gridSpan w:val="2"/>
          </w:tcPr>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1AFE28C" wp14:editId="1392EC4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BE0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6801ED7" wp14:editId="7C2BE1E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B82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A86B69C" wp14:editId="5D18480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7DB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79007B8" wp14:editId="3B84C2C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D9EA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F31618C" wp14:editId="5478317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B16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20E9AF1" wp14:editId="255ADAE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439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98DABF6" wp14:editId="3B0ACB7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7DC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82D736C" wp14:editId="72B1B71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9BC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B05A4" wp14:editId="55A4354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BC9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79CB053" wp14:editId="7125173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E8D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6F8D2F4" wp14:editId="02C1AE3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41A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23137" w:rsidRPr="00164521" w:rsidRDefault="0002313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23137" w:rsidRPr="00164521" w:rsidRDefault="00023137" w:rsidP="003107B7">
            <w:pPr>
              <w:jc w:val="both"/>
              <w:rPr>
                <w:rFonts w:ascii="Nutmeg Book" w:hAnsi="Nutmeg Book" w:cs="Arial"/>
                <w:i/>
                <w:sz w:val="20"/>
                <w:szCs w:val="20"/>
              </w:rPr>
            </w:pPr>
          </w:p>
        </w:tc>
      </w:tr>
    </w:tbl>
    <w:p w:rsidR="00023137" w:rsidRPr="00164521" w:rsidRDefault="00023137" w:rsidP="00023137">
      <w:pPr>
        <w:jc w:val="both"/>
        <w:rPr>
          <w:rFonts w:ascii="Nutmeg Book" w:hAnsi="Nutmeg Book" w:cs="Arial"/>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PROTESTO LO NECESARIO:</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(LUGAR Y FECHA)</w:t>
      </w: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_____________________________________</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Nombre y firma del Representante Legal</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Razón social de la empresa</w:t>
      </w:r>
    </w:p>
    <w:p w:rsidR="00023137" w:rsidRPr="00164521" w:rsidRDefault="00023137" w:rsidP="00023137">
      <w:pPr>
        <w:pStyle w:val="Ttulo1"/>
        <w:jc w:val="both"/>
        <w:rPr>
          <w:rFonts w:ascii="Nutmeg Book" w:hAnsi="Nutmeg Book" w:cs="Arial"/>
          <w:w w:val="200"/>
          <w:szCs w:val="24"/>
        </w:rPr>
      </w:pPr>
    </w:p>
    <w:p w:rsidR="00023137" w:rsidRPr="00164521" w:rsidRDefault="00023137" w:rsidP="00023137">
      <w:pPr>
        <w:rPr>
          <w:rFonts w:ascii="Nutmeg Book" w:hAnsi="Nutmeg Book"/>
          <w:b/>
          <w:sz w:val="36"/>
          <w:szCs w:val="36"/>
        </w:rPr>
      </w:pPr>
      <w:r w:rsidRPr="00164521">
        <w:rPr>
          <w:rFonts w:ascii="Nutmeg Book" w:hAnsi="Nutmeg Book"/>
          <w:b/>
          <w:sz w:val="36"/>
          <w:szCs w:val="36"/>
        </w:rPr>
        <w:br w:type="page"/>
      </w:r>
    </w:p>
    <w:p w:rsidR="00023137" w:rsidRPr="00164521" w:rsidRDefault="00023137" w:rsidP="00023137">
      <w:pPr>
        <w:jc w:val="center"/>
        <w:rPr>
          <w:rFonts w:ascii="Nutmeg Book" w:hAnsi="Nutmeg Book"/>
          <w:b/>
          <w:sz w:val="36"/>
          <w:szCs w:val="36"/>
        </w:rPr>
      </w:pPr>
      <w:r w:rsidRPr="00164521">
        <w:rPr>
          <w:rFonts w:ascii="Nutmeg Book" w:hAnsi="Nutmeg Book"/>
          <w:b/>
          <w:sz w:val="36"/>
          <w:szCs w:val="36"/>
        </w:rPr>
        <w:lastRenderedPageBreak/>
        <w:t>ANEXO ENTREGABLE 6</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“CARTA DE PROPOSICIÓN”</w:t>
      </w:r>
    </w:p>
    <w:p w:rsidR="00023137" w:rsidRDefault="007D4FF4" w:rsidP="00023137">
      <w:pPr>
        <w:jc w:val="center"/>
        <w:rPr>
          <w:rFonts w:ascii="Nutmeg Book" w:hAnsi="Nutmeg Book"/>
          <w:noProof/>
          <w:sz w:val="20"/>
          <w:szCs w:val="20"/>
          <w:lang w:val="es-MX" w:eastAsia="es-MX"/>
        </w:rPr>
      </w:pPr>
      <w:r w:rsidRPr="007D4FF4">
        <w:rPr>
          <w:rFonts w:ascii="Nutmeg Book" w:hAnsi="Nutmeg Book"/>
          <w:noProof/>
          <w:sz w:val="20"/>
          <w:szCs w:val="20"/>
          <w:lang w:val="es-MX" w:eastAsia="es-MX"/>
        </w:rPr>
        <w:t>LICITACIÓN PÚBLICA LOCAL SIN CONCURRENCIA, SEAPAL Nº LPLSC/220/98620/2019 PARA LA ADQUISICION DE: REHABILITACIÓN Y MEJORA DE INFRAESTRUCTURA DE SISTEMA DE COMUNICACIONES DE ACUERDO AL ANEXO 3 DE LAS BASES</w:t>
      </w:r>
      <w:r w:rsidR="00023137" w:rsidRPr="0000042E">
        <w:rPr>
          <w:rFonts w:ascii="Nutmeg Book" w:hAnsi="Nutmeg Book"/>
          <w:noProof/>
          <w:sz w:val="20"/>
          <w:szCs w:val="20"/>
          <w:lang w:val="es-MX" w:eastAsia="es-MX"/>
        </w:rPr>
        <w:t>.</w:t>
      </w:r>
      <w:r w:rsidR="00023137" w:rsidRPr="00E404E4">
        <w:rPr>
          <w:rFonts w:ascii="Nutmeg Book" w:hAnsi="Nutmeg Book"/>
          <w:noProof/>
          <w:sz w:val="20"/>
          <w:szCs w:val="20"/>
          <w:lang w:val="es-MX" w:eastAsia="es-MX"/>
        </w:rPr>
        <w:t xml:space="preserve"> </w:t>
      </w:r>
    </w:p>
    <w:p w:rsidR="00023137" w:rsidRPr="00164521" w:rsidRDefault="00023137" w:rsidP="0002313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P R E S E N T E:</w:t>
      </w:r>
    </w:p>
    <w:p w:rsidR="00023137" w:rsidRPr="00164521" w:rsidRDefault="00023137" w:rsidP="000231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23137" w:rsidRPr="00164521" w:rsidRDefault="00023137" w:rsidP="00023137">
      <w:pPr>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23137" w:rsidRPr="00164521" w:rsidRDefault="00023137" w:rsidP="00023137">
      <w:pPr>
        <w:pStyle w:val="Prrafodelista"/>
        <w:ind w:left="360"/>
        <w:jc w:val="both"/>
        <w:rPr>
          <w:rFonts w:ascii="Nutmeg Book" w:hAnsi="Nutmeg Book"/>
          <w:sz w:val="20"/>
          <w:szCs w:val="20"/>
        </w:rPr>
      </w:pPr>
    </w:p>
    <w:p w:rsidR="00023137" w:rsidRPr="00164521" w:rsidRDefault="00023137" w:rsidP="000231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PROTESTO LO NECESARIO:</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LUGAR Y FECHA</w:t>
      </w: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_____________________________________</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Nombre y firma del Representante Legal</w:t>
      </w:r>
    </w:p>
    <w:p w:rsidR="00023137" w:rsidRPr="00E94BD5" w:rsidRDefault="00023137" w:rsidP="00023137">
      <w:pPr>
        <w:jc w:val="center"/>
        <w:rPr>
          <w:rFonts w:ascii="Nutmeg Book" w:hAnsi="Nutmeg Book"/>
          <w:sz w:val="20"/>
          <w:szCs w:val="20"/>
        </w:rPr>
      </w:pPr>
      <w:r w:rsidRPr="00164521">
        <w:rPr>
          <w:rFonts w:ascii="Nutmeg Book" w:hAnsi="Nutmeg Book"/>
          <w:sz w:val="20"/>
          <w:szCs w:val="20"/>
        </w:rPr>
        <w:t>Razón social de la empresa</w:t>
      </w:r>
    </w:p>
    <w:p w:rsidR="00023137" w:rsidRPr="00164521" w:rsidRDefault="00023137" w:rsidP="0002313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“DECLARACIÓN DE INTEGRIDAD Y NO COLUSIÓN”</w:t>
      </w:r>
    </w:p>
    <w:p w:rsidR="00023137" w:rsidRDefault="007D4FF4" w:rsidP="00023137">
      <w:pPr>
        <w:jc w:val="center"/>
        <w:rPr>
          <w:rFonts w:ascii="Nutmeg Book" w:hAnsi="Nutmeg Book"/>
          <w:noProof/>
          <w:sz w:val="20"/>
          <w:szCs w:val="20"/>
          <w:lang w:val="es-MX" w:eastAsia="es-MX"/>
        </w:rPr>
      </w:pPr>
      <w:r w:rsidRPr="007D4FF4">
        <w:rPr>
          <w:rFonts w:ascii="Nutmeg Book" w:hAnsi="Nutmeg Book"/>
          <w:noProof/>
          <w:sz w:val="20"/>
          <w:szCs w:val="20"/>
          <w:lang w:val="es-MX" w:eastAsia="es-MX"/>
        </w:rPr>
        <w:t>LICITACIÓN PÚBLICA LOCAL SIN CONCURRENCIA, SEAPAL Nº LPLSC/220/98620/2019 PARA LA ADQUISICION DE: REHABILITACIÓN Y MEJORA DE INFRAESTRUCTURA DE SISTEMA DE COMUNICACIONES DE ACUERDO AL ANEXO 3 DE LAS BASES</w:t>
      </w:r>
      <w:r w:rsidR="00023137" w:rsidRPr="0000042E">
        <w:rPr>
          <w:rFonts w:ascii="Nutmeg Book" w:hAnsi="Nutmeg Book"/>
          <w:noProof/>
          <w:sz w:val="20"/>
          <w:szCs w:val="20"/>
          <w:lang w:val="es-MX" w:eastAsia="es-MX"/>
        </w:rPr>
        <w:t>.</w:t>
      </w:r>
    </w:p>
    <w:p w:rsidR="00023137" w:rsidRPr="00164521" w:rsidRDefault="00023137" w:rsidP="00023137">
      <w:pPr>
        <w:jc w:val="center"/>
        <w:rPr>
          <w:rFonts w:ascii="Nutmeg Book" w:hAnsi="Nutmeg Book" w:cs="Arial"/>
          <w:b/>
          <w:bCs/>
          <w:caps/>
        </w:rPr>
      </w:pP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P R E S E N T E:</w:t>
      </w:r>
    </w:p>
    <w:p w:rsidR="00023137" w:rsidRPr="00164521" w:rsidRDefault="00023137" w:rsidP="00023137">
      <w:pPr>
        <w:jc w:val="both"/>
        <w:rPr>
          <w:rFonts w:ascii="Nutmeg Book" w:eastAsia="SimSun" w:hAnsi="Nutmeg Book" w:cs="Arial"/>
          <w:sz w:val="18"/>
          <w:szCs w:val="18"/>
        </w:rPr>
      </w:pPr>
    </w:p>
    <w:p w:rsidR="00023137" w:rsidRPr="00164521" w:rsidRDefault="00023137" w:rsidP="00023137">
      <w:pPr>
        <w:jc w:val="both"/>
        <w:rPr>
          <w:rFonts w:ascii="Nutmeg Book" w:eastAsia="SimSun" w:hAnsi="Nutmeg Book" w:cs="Arial"/>
          <w:sz w:val="20"/>
          <w:szCs w:val="20"/>
        </w:rPr>
      </w:pPr>
    </w:p>
    <w:p w:rsidR="00023137" w:rsidRPr="00164521" w:rsidRDefault="00023137" w:rsidP="000231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23137" w:rsidRPr="00164521" w:rsidRDefault="00023137" w:rsidP="00023137">
      <w:pPr>
        <w:jc w:val="both"/>
        <w:rPr>
          <w:rFonts w:ascii="Nutmeg Book" w:eastAsia="SimSun" w:hAnsi="Nutmeg Book" w:cs="Arial"/>
          <w:sz w:val="20"/>
          <w:szCs w:val="20"/>
        </w:rPr>
      </w:pPr>
    </w:p>
    <w:p w:rsidR="00023137" w:rsidRPr="00164521" w:rsidRDefault="00023137" w:rsidP="000231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23137" w:rsidRPr="00164521" w:rsidRDefault="00023137" w:rsidP="00023137">
      <w:pPr>
        <w:jc w:val="both"/>
        <w:outlineLvl w:val="0"/>
        <w:rPr>
          <w:rFonts w:ascii="Nutmeg Book" w:eastAsia="SimSun" w:hAnsi="Nutmeg Book" w:cs="Arial"/>
          <w:sz w:val="20"/>
          <w:szCs w:val="20"/>
        </w:rPr>
      </w:pPr>
    </w:p>
    <w:p w:rsidR="00023137" w:rsidRPr="00164521" w:rsidRDefault="00023137" w:rsidP="00023137">
      <w:pPr>
        <w:rPr>
          <w:rFonts w:ascii="Nutmeg Book" w:hAnsi="Nutmeg Book"/>
          <w:sz w:val="20"/>
          <w:szCs w:val="20"/>
        </w:rPr>
      </w:pPr>
    </w:p>
    <w:p w:rsidR="00023137" w:rsidRPr="00164521" w:rsidRDefault="00023137" w:rsidP="00023137">
      <w:pPr>
        <w:rPr>
          <w:rFonts w:ascii="Nutmeg Book" w:hAnsi="Nutmeg Book"/>
          <w:sz w:val="20"/>
          <w:szCs w:val="20"/>
        </w:rPr>
      </w:pP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PROTESTO LO NECESARIO:</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(LUGAR Y FECHA)</w:t>
      </w: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_____________________________________</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Nombre y firma del Representante Legal</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Razón social de la empresa</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br w:type="page"/>
      </w:r>
    </w:p>
    <w:p w:rsidR="00023137" w:rsidRPr="00164521" w:rsidRDefault="00023137" w:rsidP="00023137">
      <w:pPr>
        <w:rPr>
          <w:rFonts w:ascii="Nutmeg Book" w:hAnsi="Nutmeg Book"/>
          <w:sz w:val="20"/>
          <w:szCs w:val="20"/>
        </w:rPr>
      </w:pPr>
    </w:p>
    <w:p w:rsidR="00023137" w:rsidRPr="00164521" w:rsidRDefault="00023137" w:rsidP="00023137">
      <w:pPr>
        <w:jc w:val="center"/>
        <w:rPr>
          <w:rFonts w:ascii="Nutmeg Book" w:hAnsi="Nutmeg Book"/>
          <w:b/>
          <w:sz w:val="36"/>
          <w:szCs w:val="36"/>
        </w:rPr>
      </w:pPr>
      <w:r w:rsidRPr="00164521">
        <w:rPr>
          <w:rFonts w:ascii="Nutmeg Book" w:hAnsi="Nutmeg Book"/>
          <w:b/>
          <w:sz w:val="36"/>
          <w:szCs w:val="36"/>
        </w:rPr>
        <w:t>ANEXO ENTREGABLE 8</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“PROPUESTA TÉCNICA”</w:t>
      </w:r>
    </w:p>
    <w:p w:rsidR="00023137" w:rsidRDefault="007D4FF4" w:rsidP="00023137">
      <w:pPr>
        <w:jc w:val="center"/>
        <w:rPr>
          <w:rFonts w:ascii="Nutmeg Book" w:hAnsi="Nutmeg Book"/>
          <w:noProof/>
          <w:sz w:val="20"/>
          <w:szCs w:val="20"/>
          <w:lang w:val="es-MX" w:eastAsia="es-MX"/>
        </w:rPr>
      </w:pPr>
      <w:r w:rsidRPr="007D4FF4">
        <w:rPr>
          <w:rFonts w:ascii="Nutmeg Book" w:hAnsi="Nutmeg Book"/>
          <w:noProof/>
          <w:sz w:val="20"/>
          <w:szCs w:val="20"/>
          <w:lang w:val="es-MX" w:eastAsia="es-MX"/>
        </w:rPr>
        <w:t>LICITACIÓN PÚBLICA LOCAL SIN CONCURRENCIA, SEAPAL Nº LPLSC/220/98620/2019 PARA LA ADQUISICION DE: REHABILITACIÓN Y MEJORA DE INFRAESTRUCTURA DE SISTEMA DE COMUNICACIONES DE ACUERDO AL ANEXO 3 DE LAS BASES</w:t>
      </w:r>
      <w:r w:rsidR="00023137" w:rsidRPr="0000042E">
        <w:rPr>
          <w:rFonts w:ascii="Nutmeg Book" w:hAnsi="Nutmeg Book"/>
          <w:noProof/>
          <w:sz w:val="20"/>
          <w:szCs w:val="20"/>
          <w:lang w:val="es-MX" w:eastAsia="es-MX"/>
        </w:rPr>
        <w:t>.</w:t>
      </w:r>
    </w:p>
    <w:p w:rsidR="00023137" w:rsidRPr="00C9484E" w:rsidRDefault="00023137" w:rsidP="00023137">
      <w:pPr>
        <w:jc w:val="center"/>
        <w:rPr>
          <w:rFonts w:ascii="Nutmeg Book" w:hAnsi="Nutmeg Book"/>
          <w:noProof/>
          <w:sz w:val="20"/>
          <w:szCs w:val="20"/>
          <w:lang w:val="es-MX" w:eastAsia="es-MX"/>
        </w:rPr>
      </w:pP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P R E S E N T E:</w:t>
      </w:r>
    </w:p>
    <w:p w:rsidR="00023137" w:rsidRPr="00164521" w:rsidRDefault="00023137" w:rsidP="000231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23137" w:rsidRPr="00164521" w:rsidTr="003107B7">
        <w:trPr>
          <w:trHeight w:val="567"/>
          <w:jc w:val="center"/>
        </w:trPr>
        <w:tc>
          <w:tcPr>
            <w:tcW w:w="0" w:type="auto"/>
            <w:shd w:val="pct35" w:color="auto" w:fill="FFFFFF"/>
            <w:vAlign w:val="center"/>
          </w:tcPr>
          <w:p w:rsidR="00023137" w:rsidRPr="00164521" w:rsidRDefault="000231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23137" w:rsidRPr="00164521" w:rsidRDefault="000231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23137" w:rsidRPr="00164521" w:rsidRDefault="0002313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23137" w:rsidRPr="00164521" w:rsidRDefault="00023137" w:rsidP="003107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23137" w:rsidRPr="00164521" w:rsidRDefault="00023137" w:rsidP="003107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23137" w:rsidRPr="00164521" w:rsidRDefault="00023137" w:rsidP="003107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23137" w:rsidRPr="00164521" w:rsidTr="003107B7">
        <w:trPr>
          <w:jc w:val="center"/>
        </w:trPr>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r>
      <w:tr w:rsidR="00023137" w:rsidRPr="00164521" w:rsidTr="003107B7">
        <w:trPr>
          <w:jc w:val="center"/>
        </w:trPr>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r>
      <w:tr w:rsidR="00023137" w:rsidRPr="00164521" w:rsidTr="003107B7">
        <w:trPr>
          <w:jc w:val="center"/>
        </w:trPr>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r>
      <w:tr w:rsidR="00023137" w:rsidRPr="00164521" w:rsidTr="003107B7">
        <w:trPr>
          <w:jc w:val="center"/>
        </w:trPr>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r>
      <w:tr w:rsidR="00023137" w:rsidRPr="00164521" w:rsidTr="003107B7">
        <w:trPr>
          <w:jc w:val="center"/>
        </w:trPr>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c>
          <w:tcPr>
            <w:tcW w:w="0" w:type="auto"/>
            <w:vAlign w:val="center"/>
          </w:tcPr>
          <w:p w:rsidR="00023137" w:rsidRPr="00164521" w:rsidRDefault="00023137" w:rsidP="003107B7">
            <w:pPr>
              <w:jc w:val="center"/>
              <w:rPr>
                <w:rFonts w:ascii="Nutmeg Book" w:hAnsi="Nutmeg Book" w:cs="Arial"/>
                <w:b/>
                <w:sz w:val="20"/>
                <w:szCs w:val="20"/>
              </w:rPr>
            </w:pPr>
          </w:p>
        </w:tc>
      </w:tr>
    </w:tbl>
    <w:p w:rsidR="00023137" w:rsidRPr="00164521" w:rsidRDefault="00023137" w:rsidP="00023137">
      <w:pPr>
        <w:jc w:val="both"/>
        <w:rPr>
          <w:rFonts w:ascii="Nutmeg Book" w:hAnsi="Nutmeg Book" w:cs="Arial"/>
          <w:b/>
          <w:i/>
        </w:rPr>
      </w:pPr>
    </w:p>
    <w:p w:rsidR="00023137" w:rsidRPr="00164521" w:rsidRDefault="00023137" w:rsidP="000231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23137" w:rsidRPr="00164521" w:rsidRDefault="00023137" w:rsidP="00023137">
      <w:pPr>
        <w:jc w:val="both"/>
        <w:rPr>
          <w:rFonts w:ascii="Nutmeg Book" w:hAnsi="Nutmeg Book" w:cs="Arial"/>
          <w:b/>
          <w:sz w:val="20"/>
          <w:szCs w:val="20"/>
        </w:rPr>
      </w:pPr>
    </w:p>
    <w:p w:rsidR="00023137" w:rsidRPr="00164521" w:rsidRDefault="00023137" w:rsidP="00023137">
      <w:pPr>
        <w:jc w:val="both"/>
        <w:rPr>
          <w:rFonts w:ascii="Nutmeg Book" w:hAnsi="Nutmeg Book" w:cs="Arial"/>
          <w:b/>
          <w:sz w:val="20"/>
          <w:szCs w:val="20"/>
        </w:rPr>
      </w:pPr>
    </w:p>
    <w:p w:rsidR="00023137" w:rsidRPr="00164521" w:rsidRDefault="00023137" w:rsidP="00023137">
      <w:pPr>
        <w:jc w:val="both"/>
        <w:rPr>
          <w:rFonts w:ascii="Nutmeg Book" w:hAnsi="Nutmeg Book" w:cs="Arial"/>
          <w:b/>
          <w:sz w:val="20"/>
          <w:szCs w:val="20"/>
        </w:rPr>
      </w:pPr>
    </w:p>
    <w:p w:rsidR="00023137" w:rsidRPr="00164521" w:rsidRDefault="00023137" w:rsidP="00023137">
      <w:pPr>
        <w:jc w:val="both"/>
        <w:rPr>
          <w:rFonts w:ascii="Nutmeg Book" w:hAnsi="Nutmeg Book" w:cs="Arial"/>
          <w:b/>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23137" w:rsidRPr="00164521" w:rsidRDefault="00023137" w:rsidP="00023137">
      <w:pPr>
        <w:jc w:val="both"/>
        <w:rPr>
          <w:rFonts w:ascii="Nutmeg Book" w:hAnsi="Nutmeg Book" w:cs="Arial"/>
          <w:sz w:val="20"/>
          <w:szCs w:val="20"/>
        </w:rPr>
      </w:pPr>
    </w:p>
    <w:p w:rsidR="00023137" w:rsidRPr="00164521" w:rsidRDefault="00023137" w:rsidP="000231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23137" w:rsidRPr="00164521" w:rsidRDefault="00023137" w:rsidP="00023137">
      <w:pPr>
        <w:pStyle w:val="Textoindependiente"/>
        <w:rPr>
          <w:rFonts w:ascii="Nutmeg Book" w:hAnsi="Nutmeg Book" w:cs="Arial"/>
          <w:sz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23137" w:rsidRPr="00164521" w:rsidRDefault="00023137" w:rsidP="00023137">
      <w:pPr>
        <w:ind w:firstLine="708"/>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23137" w:rsidRPr="00164521" w:rsidRDefault="00023137" w:rsidP="00023137">
      <w:pPr>
        <w:ind w:firstLine="708"/>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23137" w:rsidRPr="00164521" w:rsidRDefault="00023137" w:rsidP="00023137">
      <w:pPr>
        <w:rPr>
          <w:rFonts w:ascii="Nutmeg Book" w:hAnsi="Nutmeg Book" w:cs="Arial"/>
          <w:sz w:val="20"/>
          <w:szCs w:val="20"/>
        </w:rPr>
      </w:pPr>
    </w:p>
    <w:p w:rsidR="00023137" w:rsidRPr="00164521" w:rsidRDefault="00023137" w:rsidP="000231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23137" w:rsidRPr="00164521" w:rsidRDefault="00023137" w:rsidP="00023137">
      <w:pPr>
        <w:jc w:val="center"/>
        <w:rPr>
          <w:rFonts w:ascii="Nutmeg Book" w:hAnsi="Nutmeg Book" w:cs="Arial"/>
          <w:sz w:val="20"/>
          <w:szCs w:val="20"/>
        </w:rPr>
      </w:pPr>
    </w:p>
    <w:p w:rsidR="00023137" w:rsidRPr="00164521" w:rsidRDefault="00023137" w:rsidP="00023137">
      <w:pPr>
        <w:jc w:val="center"/>
        <w:rPr>
          <w:rFonts w:ascii="Nutmeg Book" w:hAnsi="Nutmeg Book" w:cs="Arial"/>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PROTESTO LO NECESARIO:</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(LUGAR Y FECHA)</w:t>
      </w: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_____________________________________</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Nombre y firma del Representante Legal</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Razón social de la empresa</w:t>
      </w:r>
    </w:p>
    <w:p w:rsidR="00023137" w:rsidRPr="00164521" w:rsidRDefault="00023137" w:rsidP="00023137">
      <w:pPr>
        <w:pStyle w:val="Textoindependiente"/>
        <w:rPr>
          <w:rFonts w:ascii="Nutmeg Book" w:hAnsi="Nutmeg Book" w:cs="Arial"/>
          <w:sz w:val="20"/>
        </w:rPr>
      </w:pPr>
    </w:p>
    <w:p w:rsidR="00023137" w:rsidRPr="00164521" w:rsidRDefault="00023137" w:rsidP="000231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“PROPUESTA ECONÓMICA”</w:t>
      </w:r>
    </w:p>
    <w:p w:rsidR="00023137" w:rsidRDefault="007D4FF4" w:rsidP="00023137">
      <w:pPr>
        <w:jc w:val="center"/>
        <w:rPr>
          <w:rFonts w:ascii="Nutmeg Book" w:hAnsi="Nutmeg Book"/>
          <w:noProof/>
          <w:sz w:val="20"/>
          <w:szCs w:val="20"/>
          <w:lang w:val="es-MX" w:eastAsia="es-MX"/>
        </w:rPr>
      </w:pPr>
      <w:r w:rsidRPr="007D4FF4">
        <w:rPr>
          <w:rFonts w:ascii="Nutmeg Book" w:hAnsi="Nutmeg Book"/>
          <w:noProof/>
          <w:sz w:val="20"/>
          <w:szCs w:val="20"/>
          <w:lang w:val="es-MX" w:eastAsia="es-MX"/>
        </w:rPr>
        <w:t>LICITACIÓN PÚBLICA LOCAL SIN CONCURRENCIA, SEAPAL Nº LPLSC/220/98620/2019 PARA LA ADQUISICION DE: REHABILITACIÓN Y MEJORA DE INFRAESTRUCTURA DE SISTEMA DE COMUNICACIONES DE ACUERDO AL ANEXO 3 DE LAS BASES</w:t>
      </w:r>
      <w:r w:rsidR="00023137" w:rsidRPr="0000042E">
        <w:rPr>
          <w:rFonts w:ascii="Nutmeg Book" w:hAnsi="Nutmeg Book"/>
          <w:noProof/>
          <w:sz w:val="20"/>
          <w:szCs w:val="20"/>
          <w:lang w:val="es-MX" w:eastAsia="es-MX"/>
        </w:rPr>
        <w:t>.</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23137" w:rsidRPr="00164521" w:rsidRDefault="00023137" w:rsidP="00023137">
      <w:pPr>
        <w:jc w:val="both"/>
        <w:rPr>
          <w:rFonts w:ascii="Nutmeg Book" w:hAnsi="Nutmeg Book"/>
          <w:b/>
          <w:sz w:val="20"/>
          <w:szCs w:val="20"/>
        </w:rPr>
      </w:pPr>
      <w:r w:rsidRPr="00164521">
        <w:rPr>
          <w:rFonts w:ascii="Nutmeg Book" w:hAnsi="Nutmeg Book"/>
          <w:b/>
          <w:sz w:val="20"/>
          <w:szCs w:val="20"/>
        </w:rPr>
        <w:t>P R E S E N T E:</w:t>
      </w:r>
    </w:p>
    <w:p w:rsidR="00023137" w:rsidRPr="00164521" w:rsidRDefault="00023137" w:rsidP="00023137">
      <w:pPr>
        <w:jc w:val="both"/>
        <w:rPr>
          <w:rFonts w:ascii="Nutmeg Book" w:hAnsi="Nutmeg Book" w:cs="Arial"/>
          <w:b/>
          <w:caps/>
        </w:rPr>
      </w:pPr>
    </w:p>
    <w:p w:rsidR="00023137" w:rsidRPr="00164521" w:rsidRDefault="00023137" w:rsidP="000231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3137" w:rsidRPr="00164521" w:rsidRDefault="000231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137" w:rsidRPr="00164521" w:rsidRDefault="00023137" w:rsidP="003107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137" w:rsidRPr="00164521" w:rsidRDefault="000231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tc>
      </w:tr>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137" w:rsidRPr="00164521" w:rsidRDefault="000231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tc>
      </w:tr>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137" w:rsidRPr="00164521" w:rsidRDefault="000231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tc>
      </w:tr>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137" w:rsidRPr="00164521" w:rsidRDefault="000231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tc>
      </w:tr>
      <w:tr w:rsidR="0002313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137" w:rsidRPr="00164521" w:rsidRDefault="0002313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23137" w:rsidRPr="00164521" w:rsidRDefault="0002313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tc>
      </w:tr>
      <w:tr w:rsidR="00023137" w:rsidRPr="00164521" w:rsidTr="003107B7">
        <w:trPr>
          <w:cantSplit/>
          <w:jc w:val="center"/>
        </w:trPr>
        <w:tc>
          <w:tcPr>
            <w:tcW w:w="4261" w:type="pct"/>
            <w:gridSpan w:val="6"/>
            <w:tcBorders>
              <w:top w:val="single" w:sz="4" w:space="0" w:color="auto"/>
              <w:right w:val="single" w:sz="4" w:space="0" w:color="auto"/>
            </w:tcBorders>
            <w:vAlign w:val="center"/>
          </w:tcPr>
          <w:p w:rsidR="00023137" w:rsidRPr="00164521" w:rsidRDefault="00023137" w:rsidP="003107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p w:rsidR="00023137" w:rsidRPr="00164521" w:rsidRDefault="00023137" w:rsidP="003107B7">
            <w:pPr>
              <w:jc w:val="both"/>
              <w:rPr>
                <w:rFonts w:ascii="Nutmeg Book" w:hAnsi="Nutmeg Book" w:cs="Arial"/>
                <w:sz w:val="18"/>
                <w:szCs w:val="18"/>
              </w:rPr>
            </w:pPr>
          </w:p>
        </w:tc>
      </w:tr>
      <w:tr w:rsidR="00023137" w:rsidRPr="00164521" w:rsidTr="003107B7">
        <w:trPr>
          <w:cantSplit/>
          <w:jc w:val="center"/>
        </w:trPr>
        <w:tc>
          <w:tcPr>
            <w:tcW w:w="4261" w:type="pct"/>
            <w:gridSpan w:val="6"/>
            <w:tcBorders>
              <w:right w:val="single" w:sz="4" w:space="0" w:color="auto"/>
            </w:tcBorders>
            <w:vAlign w:val="center"/>
          </w:tcPr>
          <w:p w:rsidR="00023137" w:rsidRPr="00164521" w:rsidRDefault="00023137" w:rsidP="003107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p w:rsidR="00023137" w:rsidRPr="00164521" w:rsidRDefault="00023137" w:rsidP="003107B7">
            <w:pPr>
              <w:jc w:val="both"/>
              <w:rPr>
                <w:rFonts w:ascii="Nutmeg Book" w:hAnsi="Nutmeg Book" w:cs="Arial"/>
                <w:sz w:val="18"/>
                <w:szCs w:val="18"/>
              </w:rPr>
            </w:pPr>
          </w:p>
        </w:tc>
      </w:tr>
      <w:tr w:rsidR="00023137" w:rsidRPr="00164521" w:rsidTr="003107B7">
        <w:trPr>
          <w:cantSplit/>
          <w:jc w:val="center"/>
        </w:trPr>
        <w:tc>
          <w:tcPr>
            <w:tcW w:w="4261" w:type="pct"/>
            <w:gridSpan w:val="6"/>
            <w:tcBorders>
              <w:right w:val="single" w:sz="4" w:space="0" w:color="auto"/>
            </w:tcBorders>
            <w:vAlign w:val="center"/>
          </w:tcPr>
          <w:p w:rsidR="00023137" w:rsidRPr="00164521" w:rsidRDefault="00023137" w:rsidP="003107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23137" w:rsidRPr="00164521" w:rsidRDefault="00023137" w:rsidP="003107B7">
            <w:pPr>
              <w:pStyle w:val="Ttulo8"/>
              <w:jc w:val="both"/>
              <w:rPr>
                <w:rFonts w:ascii="Nutmeg Book" w:hAnsi="Nutmeg Book" w:cs="Arial"/>
                <w:b w:val="0"/>
                <w:caps/>
                <w:sz w:val="18"/>
                <w:szCs w:val="18"/>
              </w:rPr>
            </w:pPr>
          </w:p>
          <w:p w:rsidR="00023137" w:rsidRPr="00164521" w:rsidRDefault="00023137" w:rsidP="003107B7">
            <w:pPr>
              <w:jc w:val="both"/>
              <w:rPr>
                <w:rFonts w:ascii="Nutmeg Book" w:hAnsi="Nutmeg Book" w:cs="Arial"/>
                <w:sz w:val="18"/>
                <w:szCs w:val="18"/>
              </w:rPr>
            </w:pPr>
          </w:p>
        </w:tc>
      </w:tr>
    </w:tbl>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23137" w:rsidRPr="00164521" w:rsidRDefault="00023137" w:rsidP="00023137">
      <w:pPr>
        <w:jc w:val="both"/>
        <w:rPr>
          <w:rFonts w:ascii="Nutmeg Book" w:hAnsi="Nutmeg Book" w:cs="Arial"/>
          <w:sz w:val="20"/>
          <w:szCs w:val="20"/>
        </w:rPr>
      </w:pPr>
    </w:p>
    <w:p w:rsidR="00023137" w:rsidRPr="00164521" w:rsidRDefault="00023137" w:rsidP="000231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23137" w:rsidRPr="00164521" w:rsidRDefault="00023137" w:rsidP="00023137">
      <w:pPr>
        <w:jc w:val="both"/>
        <w:rPr>
          <w:rFonts w:ascii="Nutmeg Book" w:hAnsi="Nutmeg Book" w:cs="Arial"/>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PROTESTO LO NECESARIO:</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(LUGAR Y FECHA)</w:t>
      </w: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_____________________________________</w:t>
      </w:r>
    </w:p>
    <w:p w:rsidR="00023137" w:rsidRPr="00164521" w:rsidRDefault="00023137" w:rsidP="00023137">
      <w:pPr>
        <w:jc w:val="center"/>
        <w:rPr>
          <w:rFonts w:ascii="Nutmeg Book" w:hAnsi="Nutmeg Book"/>
          <w:sz w:val="20"/>
          <w:szCs w:val="20"/>
        </w:rPr>
      </w:pPr>
      <w:r w:rsidRPr="00164521">
        <w:rPr>
          <w:rFonts w:ascii="Nutmeg Book" w:hAnsi="Nutmeg Book"/>
          <w:sz w:val="20"/>
          <w:szCs w:val="20"/>
        </w:rPr>
        <w:t>Nombre y firma del Representante Legal</w:t>
      </w:r>
    </w:p>
    <w:p w:rsidR="00023137" w:rsidRPr="00732ABF" w:rsidRDefault="00023137" w:rsidP="00023137">
      <w:pPr>
        <w:jc w:val="center"/>
        <w:rPr>
          <w:rFonts w:ascii="Nutmeg Book" w:eastAsia="SimSun" w:hAnsi="Nutmeg Book" w:cs="Arial"/>
          <w:sz w:val="18"/>
          <w:szCs w:val="18"/>
        </w:rPr>
      </w:pPr>
      <w:r w:rsidRPr="00164521">
        <w:rPr>
          <w:rFonts w:ascii="Nutmeg Book" w:hAnsi="Nutmeg Book"/>
          <w:sz w:val="20"/>
          <w:szCs w:val="20"/>
        </w:rPr>
        <w:t>Razón social de la empresa</w:t>
      </w:r>
    </w:p>
    <w:p w:rsidR="00023137" w:rsidRDefault="00023137" w:rsidP="00023137"/>
    <w:p w:rsidR="00023137" w:rsidRDefault="00023137" w:rsidP="00023137"/>
    <w:p w:rsidR="008C0FD7" w:rsidRDefault="008C0FD7">
      <w:bookmarkStart w:id="39" w:name="_GoBack"/>
      <w:bookmarkEnd w:id="39"/>
    </w:p>
    <w:sectPr w:rsidR="008C0FD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7D4FF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w:instrText>
        </w:r>
        <w:r w:rsidRPr="007B5293">
          <w:rPr>
            <w:rFonts w:ascii="Avenir LT Std 55 Roman" w:hAnsi="Avenir LT Std 55 Roman"/>
            <w:sz w:val="18"/>
            <w:szCs w:val="18"/>
          </w:rPr>
          <w:instrText>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57</w:t>
        </w:r>
        <w:r w:rsidRPr="007B5293">
          <w:rPr>
            <w:rFonts w:ascii="Avenir LT Std 55 Roman" w:hAnsi="Avenir LT Std 55 Roman"/>
            <w:sz w:val="18"/>
            <w:szCs w:val="18"/>
          </w:rPr>
          <w:fldChar w:fldCharType="end"/>
        </w:r>
      </w:p>
    </w:sdtContent>
  </w:sdt>
  <w:p w:rsidR="0034590A" w:rsidRDefault="007D4FF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7D4FF4" w:rsidP="001939E8">
    <w:pPr>
      <w:pStyle w:val="Encabezado"/>
    </w:pPr>
    <w:r>
      <w:rPr>
        <w:noProof/>
        <w:lang w:val="es-MX" w:eastAsia="es-MX"/>
      </w:rPr>
      <w:drawing>
        <wp:inline distT="0" distB="0" distL="0" distR="0" wp14:anchorId="2CFDB99C" wp14:editId="1CC6591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0554CEF" wp14:editId="6375246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37"/>
    <w:rsid w:val="00023137"/>
    <w:rsid w:val="0015033F"/>
    <w:rsid w:val="007D4FF4"/>
    <w:rsid w:val="008C0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6DA6B-744B-446B-9163-FED04749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3137"/>
    <w:pPr>
      <w:keepNext/>
      <w:jc w:val="center"/>
      <w:outlineLvl w:val="0"/>
    </w:pPr>
    <w:rPr>
      <w:b/>
      <w:szCs w:val="20"/>
      <w:lang w:val="es-MX"/>
    </w:rPr>
  </w:style>
  <w:style w:type="paragraph" w:styleId="Ttulo2">
    <w:name w:val="heading 2"/>
    <w:basedOn w:val="Normal"/>
    <w:next w:val="Normal"/>
    <w:link w:val="Ttulo2Car"/>
    <w:qFormat/>
    <w:rsid w:val="00023137"/>
    <w:pPr>
      <w:keepNext/>
      <w:jc w:val="center"/>
      <w:outlineLvl w:val="1"/>
    </w:pPr>
    <w:rPr>
      <w:b/>
      <w:sz w:val="22"/>
      <w:szCs w:val="20"/>
      <w:lang w:val="es-MX"/>
    </w:rPr>
  </w:style>
  <w:style w:type="paragraph" w:styleId="Ttulo3">
    <w:name w:val="heading 3"/>
    <w:basedOn w:val="Normal"/>
    <w:next w:val="Normal"/>
    <w:link w:val="Ttulo3Car"/>
    <w:semiHidden/>
    <w:unhideWhenUsed/>
    <w:qFormat/>
    <w:rsid w:val="000231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23137"/>
    <w:pPr>
      <w:keepNext/>
      <w:jc w:val="center"/>
      <w:outlineLvl w:val="3"/>
    </w:pPr>
    <w:rPr>
      <w:b/>
      <w:sz w:val="28"/>
      <w:szCs w:val="20"/>
    </w:rPr>
  </w:style>
  <w:style w:type="paragraph" w:styleId="Ttulo5">
    <w:name w:val="heading 5"/>
    <w:basedOn w:val="Normal"/>
    <w:next w:val="Normal"/>
    <w:link w:val="Ttulo5Car"/>
    <w:qFormat/>
    <w:rsid w:val="000231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231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231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23137"/>
    <w:pPr>
      <w:keepNext/>
      <w:jc w:val="center"/>
      <w:outlineLvl w:val="7"/>
    </w:pPr>
    <w:rPr>
      <w:rFonts w:ascii="Arial" w:hAnsi="Arial"/>
      <w:b/>
      <w:sz w:val="28"/>
      <w:szCs w:val="20"/>
    </w:rPr>
  </w:style>
  <w:style w:type="paragraph" w:styleId="Ttulo9">
    <w:name w:val="heading 9"/>
    <w:basedOn w:val="Normal"/>
    <w:next w:val="Normal"/>
    <w:link w:val="Ttulo9Car"/>
    <w:qFormat/>
    <w:rsid w:val="000231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31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231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231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231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231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231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231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231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231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23137"/>
    <w:pPr>
      <w:tabs>
        <w:tab w:val="center" w:pos="4419"/>
        <w:tab w:val="right" w:pos="8838"/>
      </w:tabs>
    </w:pPr>
  </w:style>
  <w:style w:type="character" w:customStyle="1" w:styleId="EncabezadoCar">
    <w:name w:val="Encabezado Car"/>
    <w:basedOn w:val="Fuentedeprrafopredeter"/>
    <w:link w:val="Encabezado"/>
    <w:uiPriority w:val="99"/>
    <w:rsid w:val="000231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23137"/>
    <w:pPr>
      <w:tabs>
        <w:tab w:val="center" w:pos="4419"/>
        <w:tab w:val="right" w:pos="8838"/>
      </w:tabs>
    </w:pPr>
  </w:style>
  <w:style w:type="character" w:customStyle="1" w:styleId="PiedepginaCar">
    <w:name w:val="Pie de página Car"/>
    <w:basedOn w:val="Fuentedeprrafopredeter"/>
    <w:link w:val="Piedepgina"/>
    <w:rsid w:val="000231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23137"/>
    <w:pPr>
      <w:numPr>
        <w:numId w:val="1"/>
      </w:numPr>
      <w:jc w:val="both"/>
    </w:pPr>
    <w:rPr>
      <w:rFonts w:ascii="Arial" w:hAnsi="Arial"/>
      <w:sz w:val="22"/>
      <w:szCs w:val="20"/>
    </w:rPr>
  </w:style>
  <w:style w:type="paragraph" w:styleId="Listaconvietas4">
    <w:name w:val="List Bullet 4"/>
    <w:basedOn w:val="Normal"/>
    <w:autoRedefine/>
    <w:rsid w:val="000231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23137"/>
    <w:pPr>
      <w:jc w:val="both"/>
    </w:pPr>
    <w:rPr>
      <w:sz w:val="22"/>
      <w:szCs w:val="20"/>
      <w:lang w:val="es-MX"/>
    </w:rPr>
  </w:style>
  <w:style w:type="character" w:customStyle="1" w:styleId="TextoindependienteCar">
    <w:name w:val="Texto independiente Car"/>
    <w:basedOn w:val="Fuentedeprrafopredeter"/>
    <w:link w:val="Textoindependiente"/>
    <w:rsid w:val="0002313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23137"/>
    <w:pPr>
      <w:jc w:val="both"/>
    </w:pPr>
    <w:rPr>
      <w:b/>
      <w:sz w:val="22"/>
      <w:szCs w:val="20"/>
      <w:lang w:val="es-MX"/>
    </w:rPr>
  </w:style>
  <w:style w:type="character" w:customStyle="1" w:styleId="Textoindependiente3Car">
    <w:name w:val="Texto independiente 3 Car"/>
    <w:basedOn w:val="Fuentedeprrafopredeter"/>
    <w:link w:val="Textoindependiente3"/>
    <w:rsid w:val="00023137"/>
    <w:rPr>
      <w:rFonts w:ascii="Times New Roman" w:eastAsia="Times New Roman" w:hAnsi="Times New Roman" w:cs="Times New Roman"/>
      <w:b/>
      <w:szCs w:val="20"/>
      <w:lang w:eastAsia="es-ES"/>
    </w:rPr>
  </w:style>
  <w:style w:type="character" w:styleId="Hipervnculo">
    <w:name w:val="Hyperlink"/>
    <w:basedOn w:val="Fuentedeprrafopredeter"/>
    <w:rsid w:val="00023137"/>
    <w:rPr>
      <w:color w:val="0000FF"/>
      <w:u w:val="single"/>
    </w:rPr>
  </w:style>
  <w:style w:type="paragraph" w:styleId="Lista5">
    <w:name w:val="List 5"/>
    <w:basedOn w:val="Normal"/>
    <w:rsid w:val="00023137"/>
    <w:pPr>
      <w:ind w:left="1415" w:hanging="283"/>
    </w:pPr>
    <w:rPr>
      <w:sz w:val="20"/>
      <w:szCs w:val="20"/>
    </w:rPr>
  </w:style>
  <w:style w:type="paragraph" w:styleId="Lista3">
    <w:name w:val="List 3"/>
    <w:basedOn w:val="Normal"/>
    <w:rsid w:val="00023137"/>
    <w:pPr>
      <w:ind w:left="849" w:hanging="283"/>
    </w:pPr>
    <w:rPr>
      <w:sz w:val="20"/>
      <w:szCs w:val="20"/>
    </w:rPr>
  </w:style>
  <w:style w:type="paragraph" w:styleId="Continuarlista4">
    <w:name w:val="List Continue 4"/>
    <w:basedOn w:val="Normal"/>
    <w:rsid w:val="00023137"/>
    <w:pPr>
      <w:spacing w:after="120"/>
      <w:ind w:left="1132"/>
    </w:pPr>
    <w:rPr>
      <w:sz w:val="20"/>
      <w:szCs w:val="20"/>
    </w:rPr>
  </w:style>
  <w:style w:type="paragraph" w:styleId="Lista">
    <w:name w:val="List"/>
    <w:basedOn w:val="Normal"/>
    <w:rsid w:val="00023137"/>
    <w:pPr>
      <w:ind w:left="283" w:hanging="283"/>
    </w:pPr>
    <w:rPr>
      <w:sz w:val="20"/>
      <w:szCs w:val="20"/>
    </w:rPr>
  </w:style>
  <w:style w:type="character" w:styleId="Nmerodepgina">
    <w:name w:val="page number"/>
    <w:basedOn w:val="Fuentedeprrafopredeter"/>
    <w:rsid w:val="00023137"/>
  </w:style>
  <w:style w:type="paragraph" w:styleId="Puesto">
    <w:name w:val="Title"/>
    <w:basedOn w:val="Normal"/>
    <w:link w:val="PuestoCar"/>
    <w:qFormat/>
    <w:rsid w:val="00023137"/>
    <w:pPr>
      <w:jc w:val="center"/>
    </w:pPr>
    <w:rPr>
      <w:rFonts w:ascii="Arial" w:hAnsi="Arial"/>
      <w:b/>
      <w:sz w:val="48"/>
      <w:szCs w:val="20"/>
    </w:rPr>
  </w:style>
  <w:style w:type="character" w:customStyle="1" w:styleId="PuestoCar">
    <w:name w:val="Puesto Car"/>
    <w:basedOn w:val="Fuentedeprrafopredeter"/>
    <w:link w:val="Puesto"/>
    <w:rsid w:val="000231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231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231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231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23137"/>
    <w:rPr>
      <w:rFonts w:ascii="Arial" w:eastAsia="Times New Roman" w:hAnsi="Arial" w:cs="Times New Roman"/>
      <w:sz w:val="40"/>
      <w:szCs w:val="20"/>
      <w:lang w:val="es-ES" w:eastAsia="es-ES"/>
    </w:rPr>
  </w:style>
  <w:style w:type="character" w:styleId="Hipervnculovisitado">
    <w:name w:val="FollowedHyperlink"/>
    <w:basedOn w:val="Fuentedeprrafopredeter"/>
    <w:rsid w:val="00023137"/>
    <w:rPr>
      <w:color w:val="800080"/>
      <w:u w:val="single"/>
    </w:rPr>
  </w:style>
  <w:style w:type="paragraph" w:styleId="Sangradetextonormal">
    <w:name w:val="Body Text Indent"/>
    <w:basedOn w:val="Normal"/>
    <w:link w:val="SangradetextonormalCar"/>
    <w:rsid w:val="00023137"/>
    <w:pPr>
      <w:spacing w:after="120"/>
      <w:ind w:left="283"/>
    </w:pPr>
  </w:style>
  <w:style w:type="character" w:customStyle="1" w:styleId="SangradetextonormalCar">
    <w:name w:val="Sangría de texto normal Car"/>
    <w:basedOn w:val="Fuentedeprrafopredeter"/>
    <w:link w:val="Sangradetextonormal"/>
    <w:rsid w:val="000231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23137"/>
    <w:pPr>
      <w:ind w:left="708"/>
    </w:pPr>
  </w:style>
  <w:style w:type="paragraph" w:customStyle="1" w:styleId="Estilo">
    <w:name w:val="Estilo"/>
    <w:basedOn w:val="Sinespaciado"/>
    <w:link w:val="EstiloCar"/>
    <w:qFormat/>
    <w:rsid w:val="00023137"/>
    <w:pPr>
      <w:jc w:val="both"/>
    </w:pPr>
    <w:rPr>
      <w:rFonts w:ascii="Arial" w:eastAsiaTheme="minorHAnsi" w:hAnsi="Arial" w:cstheme="minorBidi"/>
      <w:szCs w:val="22"/>
      <w:lang w:val="es-MX" w:eastAsia="en-US"/>
    </w:rPr>
  </w:style>
  <w:style w:type="paragraph" w:styleId="Sinespaciado">
    <w:name w:val="No Spacing"/>
    <w:uiPriority w:val="1"/>
    <w:qFormat/>
    <w:rsid w:val="000231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23137"/>
    <w:rPr>
      <w:rFonts w:ascii="Arial" w:hAnsi="Arial"/>
      <w:sz w:val="24"/>
    </w:rPr>
  </w:style>
  <w:style w:type="paragraph" w:customStyle="1" w:styleId="Textoindependiente21">
    <w:name w:val="Texto independiente 21"/>
    <w:basedOn w:val="Normal"/>
    <w:rsid w:val="000231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231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2313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2313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23137"/>
    <w:rPr>
      <w:sz w:val="20"/>
      <w:szCs w:val="20"/>
      <w:lang w:val="es-ES_tradnl" w:eastAsia="x-none"/>
    </w:rPr>
  </w:style>
  <w:style w:type="character" w:customStyle="1" w:styleId="TextonotapieCar1">
    <w:name w:val="Texto nota pie Car1"/>
    <w:basedOn w:val="Fuentedeprrafopredeter"/>
    <w:uiPriority w:val="99"/>
    <w:semiHidden/>
    <w:rsid w:val="000231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2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57</Pages>
  <Words>19042</Words>
  <Characters>104735</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2019-09-12T14:03:00Z</dcterms:created>
  <dcterms:modified xsi:type="dcterms:W3CDTF">2019-09-12T14:29:00Z</dcterms:modified>
</cp:coreProperties>
</file>