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E" w:rsidRPr="000E6A04" w:rsidRDefault="001D27FE" w:rsidP="001D27FE">
      <w:pPr>
        <w:pStyle w:val="Textoindependiente"/>
        <w:rPr>
          <w:rFonts w:ascii="Nutmeg Book" w:hAnsi="Nutmeg Book"/>
          <w:noProof/>
          <w:sz w:val="24"/>
          <w:szCs w:val="24"/>
          <w:lang w:eastAsia="es-MX"/>
        </w:rPr>
      </w:pPr>
    </w:p>
    <w:p w:rsidR="001D27FE" w:rsidRPr="000E6A04" w:rsidRDefault="001D27FE" w:rsidP="001D27FE">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1D27FE" w:rsidRPr="000E6A04" w:rsidRDefault="001D27FE" w:rsidP="001D27FE">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1D27FE" w:rsidRPr="000E6A04" w:rsidRDefault="001D27FE" w:rsidP="001D27FE">
      <w:pPr>
        <w:pStyle w:val="Textoindependiente"/>
        <w:rPr>
          <w:rFonts w:ascii="Nutmeg Book" w:hAnsi="Nutmeg Book"/>
          <w:noProof/>
          <w:sz w:val="36"/>
          <w:szCs w:val="36"/>
          <w:lang w:eastAsia="es-MX"/>
        </w:rPr>
      </w:pPr>
    </w:p>
    <w:p w:rsidR="001D27FE" w:rsidRPr="000E6A04" w:rsidRDefault="001D27FE" w:rsidP="001D27FE">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1D27FE" w:rsidRPr="000E6A04" w:rsidRDefault="001D27FE" w:rsidP="001D27FE">
      <w:pPr>
        <w:pStyle w:val="Textoindependiente"/>
        <w:rPr>
          <w:rFonts w:ascii="Nutmeg Book" w:hAnsi="Nutmeg Book"/>
          <w:b/>
          <w:noProof/>
          <w:sz w:val="36"/>
          <w:szCs w:val="36"/>
          <w:lang w:eastAsia="es-MX"/>
        </w:rPr>
      </w:pPr>
    </w:p>
    <w:p w:rsidR="001D27FE" w:rsidRPr="000E6A04" w:rsidRDefault="001D27FE" w:rsidP="001D27FE">
      <w:pPr>
        <w:pStyle w:val="Textoindependiente"/>
        <w:rPr>
          <w:rFonts w:ascii="Nutmeg Book" w:hAnsi="Nutmeg Book"/>
          <w:b/>
          <w:noProof/>
          <w:sz w:val="36"/>
          <w:szCs w:val="36"/>
          <w:lang w:eastAsia="es-MX"/>
        </w:rPr>
      </w:pPr>
    </w:p>
    <w:p w:rsidR="001D27FE" w:rsidRPr="000E6A04" w:rsidRDefault="001D27FE" w:rsidP="001D27FE">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1D27FE" w:rsidRPr="000E6A04" w:rsidRDefault="001D27FE" w:rsidP="001D27FE">
      <w:pPr>
        <w:pStyle w:val="Textoindependiente"/>
        <w:jc w:val="center"/>
        <w:rPr>
          <w:rFonts w:ascii="Nutmeg Book" w:hAnsi="Nutmeg Book"/>
          <w:b/>
          <w:noProof/>
          <w:sz w:val="36"/>
          <w:szCs w:val="36"/>
          <w:lang w:eastAsia="es-MX"/>
        </w:rPr>
      </w:pPr>
    </w:p>
    <w:p w:rsidR="001D27FE" w:rsidRPr="000E6A04" w:rsidRDefault="001D27FE" w:rsidP="001D27FE">
      <w:pPr>
        <w:pStyle w:val="Textoindependiente"/>
        <w:jc w:val="center"/>
        <w:rPr>
          <w:rFonts w:ascii="Nutmeg Book" w:hAnsi="Nutmeg Book"/>
          <w:b/>
          <w:noProof/>
          <w:sz w:val="36"/>
          <w:szCs w:val="36"/>
          <w:lang w:eastAsia="es-MX"/>
        </w:rPr>
      </w:pPr>
    </w:p>
    <w:p w:rsidR="001D27FE" w:rsidRPr="000E6A04" w:rsidRDefault="001D27FE" w:rsidP="001D27FE">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Pr="006F151E">
        <w:rPr>
          <w:rFonts w:ascii="Nutmeg Book" w:hAnsi="Nutmeg Book"/>
          <w:b/>
          <w:noProof/>
          <w:sz w:val="32"/>
          <w:szCs w:val="32"/>
          <w:lang w:eastAsia="es-MX"/>
        </w:rPr>
        <w:t xml:space="preserve">LOCAL </w:t>
      </w:r>
      <w:r w:rsidR="006F151E" w:rsidRPr="006F151E">
        <w:rPr>
          <w:rFonts w:ascii="Nutmeg Book" w:hAnsi="Nutmeg Book"/>
          <w:b/>
          <w:noProof/>
          <w:sz w:val="32"/>
          <w:szCs w:val="32"/>
          <w:lang w:eastAsia="es-MX"/>
        </w:rPr>
        <w:t>CON</w:t>
      </w:r>
      <w:r w:rsidRPr="006F151E">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1D27FE" w:rsidRPr="000E6A04" w:rsidRDefault="001D27FE" w:rsidP="001D27FE">
      <w:pPr>
        <w:pStyle w:val="Textoindependiente"/>
        <w:rPr>
          <w:rFonts w:ascii="Nutmeg Book" w:hAnsi="Nutmeg Book"/>
          <w:b/>
          <w:noProof/>
          <w:sz w:val="32"/>
          <w:szCs w:val="32"/>
          <w:lang w:eastAsia="es-MX"/>
        </w:rPr>
      </w:pPr>
    </w:p>
    <w:p w:rsidR="001D27FE" w:rsidRPr="000E6A04" w:rsidRDefault="001D27FE" w:rsidP="001D27FE">
      <w:pPr>
        <w:pStyle w:val="Textoindependiente"/>
        <w:jc w:val="center"/>
        <w:rPr>
          <w:rFonts w:ascii="Nutmeg Book" w:hAnsi="Nutmeg Book"/>
          <w:b/>
          <w:noProof/>
          <w:color w:val="FF0000"/>
          <w:sz w:val="32"/>
          <w:szCs w:val="32"/>
          <w:lang w:eastAsia="es-MX"/>
        </w:rPr>
      </w:pPr>
      <w:r w:rsidRPr="000E6A04">
        <w:rPr>
          <w:rFonts w:ascii="Nutmeg Book" w:hAnsi="Nutmeg Book"/>
          <w:b/>
          <w:noProof/>
          <w:sz w:val="32"/>
          <w:szCs w:val="32"/>
          <w:lang w:eastAsia="es-MX"/>
        </w:rPr>
        <w:t xml:space="preserve">SEAPAL Nº </w:t>
      </w:r>
      <w:r w:rsidR="009515D4" w:rsidRPr="009515D4">
        <w:rPr>
          <w:rFonts w:ascii="Nutmeg Book" w:hAnsi="Nutmeg Book"/>
          <w:b/>
          <w:noProof/>
          <w:sz w:val="32"/>
          <w:szCs w:val="32"/>
          <w:lang w:eastAsia="es-MX"/>
        </w:rPr>
        <w:t>24/93298/2019</w:t>
      </w:r>
    </w:p>
    <w:p w:rsidR="001D27FE" w:rsidRPr="000E6A04" w:rsidRDefault="001D27FE" w:rsidP="001D27FE">
      <w:pPr>
        <w:pStyle w:val="Textoindependiente"/>
        <w:rPr>
          <w:rFonts w:ascii="Nutmeg Book" w:hAnsi="Nutmeg Book"/>
          <w:noProof/>
          <w:color w:val="FF0000"/>
          <w:sz w:val="32"/>
          <w:szCs w:val="32"/>
          <w:lang w:eastAsia="es-MX"/>
        </w:rPr>
      </w:pPr>
    </w:p>
    <w:p w:rsidR="001D27FE" w:rsidRPr="000E6A04" w:rsidRDefault="001D27FE" w:rsidP="001D27FE">
      <w:pPr>
        <w:pStyle w:val="Textoindependiente"/>
        <w:rPr>
          <w:rFonts w:ascii="Nutmeg Book" w:hAnsi="Nutmeg Book"/>
          <w:noProof/>
          <w:color w:val="FF0000"/>
          <w:sz w:val="32"/>
          <w:szCs w:val="32"/>
          <w:lang w:eastAsia="es-MX"/>
        </w:rPr>
      </w:pPr>
    </w:p>
    <w:p w:rsidR="001D27FE" w:rsidRPr="006F151E" w:rsidRDefault="009515D4" w:rsidP="001D27FE">
      <w:pPr>
        <w:pStyle w:val="Textoindependiente"/>
        <w:jc w:val="center"/>
        <w:rPr>
          <w:rFonts w:ascii="Nutmeg Book" w:hAnsi="Nutmeg Book"/>
          <w:b/>
          <w:noProof/>
          <w:sz w:val="32"/>
          <w:szCs w:val="32"/>
          <w:lang w:eastAsia="es-MX"/>
        </w:rPr>
      </w:pPr>
      <w:r>
        <w:rPr>
          <w:rFonts w:ascii="Nutmeg Book" w:hAnsi="Nutmeg Book"/>
          <w:b/>
          <w:noProof/>
          <w:sz w:val="32"/>
          <w:szCs w:val="32"/>
          <w:lang w:eastAsia="es-MX"/>
        </w:rPr>
        <w:t>ADQUISICION</w:t>
      </w:r>
      <w:r w:rsidRPr="009515D4">
        <w:rPr>
          <w:rFonts w:ascii="Nutmeg Book" w:hAnsi="Nutmeg Book"/>
          <w:b/>
          <w:noProof/>
          <w:sz w:val="32"/>
          <w:szCs w:val="32"/>
          <w:lang w:eastAsia="es-MX"/>
        </w:rPr>
        <w:t xml:space="preserve"> DE 40,000 KG DE GAS CLORO CON ESPECIFICACIONES TECNICAS DE ACUERDO AL ANEXO 1 DE LAS BASES</w:t>
      </w:r>
      <w:r w:rsidR="001D27FE" w:rsidRPr="006F151E">
        <w:rPr>
          <w:rFonts w:ascii="Nutmeg Book" w:hAnsi="Nutmeg Book"/>
          <w:b/>
          <w:noProof/>
          <w:sz w:val="32"/>
          <w:szCs w:val="32"/>
          <w:lang w:eastAsia="es-MX"/>
        </w:rPr>
        <w:t>.</w:t>
      </w:r>
    </w:p>
    <w:p w:rsidR="001D27FE" w:rsidRPr="000E6A04" w:rsidRDefault="001D27FE" w:rsidP="001D27FE">
      <w:pPr>
        <w:rPr>
          <w:rFonts w:ascii="Nutmeg Book" w:hAnsi="Nutmeg Book"/>
          <w:noProof/>
          <w:sz w:val="36"/>
          <w:szCs w:val="36"/>
          <w:lang w:val="es-MX" w:eastAsia="es-MX"/>
        </w:rPr>
      </w:pPr>
      <w:r w:rsidRPr="000E6A04">
        <w:rPr>
          <w:rFonts w:ascii="Nutmeg Book" w:hAnsi="Nutmeg Book"/>
          <w:noProof/>
          <w:sz w:val="36"/>
          <w:szCs w:val="36"/>
          <w:lang w:eastAsia="es-MX"/>
        </w:rPr>
        <w:br w:type="page"/>
      </w:r>
    </w:p>
    <w:p w:rsidR="001D27FE" w:rsidRPr="006F151E"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w:t>
      </w:r>
      <w:r w:rsidRPr="006F151E">
        <w:rPr>
          <w:rFonts w:ascii="Nutmeg Book" w:hAnsi="Nutmeg Book"/>
          <w:noProof/>
          <w:sz w:val="20"/>
          <w:lang w:eastAsia="es-MX"/>
        </w:rPr>
        <w:t xml:space="preserve">Municipios, para el Poder Ejecutivo del Estado de Jalisco; así como 1°, 3°, 4°, 5° y 9° al 37 de las Políticas y Lineamientos para las Adquisiciones y Enajenaciones del Sistema de los Servicios de Agua Potable, Drenaje y Alcantarillado de Puerto Vallarta; </w:t>
      </w:r>
      <w:r w:rsidRPr="000E6A04">
        <w:rPr>
          <w:rFonts w:ascii="Nutmeg Book" w:hAnsi="Nutmeg Book"/>
          <w:noProof/>
          <w:sz w:val="20"/>
          <w:lang w:eastAsia="es-MX"/>
        </w:rPr>
        <w:t xml:space="preserve">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w:t>
      </w:r>
      <w:r w:rsidRPr="006F151E">
        <w:rPr>
          <w:rFonts w:ascii="Nutmeg Book" w:hAnsi="Nutmeg Book"/>
          <w:noProof/>
          <w:sz w:val="20"/>
          <w:lang w:eastAsia="es-MX"/>
        </w:rPr>
        <w:t xml:space="preserve">Jurídicas </w:t>
      </w:r>
      <w:r w:rsidRPr="006F151E">
        <w:rPr>
          <w:rFonts w:ascii="Nutmeg Book" w:hAnsi="Nutmeg Book"/>
          <w:noProof/>
          <w:sz w:val="20"/>
          <w:u w:val="single"/>
          <w:lang w:eastAsia="es-MX"/>
        </w:rPr>
        <w:t>-LOCALES</w:t>
      </w:r>
      <w:r w:rsidRPr="006F151E">
        <w:rPr>
          <w:rFonts w:ascii="Nutmeg Book" w:hAnsi="Nutmeg Book"/>
          <w:noProof/>
          <w:sz w:val="20"/>
          <w:lang w:eastAsia="es-MX"/>
        </w:rPr>
        <w:t xml:space="preserve"> interesadas a participar en la LICITACION PUBLICA </w:t>
      </w:r>
      <w:r w:rsidRPr="006F151E">
        <w:rPr>
          <w:rFonts w:ascii="Nutmeg Book" w:hAnsi="Nutmeg Book"/>
          <w:noProof/>
          <w:sz w:val="20"/>
          <w:u w:val="single"/>
          <w:lang w:eastAsia="es-MX"/>
        </w:rPr>
        <w:t xml:space="preserve">LOCAL </w:t>
      </w:r>
      <w:r w:rsidR="006F151E" w:rsidRPr="006F151E">
        <w:rPr>
          <w:rFonts w:ascii="Nutmeg Book" w:hAnsi="Nutmeg Book"/>
          <w:noProof/>
          <w:sz w:val="20"/>
          <w:u w:val="single"/>
          <w:lang w:eastAsia="es-MX"/>
        </w:rPr>
        <w:t>CO</w:t>
      </w:r>
      <w:r w:rsidRPr="006F151E">
        <w:rPr>
          <w:rFonts w:ascii="Nutmeg Book" w:hAnsi="Nutmeg Book"/>
          <w:noProof/>
          <w:sz w:val="20"/>
          <w:u w:val="single"/>
          <w:lang w:eastAsia="es-MX"/>
        </w:rPr>
        <w:t xml:space="preserve">N CONCURRENCIA </w:t>
      </w:r>
      <w:r w:rsidRPr="006F151E">
        <w:rPr>
          <w:rFonts w:ascii="Nutmeg Book" w:hAnsi="Nutmeg Book"/>
          <w:noProof/>
          <w:sz w:val="20"/>
          <w:lang w:eastAsia="es-MX"/>
        </w:rPr>
        <w:t xml:space="preserve">SEAPAL Nº </w:t>
      </w:r>
      <w:r w:rsidR="00B41162" w:rsidRPr="00B41162">
        <w:rPr>
          <w:rFonts w:ascii="Nutmeg Book" w:hAnsi="Nutmeg Book"/>
          <w:noProof/>
          <w:sz w:val="20"/>
          <w:lang w:eastAsia="es-MX"/>
        </w:rPr>
        <w:t>24/93298/2019</w:t>
      </w:r>
      <w:r w:rsidR="006F151E" w:rsidRPr="006F151E">
        <w:rPr>
          <w:rFonts w:ascii="Nutmeg Book" w:hAnsi="Nutmeg Book"/>
          <w:noProof/>
          <w:sz w:val="20"/>
          <w:lang w:eastAsia="es-MX"/>
        </w:rPr>
        <w:t xml:space="preserve"> </w:t>
      </w:r>
      <w:r w:rsidRPr="006F151E">
        <w:rPr>
          <w:rFonts w:ascii="Nutmeg Book" w:hAnsi="Nutmeg Book"/>
          <w:noProof/>
          <w:sz w:val="20"/>
          <w:lang w:eastAsia="es-MX"/>
        </w:rPr>
        <w:t xml:space="preserve">para la </w:t>
      </w:r>
      <w:r w:rsidR="00C23562" w:rsidRPr="00C23562">
        <w:rPr>
          <w:rFonts w:ascii="Nutmeg Book" w:hAnsi="Nutmeg Book"/>
          <w:noProof/>
          <w:sz w:val="20"/>
          <w:lang w:eastAsia="es-MX"/>
        </w:rPr>
        <w:t>ADQUISICION DE 40,000 KG DE GAS CLORO CON ESPECIFICACIONES TECNICAS DE ACUERDO AL ANEXO 1 DE LAS BASES</w:t>
      </w:r>
      <w:r w:rsidR="00C23562">
        <w:rPr>
          <w:rFonts w:ascii="Nutmeg Book" w:hAnsi="Nutmeg Book"/>
          <w:noProof/>
          <w:sz w:val="20"/>
          <w:lang w:eastAsia="es-MX"/>
        </w:rPr>
        <w:t>.</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w:t>
      </w:r>
      <w:r w:rsidRPr="006F151E">
        <w:rPr>
          <w:rFonts w:ascii="Nutmeg Book" w:hAnsi="Nutmeg Book"/>
          <w:noProof/>
          <w:sz w:val="20"/>
          <w:lang w:eastAsia="es-MX"/>
        </w:rPr>
        <w:t xml:space="preserve">carácter </w:t>
      </w:r>
      <w:r w:rsidRPr="006F151E">
        <w:rPr>
          <w:rFonts w:ascii="Nutmeg Book" w:hAnsi="Nutmeg Book"/>
          <w:noProof/>
          <w:sz w:val="20"/>
          <w:u w:val="single"/>
          <w:lang w:eastAsia="es-MX"/>
        </w:rPr>
        <w:t>LOCAL,</w:t>
      </w:r>
      <w:r w:rsidR="00C23562">
        <w:rPr>
          <w:rFonts w:ascii="Nutmeg Book" w:hAnsi="Nutmeg Book"/>
          <w:noProof/>
          <w:sz w:val="20"/>
          <w:u w:val="single"/>
          <w:lang w:eastAsia="es-MX"/>
        </w:rPr>
        <w:t xml:space="preserve"> </w:t>
      </w:r>
      <w:r w:rsidRPr="006F151E">
        <w:rPr>
          <w:rFonts w:ascii="Nutmeg Book" w:hAnsi="Nutmeg Book"/>
          <w:noProof/>
          <w:sz w:val="20"/>
          <w:lang w:eastAsia="es-MX"/>
        </w:rPr>
        <w:t xml:space="preserve">cuenta </w:t>
      </w:r>
      <w:r w:rsidRPr="000E6A04">
        <w:rPr>
          <w:rFonts w:ascii="Nutmeg Book" w:hAnsi="Nutmeg Book"/>
          <w:noProof/>
          <w:sz w:val="20"/>
          <w:lang w:eastAsia="es-MX"/>
        </w:rPr>
        <w:t>con disponibilidad presupuestaria de recursos estatales y correspondientes a la</w:t>
      </w:r>
      <w:r w:rsidR="00A4128D">
        <w:rPr>
          <w:rFonts w:ascii="Nutmeg Book" w:hAnsi="Nutmeg Book"/>
          <w:noProof/>
          <w:sz w:val="20"/>
          <w:lang w:eastAsia="es-MX"/>
        </w:rPr>
        <w:t>s</w:t>
      </w:r>
      <w:r w:rsidRPr="000E6A04">
        <w:rPr>
          <w:rFonts w:ascii="Nutmeg Book" w:hAnsi="Nutmeg Book"/>
          <w:noProof/>
          <w:sz w:val="20"/>
          <w:lang w:eastAsia="es-MX"/>
        </w:rPr>
        <w:t xml:space="preserve"> partida</w:t>
      </w:r>
      <w:r w:rsidR="00A4128D">
        <w:rPr>
          <w:rFonts w:ascii="Nutmeg Book" w:hAnsi="Nutmeg Book"/>
          <w:noProof/>
          <w:sz w:val="20"/>
          <w:lang w:eastAsia="es-MX"/>
        </w:rPr>
        <w:t>s</w:t>
      </w:r>
      <w:r w:rsidRPr="000E6A04">
        <w:rPr>
          <w:rFonts w:ascii="Nutmeg Book" w:hAnsi="Nutmeg Book"/>
          <w:noProof/>
          <w:sz w:val="20"/>
          <w:lang w:eastAsia="es-MX"/>
        </w:rPr>
        <w:t xml:space="preserve"> presupuestal</w:t>
      </w:r>
      <w:r w:rsidR="00A4128D">
        <w:rPr>
          <w:rFonts w:ascii="Nutmeg Book" w:hAnsi="Nutmeg Book"/>
          <w:noProof/>
          <w:sz w:val="20"/>
          <w:lang w:eastAsia="es-MX"/>
        </w:rPr>
        <w:t>es</w:t>
      </w:r>
      <w:r>
        <w:rPr>
          <w:rFonts w:ascii="Nutmeg Book" w:hAnsi="Nutmeg Book"/>
          <w:noProof/>
          <w:sz w:val="20"/>
          <w:lang w:eastAsia="es-MX"/>
        </w:rPr>
        <w:t xml:space="preserve"> </w:t>
      </w:r>
      <w:r w:rsidR="006F151E">
        <w:rPr>
          <w:rFonts w:ascii="Nutmeg Book" w:hAnsi="Nutmeg Book"/>
          <w:noProof/>
          <w:sz w:val="20"/>
          <w:lang w:eastAsia="es-MX"/>
        </w:rPr>
        <w:t>2</w:t>
      </w:r>
      <w:r w:rsidR="00B41162">
        <w:rPr>
          <w:rFonts w:ascii="Nutmeg Book" w:hAnsi="Nutmeg Book"/>
          <w:noProof/>
          <w:sz w:val="20"/>
          <w:lang w:eastAsia="es-MX"/>
        </w:rPr>
        <w:t>5</w:t>
      </w:r>
      <w:r w:rsidR="006F151E">
        <w:rPr>
          <w:rFonts w:ascii="Nutmeg Book" w:hAnsi="Nutmeg Book"/>
          <w:noProof/>
          <w:sz w:val="20"/>
          <w:lang w:eastAsia="es-MX"/>
        </w:rPr>
        <w:t>9</w:t>
      </w:r>
      <w:r w:rsidR="00B41162">
        <w:rPr>
          <w:rFonts w:ascii="Nutmeg Book" w:hAnsi="Nutmeg Book"/>
          <w:noProof/>
          <w:sz w:val="20"/>
          <w:lang w:eastAsia="es-MX"/>
        </w:rPr>
        <w:t xml:space="preserve"> </w:t>
      </w:r>
      <w:r w:rsidRPr="000E6A04">
        <w:rPr>
          <w:rFonts w:ascii="Nutmeg Book" w:hAnsi="Nutmeg Book"/>
          <w:noProof/>
          <w:sz w:val="20"/>
          <w:lang w:eastAsia="es-MX"/>
        </w:rPr>
        <w:t xml:space="preserve">y abarca el ejercicio fiscal </w:t>
      </w:r>
      <w:r w:rsidRPr="00A4128D">
        <w:rPr>
          <w:rFonts w:ascii="Nutmeg Book" w:hAnsi="Nutmeg Book"/>
          <w:noProof/>
          <w:sz w:val="20"/>
          <w:lang w:eastAsia="es-MX"/>
        </w:rPr>
        <w:t>2019,</w:t>
      </w:r>
      <w:r w:rsidRPr="000E6A04">
        <w:rPr>
          <w:rFonts w:ascii="Nutmeg Book" w:hAnsi="Nutmeg Book"/>
          <w:noProof/>
          <w:sz w:val="20"/>
          <w:lang w:eastAsia="es-MX"/>
        </w:rPr>
        <w:t xml:space="preserve"> para la adquisición de los bienes que se llevará a cabo con </w:t>
      </w:r>
      <w:r w:rsidRPr="00A4128D">
        <w:rPr>
          <w:rFonts w:ascii="Nutmeg Book" w:hAnsi="Nutmeg Book"/>
          <w:noProof/>
          <w:sz w:val="20"/>
          <w:lang w:eastAsia="es-MX"/>
        </w:rPr>
        <w:t xml:space="preserve">RECURSOS PROPIOS, </w:t>
      </w:r>
      <w:r w:rsidRPr="000E6A04">
        <w:rPr>
          <w:rFonts w:ascii="Nutmeg Book" w:hAnsi="Nutmeg Book"/>
          <w:noProof/>
          <w:sz w:val="20"/>
          <w:lang w:eastAsia="es-MX"/>
        </w:rPr>
        <w:t>y a efecto de normar el desarrollo de dicha Licitación, se emiten las siguientes;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D27FE" w:rsidRPr="000E6A04" w:rsidRDefault="001D27FE" w:rsidP="001D27FE">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lastRenderedPageBreak/>
        <w:t>“LEY”: Ley de Compras Gubernamentales, Enajenaciones y Contratación de Servicios del Estado de Jalisco y sus Municipios;</w:t>
      </w:r>
    </w:p>
    <w:p w:rsidR="001D27FE" w:rsidRPr="000E6A04" w:rsidRDefault="001D27FE" w:rsidP="001D27FE">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1D27FE" w:rsidRPr="000E6A04" w:rsidRDefault="001D27FE" w:rsidP="001D27FE">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D27FE" w:rsidRPr="000E6A04" w:rsidRDefault="001D27FE" w:rsidP="001D27FE">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1D27FE" w:rsidRPr="000E6A04" w:rsidRDefault="001D27FE" w:rsidP="001D27FE">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1D27FE" w:rsidRPr="000E6A04" w:rsidRDefault="001D27FE" w:rsidP="001D27FE">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D27FE" w:rsidRPr="000E6A04" w:rsidRDefault="001D27FE" w:rsidP="001D27FE">
      <w:pPr>
        <w:pStyle w:val="Textoindependiente"/>
        <w:rPr>
          <w:rFonts w:ascii="Nutmeg Book" w:hAnsi="Nutmeg Book"/>
          <w:sz w:val="20"/>
        </w:rPr>
      </w:pPr>
      <w:r w:rsidRPr="000E6A04">
        <w:rPr>
          <w:rFonts w:ascii="Nutmeg Book" w:hAnsi="Nutmeg Book"/>
          <w:sz w:val="20"/>
        </w:rPr>
        <w:t>“RUPC”: Registro Estatal Único de Proveedores y Contratistas;</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1D27FE" w:rsidRPr="000E6A04" w:rsidRDefault="001D27FE" w:rsidP="001D27FE">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sz w:val="20"/>
        </w:rPr>
      </w:pPr>
    </w:p>
    <w:p w:rsidR="001D27FE" w:rsidRPr="000E6A04" w:rsidRDefault="001D27FE" w:rsidP="001D27FE">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1D27FE" w:rsidRPr="000E6A04" w:rsidRDefault="001D27FE" w:rsidP="001D27FE">
      <w:pPr>
        <w:pStyle w:val="Textoindependiente"/>
        <w:rPr>
          <w:rFonts w:ascii="Nutmeg Book" w:hAnsi="Nutmeg Book"/>
          <w:sz w:val="20"/>
        </w:rPr>
      </w:pPr>
    </w:p>
    <w:p w:rsidR="001D27FE" w:rsidRPr="000E6A04" w:rsidRDefault="001D27FE" w:rsidP="001D27FE">
      <w:pPr>
        <w:pStyle w:val="Textoindependiente"/>
        <w:rPr>
          <w:rFonts w:ascii="Nutmeg Book" w:hAnsi="Nutmeg Book"/>
          <w:sz w:val="20"/>
        </w:rPr>
      </w:pPr>
    </w:p>
    <w:p w:rsidR="001D27FE" w:rsidRPr="000E6A04" w:rsidRDefault="001D27FE" w:rsidP="001D27FE">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1D27FE" w:rsidRPr="000E6A04" w:rsidRDefault="001D27FE" w:rsidP="001D27FE">
      <w:pPr>
        <w:pStyle w:val="Textoindependiente"/>
        <w:rPr>
          <w:rFonts w:ascii="Nutmeg Book" w:hAnsi="Nutmeg Book"/>
          <w:noProof/>
          <w:sz w:val="20"/>
          <w:lang w:eastAsia="es-MX"/>
        </w:rPr>
      </w:pPr>
    </w:p>
    <w:p w:rsidR="001D27FE" w:rsidRPr="00A4128D"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a través del “SECG</w:t>
      </w:r>
      <w:r w:rsidRPr="00A4128D">
        <w:rPr>
          <w:rFonts w:ascii="Nutmeg Book" w:hAnsi="Nutmeg Book"/>
          <w:noProof/>
          <w:sz w:val="20"/>
          <w:lang w:val="es-ES" w:eastAsia="es-MX"/>
        </w:rPr>
        <w:t>”, cuando este en funcionamiento;</w:t>
      </w:r>
      <w:r w:rsidRPr="00A4128D">
        <w:rPr>
          <w:rFonts w:ascii="Nutmeg Book" w:hAnsi="Nutmeg Book"/>
          <w:noProof/>
          <w:sz w:val="20"/>
          <w:lang w:eastAsia="es-MX"/>
        </w:rPr>
        <w:t xml:space="preserve"> </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Quedarán a disposición de los “LICITANTES” en versión impresa gratuita en el “DOMICILIO DE LA UNIDAD DE COMPRAS, EN DÍAS Y HORAS HÁBILES”;</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sz w:val="20"/>
        </w:rPr>
        <w:lastRenderedPageBreak/>
        <w:t xml:space="preserve">Se podrán remitir vía correo electrónico a los “LICITANTES”; </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1D27FE" w:rsidRPr="000E6A04" w:rsidRDefault="001D27FE" w:rsidP="001D27FE">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1D27FE" w:rsidRPr="000E6A04" w:rsidRDefault="001D27FE" w:rsidP="001D27FE">
      <w:pPr>
        <w:jc w:val="both"/>
        <w:rPr>
          <w:rFonts w:ascii="Nutmeg Book" w:hAnsi="Nutmeg Book"/>
          <w:noProof/>
          <w:sz w:val="20"/>
          <w:szCs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1D27FE" w:rsidRPr="000E6A04" w:rsidRDefault="001D27FE" w:rsidP="001D27FE">
      <w:pPr>
        <w:pStyle w:val="Textoindependiente"/>
        <w:rPr>
          <w:rFonts w:ascii="Nutmeg Book" w:hAnsi="Nutmeg Book"/>
          <w:noProof/>
          <w:sz w:val="20"/>
          <w:lang w:eastAsia="es-MX"/>
        </w:rPr>
      </w:pPr>
      <w:r w:rsidRPr="008B64C8">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w:t>
      </w:r>
      <w:r w:rsidRPr="000E6A04">
        <w:rPr>
          <w:rFonts w:ascii="Nutmeg Book" w:hAnsi="Nutmeg Book"/>
          <w:noProof/>
          <w:sz w:val="20"/>
          <w:lang w:eastAsia="es-MX"/>
        </w:rPr>
        <w:t xml:space="preserve">ante la “UNIDAD CENTRALIZADA DE COMPRAS” previo a la firma del pedido o contrato respectivo. La falta de registro en el Padrón no impide su participación, pero es factor indispensable para firmar el contrato. </w:t>
      </w:r>
    </w:p>
    <w:p w:rsidR="001D27FE" w:rsidRPr="000E6A04" w:rsidRDefault="001D27FE" w:rsidP="001D27FE">
      <w:pPr>
        <w:pStyle w:val="Textoindependiente"/>
        <w:rPr>
          <w:rFonts w:ascii="Nutmeg Book" w:hAnsi="Nutmeg Book"/>
          <w:noProof/>
          <w:sz w:val="20"/>
          <w:lang w:eastAsia="es-MX"/>
        </w:rPr>
      </w:pPr>
    </w:p>
    <w:p w:rsidR="001D27FE" w:rsidRDefault="001D27FE" w:rsidP="001D27FE">
      <w:pPr>
        <w:pStyle w:val="Textoindependiente"/>
        <w:rPr>
          <w:rFonts w:ascii="Nutmeg Book" w:hAnsi="Nutmeg Book"/>
          <w:b/>
          <w:noProof/>
          <w:sz w:val="20"/>
          <w:u w:val="single"/>
          <w:lang w:eastAsia="es-MX"/>
        </w:rPr>
      </w:pPr>
    </w:p>
    <w:p w:rsidR="001D27FE" w:rsidRDefault="001D27FE" w:rsidP="001D27FE">
      <w:pPr>
        <w:pStyle w:val="Textoindependiente"/>
        <w:rPr>
          <w:rFonts w:ascii="Nutmeg Book" w:hAnsi="Nutmeg Book"/>
          <w:b/>
          <w:noProof/>
          <w:sz w:val="20"/>
          <w:u w:val="single"/>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1D27FE" w:rsidRPr="000E6A04" w:rsidRDefault="001D27FE" w:rsidP="001D27FE">
      <w:pPr>
        <w:pStyle w:val="Textoindependiente"/>
        <w:rPr>
          <w:rFonts w:ascii="Nutmeg Book" w:hAnsi="Nutmeg Book"/>
          <w:noProof/>
          <w:sz w:val="20"/>
          <w:lang w:eastAsia="es-MX"/>
        </w:rPr>
      </w:pPr>
    </w:p>
    <w:p w:rsidR="001D27FE" w:rsidRPr="00D27C37" w:rsidRDefault="001D27FE" w:rsidP="001D27FE">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D27FE" w:rsidRPr="00D27C37" w:rsidRDefault="001D27FE" w:rsidP="001D27FE">
      <w:pPr>
        <w:pStyle w:val="Textoindependiente"/>
        <w:rPr>
          <w:rFonts w:ascii="Nutmeg Book" w:hAnsi="Nutmeg Book"/>
          <w:noProof/>
          <w:sz w:val="20"/>
          <w:lang w:eastAsia="es-MX"/>
        </w:rPr>
      </w:pPr>
    </w:p>
    <w:p w:rsidR="001D27FE" w:rsidRPr="00D27C37" w:rsidRDefault="001D27FE" w:rsidP="001D27FE">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1D27FE" w:rsidRPr="00D27C37" w:rsidRDefault="001D27FE" w:rsidP="001D27FE">
      <w:pPr>
        <w:ind w:left="360"/>
        <w:jc w:val="both"/>
        <w:rPr>
          <w:rFonts w:ascii="Nutmeg Book" w:hAnsi="Nutmeg Book" w:cs="Arial"/>
          <w:sz w:val="20"/>
          <w:szCs w:val="20"/>
        </w:rPr>
      </w:pP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 xml:space="preserve">contener el nombre y firma autógrafa del representante legal del </w:t>
      </w:r>
      <w:r w:rsidRPr="00D27C37">
        <w:rPr>
          <w:rFonts w:ascii="Nutmeg Book" w:hAnsi="Nutmeg Book" w:cs="Arial"/>
          <w:sz w:val="20"/>
          <w:szCs w:val="20"/>
        </w:rPr>
        <w:lastRenderedPageBreak/>
        <w:t>“LICITANTE” en la última hoja de cada uno de los anexos y documentos presentados por el licitante, además de la rúbrica o firma en el resto de sus hojas. (Se exceptúan de dicha regla los folletos y fichas técnicas).</w:t>
      </w:r>
    </w:p>
    <w:p w:rsidR="001D27FE" w:rsidRPr="00D27C37" w:rsidRDefault="001D27FE" w:rsidP="001D27FE">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1D27FE" w:rsidRPr="00D27C37" w:rsidRDefault="001D27FE" w:rsidP="001D27FE">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D27FE" w:rsidRPr="00D27C37" w:rsidRDefault="001D27FE" w:rsidP="001D27FE">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D27FE" w:rsidRPr="00D27C37" w:rsidRDefault="001D27FE" w:rsidP="001D27FE">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1D27FE" w:rsidRPr="00D27C37" w:rsidRDefault="001D27FE" w:rsidP="001D27F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1D27FE" w:rsidRPr="000E6A04" w:rsidRDefault="001D27FE" w:rsidP="001D27FE">
      <w:pPr>
        <w:pStyle w:val="Sangra2detindependiente"/>
        <w:spacing w:after="0" w:line="240" w:lineRule="auto"/>
        <w:rPr>
          <w:rFonts w:ascii="Nutmeg Book" w:hAnsi="Nutmeg Book" w:cs="Arial"/>
          <w:sz w:val="20"/>
          <w:szCs w:val="20"/>
          <w:highlight w:val="yellow"/>
        </w:rPr>
      </w:pPr>
    </w:p>
    <w:p w:rsidR="001D27FE" w:rsidRPr="00725138" w:rsidRDefault="001D27FE" w:rsidP="001D27FE">
      <w:pPr>
        <w:pStyle w:val="Textoindependiente"/>
        <w:rPr>
          <w:rFonts w:ascii="Nutmeg Book" w:hAnsi="Nutmeg Book" w:cs="Arial"/>
          <w:b/>
          <w:sz w:val="20"/>
        </w:rPr>
      </w:pPr>
      <w:r w:rsidRPr="00725138">
        <w:rPr>
          <w:rFonts w:ascii="Nutmeg Book" w:hAnsi="Nutmeg Book" w:cs="Arial"/>
          <w:b/>
          <w:sz w:val="20"/>
        </w:rPr>
        <w:t>Documentos que debe contener el sobre de su proposición:</w:t>
      </w:r>
    </w:p>
    <w:p w:rsidR="001D27FE" w:rsidRPr="008B64C8" w:rsidRDefault="001D27FE" w:rsidP="001D27FE">
      <w:pPr>
        <w:pStyle w:val="Textoindependiente"/>
        <w:rPr>
          <w:rFonts w:ascii="Nutmeg Book" w:hAnsi="Nutmeg Book" w:cs="Arial"/>
          <w:b/>
          <w:sz w:val="20"/>
          <w:lang w:val="es-ES"/>
        </w:rPr>
      </w:pP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rPr>
        <w:t xml:space="preserve">Todos los documentos deberán estar contenidos en un </w:t>
      </w:r>
      <w:r w:rsidRPr="008B64C8">
        <w:rPr>
          <w:rFonts w:ascii="Nutmeg Book" w:hAnsi="Nutmeg Book" w:cs="Arial"/>
          <w:b/>
          <w:sz w:val="20"/>
          <w:szCs w:val="20"/>
          <w:u w:val="single"/>
        </w:rPr>
        <w:t>SOBRE CERRADO</w:t>
      </w:r>
      <w:r w:rsidRPr="008B64C8">
        <w:rPr>
          <w:rFonts w:ascii="Nutmeg Book" w:hAnsi="Nutmeg Book" w:cs="Arial"/>
          <w:sz w:val="20"/>
          <w:szCs w:val="20"/>
        </w:rPr>
        <w:t>, sellado de forma inviolable y firmado por el representante legal.</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rPr>
        <w:t>La proposición deberá</w:t>
      </w:r>
      <w:r w:rsidRPr="008B64C8">
        <w:rPr>
          <w:rFonts w:ascii="Nutmeg Book" w:hAnsi="Nutmeg Book"/>
          <w:noProof/>
          <w:sz w:val="20"/>
          <w:szCs w:val="20"/>
          <w:lang w:eastAsia="es-MX"/>
        </w:rPr>
        <w:t xml:space="preserve"> contener </w:t>
      </w:r>
      <w:r w:rsidRPr="008B64C8">
        <w:rPr>
          <w:rFonts w:ascii="Nutmeg Book" w:hAnsi="Nutmeg Book"/>
          <w:b/>
          <w:noProof/>
          <w:sz w:val="20"/>
          <w:szCs w:val="20"/>
          <w:u w:val="single"/>
          <w:lang w:eastAsia="es-MX"/>
        </w:rPr>
        <w:t>LAS BASES</w:t>
      </w:r>
      <w:r w:rsidRPr="008B64C8">
        <w:rPr>
          <w:rFonts w:ascii="Nutmeg Book" w:hAnsi="Nutmeg Book"/>
          <w:noProof/>
          <w:sz w:val="20"/>
          <w:szCs w:val="20"/>
          <w:lang w:eastAsia="es-MX"/>
        </w:rPr>
        <w:t xml:space="preserve"> con todos sus ANEXOS firmadas en todas sus hojas por el representante legal, con lo que se constata su conformidad con las mismas.</w:t>
      </w:r>
    </w:p>
    <w:p w:rsidR="001D27FE" w:rsidRPr="008B64C8" w:rsidRDefault="001D27FE" w:rsidP="001D27FE">
      <w:pPr>
        <w:pStyle w:val="Prrafodelista"/>
        <w:numPr>
          <w:ilvl w:val="0"/>
          <w:numId w:val="23"/>
        </w:numPr>
        <w:jc w:val="both"/>
        <w:rPr>
          <w:rFonts w:ascii="Nutmeg Book" w:hAnsi="Nutmeg Book" w:cs="Arial"/>
          <w:sz w:val="20"/>
          <w:szCs w:val="20"/>
          <w:lang w:val="es-MX"/>
        </w:rPr>
      </w:pPr>
      <w:r w:rsidRPr="008B64C8">
        <w:rPr>
          <w:rFonts w:ascii="Nutmeg Book" w:hAnsi="Nutmeg Book" w:cs="Arial"/>
          <w:sz w:val="20"/>
          <w:szCs w:val="20"/>
          <w:lang w:val="es-MX"/>
        </w:rPr>
        <w:t xml:space="preserve">Copia de un </w:t>
      </w:r>
      <w:r w:rsidRPr="008B64C8">
        <w:rPr>
          <w:rFonts w:ascii="Nutmeg Book" w:hAnsi="Nutmeg Book" w:cs="Arial"/>
          <w:b/>
          <w:sz w:val="20"/>
          <w:szCs w:val="20"/>
          <w:lang w:val="es-MX"/>
        </w:rPr>
        <w:t>COMPROBANTE DE DOMICILIO</w:t>
      </w:r>
      <w:r w:rsidRPr="008B64C8">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lang w:val="es-MX"/>
        </w:rPr>
        <w:t xml:space="preserve">Original del </w:t>
      </w:r>
      <w:r w:rsidRPr="008B64C8">
        <w:rPr>
          <w:rFonts w:ascii="Nutmeg Book" w:hAnsi="Nutmeg Book" w:cs="Arial"/>
          <w:b/>
          <w:sz w:val="20"/>
          <w:szCs w:val="20"/>
          <w:u w:val="single"/>
          <w:lang w:val="es-MX"/>
        </w:rPr>
        <w:t xml:space="preserve">ANEXO 3 </w:t>
      </w:r>
      <w:r w:rsidRPr="008B64C8">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rPr>
        <w:t xml:space="preserve">Original del </w:t>
      </w:r>
      <w:r w:rsidRPr="008B64C8">
        <w:rPr>
          <w:rFonts w:ascii="Nutmeg Book" w:hAnsi="Nutmeg Book" w:cs="Arial"/>
          <w:b/>
          <w:sz w:val="20"/>
          <w:szCs w:val="20"/>
          <w:u w:val="single"/>
          <w:lang w:val="es-MX"/>
        </w:rPr>
        <w:t xml:space="preserve">ANEXO 4 </w:t>
      </w:r>
      <w:r w:rsidRPr="008B64C8">
        <w:rPr>
          <w:rFonts w:ascii="Nutmeg Book" w:hAnsi="Nutmeg Book" w:cs="Arial"/>
          <w:sz w:val="20"/>
          <w:szCs w:val="20"/>
          <w:lang w:val="es-MX"/>
        </w:rPr>
        <w:t>debidamente llenado y firmado. Cabe señalar que p</w:t>
      </w:r>
      <w:r w:rsidRPr="008B64C8">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8B64C8">
        <w:rPr>
          <w:rFonts w:ascii="Nutmeg Book" w:hAnsi="Nutmeg Book" w:cs="Arial"/>
          <w:sz w:val="20"/>
          <w:szCs w:val="20"/>
        </w:rPr>
        <w:t xml:space="preserve">suscripción de las proposiciones </w:t>
      </w:r>
      <w:r w:rsidRPr="008B64C8">
        <w:rPr>
          <w:rFonts w:ascii="Nutmeg Book" w:hAnsi="Nutmeg Book"/>
          <w:sz w:val="20"/>
          <w:szCs w:val="20"/>
        </w:rPr>
        <w:t>y la firma del contrato se requiere invariablemente la a</w:t>
      </w:r>
      <w:r w:rsidRPr="008B64C8">
        <w:rPr>
          <w:rFonts w:ascii="Nutmeg Book" w:hAnsi="Nutmeg Book" w:cs="Arial"/>
          <w:sz w:val="20"/>
          <w:szCs w:val="20"/>
        </w:rPr>
        <w:t xml:space="preserve">creditación de su existencia legal, personalidad jurídica y representación. </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lang w:val="es-MX"/>
        </w:rPr>
        <w:lastRenderedPageBreak/>
        <w:t xml:space="preserve">Original del </w:t>
      </w:r>
      <w:r w:rsidRPr="008B64C8">
        <w:rPr>
          <w:rFonts w:ascii="Nutmeg Book" w:hAnsi="Nutmeg Book" w:cs="Arial"/>
          <w:b/>
          <w:sz w:val="20"/>
          <w:szCs w:val="20"/>
          <w:u w:val="single"/>
          <w:lang w:val="es-MX"/>
        </w:rPr>
        <w:t xml:space="preserve">ANEXO 5 </w:t>
      </w:r>
      <w:r w:rsidRPr="008B64C8">
        <w:rPr>
          <w:rFonts w:ascii="Nutmeg Book" w:hAnsi="Nutmeg Book" w:cs="Arial"/>
          <w:sz w:val="20"/>
          <w:szCs w:val="20"/>
          <w:lang w:val="es-MX"/>
        </w:rPr>
        <w:t xml:space="preserve">debidamente llenado y firmado </w:t>
      </w:r>
      <w:r w:rsidRPr="008B64C8">
        <w:rPr>
          <w:rFonts w:ascii="Nutmeg Book" w:hAnsi="Nutmeg Book" w:cs="Arial"/>
          <w:sz w:val="20"/>
          <w:szCs w:val="20"/>
        </w:rPr>
        <w:t xml:space="preserve">(propuesta técnica y carta </w:t>
      </w:r>
      <w:r w:rsidR="00157CEE" w:rsidRPr="008B64C8">
        <w:rPr>
          <w:rFonts w:ascii="Nutmeg Book" w:hAnsi="Nutmeg Book" w:cs="Arial"/>
          <w:sz w:val="20"/>
          <w:szCs w:val="20"/>
        </w:rPr>
        <w:t>garantía</w:t>
      </w:r>
      <w:r w:rsidRPr="008B64C8">
        <w:rPr>
          <w:rFonts w:ascii="Nutmeg Book" w:hAnsi="Nutmeg Book" w:cs="Arial"/>
          <w:sz w:val="20"/>
          <w:szCs w:val="20"/>
        </w:rPr>
        <w:t xml:space="preserve">), que deberá de contener las especificaciones contenidas en el </w:t>
      </w:r>
      <w:r w:rsidRPr="008B64C8">
        <w:rPr>
          <w:rFonts w:ascii="Nutmeg Book" w:hAnsi="Nutmeg Book" w:cs="Arial"/>
          <w:b/>
          <w:sz w:val="20"/>
          <w:szCs w:val="20"/>
        </w:rPr>
        <w:t>ANEXO 1</w:t>
      </w:r>
      <w:r w:rsidRPr="008B64C8">
        <w:rPr>
          <w:rFonts w:ascii="Nutmeg Book" w:hAnsi="Nutmeg Book" w:cs="Arial"/>
          <w:sz w:val="20"/>
          <w:szCs w:val="20"/>
        </w:rPr>
        <w:t xml:space="preserve"> de su propuesta técnica. </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lang w:val="es-MX"/>
        </w:rPr>
        <w:t xml:space="preserve">Original del </w:t>
      </w:r>
      <w:r w:rsidRPr="008B64C8">
        <w:rPr>
          <w:rFonts w:ascii="Nutmeg Book" w:hAnsi="Nutmeg Book" w:cs="Arial"/>
          <w:b/>
          <w:sz w:val="20"/>
          <w:szCs w:val="20"/>
          <w:u w:val="single"/>
          <w:lang w:val="es-MX"/>
        </w:rPr>
        <w:t xml:space="preserve">ANEXO 6 </w:t>
      </w:r>
      <w:r w:rsidRPr="008B64C8">
        <w:rPr>
          <w:rFonts w:ascii="Nutmeg Book" w:hAnsi="Nutmeg Book" w:cs="Arial"/>
          <w:sz w:val="20"/>
          <w:szCs w:val="20"/>
          <w:lang w:val="es-MX"/>
        </w:rPr>
        <w:t xml:space="preserve">debidamente llenado y firmado </w:t>
      </w:r>
      <w:r w:rsidRPr="008B64C8">
        <w:rPr>
          <w:rFonts w:ascii="Nutmeg Book" w:hAnsi="Nutmeg Book" w:cs="Arial"/>
          <w:sz w:val="20"/>
          <w:szCs w:val="20"/>
        </w:rPr>
        <w:t xml:space="preserve">(propuesta económica), que deberá de contener el desglose por partidas. </w:t>
      </w:r>
    </w:p>
    <w:p w:rsidR="001D27FE" w:rsidRPr="008B64C8" w:rsidRDefault="001D27FE" w:rsidP="001D27FE">
      <w:pPr>
        <w:pStyle w:val="Prrafodelista"/>
        <w:numPr>
          <w:ilvl w:val="0"/>
          <w:numId w:val="23"/>
        </w:numPr>
        <w:jc w:val="both"/>
        <w:rPr>
          <w:rFonts w:ascii="Nutmeg Book" w:hAnsi="Nutmeg Book" w:cs="Arial"/>
          <w:sz w:val="20"/>
          <w:szCs w:val="20"/>
        </w:rPr>
      </w:pPr>
      <w:r w:rsidRPr="008B64C8">
        <w:rPr>
          <w:rFonts w:ascii="Nutmeg Book" w:hAnsi="Nutmeg Book" w:cs="Arial"/>
          <w:sz w:val="20"/>
          <w:szCs w:val="20"/>
          <w:lang w:val="es-MX"/>
        </w:rPr>
        <w:t xml:space="preserve">Original del </w:t>
      </w:r>
      <w:r w:rsidRPr="008B64C8">
        <w:rPr>
          <w:rFonts w:ascii="Nutmeg Book" w:hAnsi="Nutmeg Book" w:cs="Arial"/>
          <w:b/>
          <w:sz w:val="20"/>
          <w:szCs w:val="20"/>
          <w:u w:val="single"/>
          <w:lang w:val="es-MX"/>
        </w:rPr>
        <w:t xml:space="preserve">ANEXO 8 </w:t>
      </w:r>
      <w:r w:rsidRPr="008B64C8">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D27FE" w:rsidRPr="008B64C8" w:rsidRDefault="001D27FE" w:rsidP="001D27FE">
      <w:pPr>
        <w:pStyle w:val="Textoindependiente"/>
        <w:numPr>
          <w:ilvl w:val="0"/>
          <w:numId w:val="23"/>
        </w:numPr>
        <w:rPr>
          <w:rFonts w:ascii="Nutmeg Book" w:hAnsi="Nutmeg Book" w:cs="Arial"/>
          <w:sz w:val="20"/>
        </w:rPr>
      </w:pPr>
      <w:r w:rsidRPr="008B64C8">
        <w:rPr>
          <w:rFonts w:ascii="Nutmeg Book" w:hAnsi="Nutmeg Book" w:cs="Arial"/>
          <w:sz w:val="20"/>
        </w:rPr>
        <w:t>Originales de</w:t>
      </w:r>
      <w:r w:rsidRPr="008B64C8">
        <w:rPr>
          <w:rFonts w:ascii="Nutmeg Book" w:hAnsi="Nutmeg Book" w:cs="Arial"/>
          <w:b/>
          <w:sz w:val="20"/>
        </w:rPr>
        <w:t xml:space="preserve"> </w:t>
      </w:r>
      <w:r w:rsidRPr="008B64C8">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1D27FE" w:rsidRDefault="001D27FE" w:rsidP="001D27FE">
      <w:pPr>
        <w:pStyle w:val="Textoindependiente"/>
        <w:rPr>
          <w:rFonts w:ascii="Nutmeg Book" w:hAnsi="Nutmeg Book"/>
          <w:b/>
          <w:noProof/>
          <w:sz w:val="20"/>
          <w:u w:val="single"/>
          <w:lang w:eastAsia="es-MX"/>
        </w:rPr>
      </w:pPr>
    </w:p>
    <w:p w:rsidR="001D27FE" w:rsidRDefault="001D27FE" w:rsidP="001D27FE">
      <w:pPr>
        <w:pStyle w:val="Textoindependiente"/>
        <w:rPr>
          <w:rFonts w:ascii="Nutmeg Book" w:hAnsi="Nutmeg Book"/>
          <w:b/>
          <w:noProof/>
          <w:sz w:val="20"/>
          <w:u w:val="single"/>
          <w:lang w:eastAsia="es-MX"/>
        </w:rPr>
      </w:pPr>
    </w:p>
    <w:p w:rsidR="001D27FE" w:rsidRPr="00D27C37" w:rsidRDefault="001D27FE" w:rsidP="001D27FE">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1D27FE" w:rsidRPr="00D27C37" w:rsidRDefault="001D27FE" w:rsidP="001D27FE">
      <w:pPr>
        <w:pStyle w:val="Textoindependiente"/>
        <w:rPr>
          <w:rFonts w:ascii="Nutmeg Book" w:hAnsi="Nutmeg Book"/>
          <w:b/>
          <w:noProof/>
          <w:sz w:val="20"/>
          <w:u w:val="single"/>
          <w:lang w:eastAsia="es-MX"/>
        </w:rPr>
      </w:pPr>
    </w:p>
    <w:p w:rsidR="001D27FE" w:rsidRPr="00D27C37" w:rsidRDefault="001D27FE" w:rsidP="001D27FE">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1D27FE" w:rsidRPr="000E6A04" w:rsidRDefault="001D27FE" w:rsidP="001D27FE">
      <w:pPr>
        <w:jc w:val="both"/>
        <w:rPr>
          <w:rFonts w:ascii="Nutmeg Book" w:hAnsi="Nutmeg Book"/>
          <w:b/>
          <w:noProof/>
          <w:sz w:val="20"/>
          <w:szCs w:val="20"/>
          <w:u w:val="single"/>
          <w:lang w:eastAsia="es-MX"/>
        </w:rPr>
      </w:pPr>
    </w:p>
    <w:p w:rsidR="001D27FE" w:rsidRPr="000E6A04" w:rsidRDefault="001D27FE" w:rsidP="001D27FE">
      <w:pPr>
        <w:jc w:val="both"/>
        <w:rPr>
          <w:rFonts w:ascii="Nutmeg Book" w:hAnsi="Nutmeg Book"/>
          <w:b/>
          <w:noProof/>
          <w:sz w:val="20"/>
          <w:szCs w:val="20"/>
          <w:u w:val="single"/>
          <w:lang w:eastAsia="es-MX"/>
        </w:rPr>
      </w:pPr>
    </w:p>
    <w:p w:rsidR="001D27FE" w:rsidRPr="000E6A04" w:rsidRDefault="001D27FE" w:rsidP="001D27FE">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1D27FE" w:rsidRPr="000E6A04" w:rsidRDefault="001D27FE" w:rsidP="001D27FE">
      <w:pPr>
        <w:jc w:val="both"/>
        <w:rPr>
          <w:rFonts w:ascii="Nutmeg Book" w:hAnsi="Nutmeg Book"/>
          <w:noProof/>
          <w:sz w:val="20"/>
          <w:szCs w:val="20"/>
          <w:lang w:eastAsia="es-MX"/>
        </w:rPr>
      </w:pPr>
    </w:p>
    <w:p w:rsidR="001D27FE" w:rsidRPr="000E6A04" w:rsidRDefault="001D27FE" w:rsidP="001D27FE">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1D27FE" w:rsidRPr="000E6A04" w:rsidRDefault="001D27FE" w:rsidP="001D27FE">
      <w:pPr>
        <w:jc w:val="both"/>
        <w:rPr>
          <w:rFonts w:ascii="Nutmeg Book" w:hAnsi="Nutmeg Book"/>
          <w:noProof/>
          <w:sz w:val="20"/>
          <w:szCs w:val="20"/>
          <w:lang w:eastAsia="es-MX"/>
        </w:rPr>
      </w:pPr>
    </w:p>
    <w:p w:rsidR="001D27FE" w:rsidRPr="000E6A04" w:rsidRDefault="001D27FE" w:rsidP="001D27FE">
      <w:pPr>
        <w:jc w:val="both"/>
        <w:rPr>
          <w:rFonts w:ascii="Nutmeg Book" w:hAnsi="Nutmeg Book"/>
          <w:noProof/>
          <w:sz w:val="20"/>
          <w:szCs w:val="20"/>
          <w:lang w:eastAsia="es-MX"/>
        </w:rPr>
      </w:pPr>
    </w:p>
    <w:p w:rsidR="001D27FE" w:rsidRPr="000E6A04" w:rsidRDefault="001D27FE" w:rsidP="001D27FE">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1D27FE" w:rsidRPr="000E6A04" w:rsidRDefault="001D27FE" w:rsidP="001D27FE">
      <w:pPr>
        <w:rPr>
          <w:rFonts w:ascii="Nutmeg Book" w:hAnsi="Nutmeg Book"/>
          <w:noProof/>
          <w:sz w:val="20"/>
          <w:szCs w:val="20"/>
          <w:lang w:eastAsia="es-MX"/>
        </w:rPr>
      </w:pPr>
    </w:p>
    <w:p w:rsidR="001D27FE" w:rsidRPr="00725138" w:rsidRDefault="00C23562" w:rsidP="001D27FE">
      <w:pPr>
        <w:pStyle w:val="Textoindependiente"/>
        <w:rPr>
          <w:rFonts w:ascii="Nutmeg Book" w:hAnsi="Nutmeg Book"/>
          <w:noProof/>
          <w:sz w:val="20"/>
          <w:u w:val="single"/>
          <w:lang w:eastAsia="es-MX"/>
        </w:rPr>
      </w:pPr>
      <w:r>
        <w:rPr>
          <w:rFonts w:ascii="Nutmeg Book" w:hAnsi="Nutmeg Book"/>
          <w:noProof/>
          <w:sz w:val="20"/>
          <w:u w:val="single"/>
          <w:lang w:eastAsia="es-MX"/>
        </w:rPr>
        <w:t>En esta licitación no habrá visita de campo</w:t>
      </w:r>
      <w:r w:rsidR="00E85BED" w:rsidRPr="00725138">
        <w:rPr>
          <w:rFonts w:ascii="Nutmeg Book" w:hAnsi="Nutmeg Book"/>
          <w:noProof/>
          <w:sz w:val="20"/>
          <w:u w:val="single"/>
          <w:lang w:eastAsia="es-MX"/>
        </w:rPr>
        <w:t>.</w:t>
      </w:r>
    </w:p>
    <w:p w:rsidR="001D27FE" w:rsidRPr="00725138" w:rsidRDefault="001D27FE" w:rsidP="001D27FE">
      <w:pPr>
        <w:rPr>
          <w:rFonts w:ascii="Nutmeg Book" w:hAnsi="Nutmeg Book"/>
          <w:b/>
          <w:noProof/>
          <w:sz w:val="20"/>
          <w:szCs w:val="20"/>
          <w:u w:val="single"/>
          <w:lang w:val="es-MX" w:eastAsia="es-MX"/>
        </w:rPr>
      </w:pPr>
    </w:p>
    <w:p w:rsidR="001D27FE" w:rsidRPr="000E6A04" w:rsidRDefault="001D27FE" w:rsidP="001D27FE">
      <w:pPr>
        <w:rPr>
          <w:rFonts w:ascii="Nutmeg Book" w:hAnsi="Nutmeg Book"/>
          <w:b/>
          <w:noProof/>
          <w:sz w:val="20"/>
          <w:szCs w:val="20"/>
          <w:u w:val="single"/>
          <w:lang w:eastAsia="es-MX"/>
        </w:rPr>
      </w:pPr>
    </w:p>
    <w:p w:rsidR="001D27FE" w:rsidRPr="000E6A04" w:rsidRDefault="001D27FE" w:rsidP="001D27FE">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D27FE" w:rsidRPr="000E6A04" w:rsidRDefault="001D27FE" w:rsidP="001D27FE">
      <w:pPr>
        <w:pStyle w:val="Textoindependiente"/>
        <w:rPr>
          <w:rFonts w:ascii="Nutmeg Book" w:hAnsi="Nutmeg Book"/>
          <w:noProof/>
          <w:szCs w:val="22"/>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Sólo se permitirá la participación a los actos, de los “LICITANTES” registrados que se encuentren al inicio de los mismos.  Si por causas justificadas no se inicia un acto a la hora señalada, los acuerdos y actividades realizadas por el “COMITÉ” o el personal del “CONVOCANTE” serán </w:t>
      </w:r>
      <w:r w:rsidRPr="000E6A04">
        <w:rPr>
          <w:rFonts w:ascii="Nutmeg Book" w:hAnsi="Nutmeg Book"/>
          <w:noProof/>
          <w:sz w:val="20"/>
          <w:lang w:eastAsia="es-MX"/>
        </w:rPr>
        <w:lastRenderedPageBreak/>
        <w:t>válidas, no pudiendo los “LICITANTES” argumentar incumplimiento por parte de la “CONVOCANTE” o del “COMITÉ”.</w:t>
      </w:r>
    </w:p>
    <w:p w:rsidR="001D27FE" w:rsidRPr="000E6A04" w:rsidRDefault="001D27FE" w:rsidP="001D27FE">
      <w:pPr>
        <w:pStyle w:val="Textoindependiente"/>
        <w:rPr>
          <w:rFonts w:ascii="Nutmeg Book" w:hAnsi="Nutmeg Book"/>
          <w:b/>
          <w:noProof/>
          <w:sz w:val="20"/>
          <w:u w:val="single"/>
          <w:lang w:eastAsia="es-MX"/>
        </w:rPr>
      </w:pPr>
    </w:p>
    <w:p w:rsidR="001D27FE" w:rsidRPr="000E6A04" w:rsidRDefault="001D27FE" w:rsidP="001D27FE">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1D27FE" w:rsidRPr="000E6A04" w:rsidRDefault="001D27FE" w:rsidP="001D27F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D27FE" w:rsidRPr="000E6A04" w:rsidRDefault="001D27FE" w:rsidP="001D27F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1D27FE" w:rsidRPr="000E6A04" w:rsidRDefault="001D27FE" w:rsidP="001D27F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1D27FE" w:rsidRPr="000E6A04" w:rsidRDefault="001D27FE" w:rsidP="001D27FE">
      <w:pPr>
        <w:rPr>
          <w:rFonts w:ascii="Nutmeg Book" w:hAnsi="Nutmeg Book"/>
          <w:b/>
          <w:noProof/>
          <w:sz w:val="20"/>
          <w:szCs w:val="20"/>
          <w:u w:val="single"/>
          <w:lang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las </w:t>
      </w:r>
      <w:r w:rsidRPr="00E85BED">
        <w:rPr>
          <w:rFonts w:ascii="Nutmeg Book" w:hAnsi="Nutmeg Book"/>
          <w:noProof/>
          <w:sz w:val="20"/>
          <w:u w:val="single"/>
          <w:lang w:eastAsia="es-MX"/>
        </w:rPr>
        <w:t>1</w:t>
      </w:r>
      <w:r w:rsidR="00E85BED" w:rsidRPr="00E85BED">
        <w:rPr>
          <w:rFonts w:ascii="Nutmeg Book" w:hAnsi="Nutmeg Book"/>
          <w:noProof/>
          <w:sz w:val="20"/>
          <w:u w:val="single"/>
          <w:lang w:eastAsia="es-MX"/>
        </w:rPr>
        <w:t>0</w:t>
      </w:r>
      <w:r w:rsidRPr="00E85BED">
        <w:rPr>
          <w:rFonts w:ascii="Nutmeg Book" w:hAnsi="Nutmeg Book"/>
          <w:noProof/>
          <w:sz w:val="20"/>
          <w:u w:val="single"/>
          <w:lang w:eastAsia="es-MX"/>
        </w:rPr>
        <w:t>:</w:t>
      </w:r>
      <w:r w:rsidR="00ED7A83">
        <w:rPr>
          <w:rFonts w:ascii="Nutmeg Book" w:hAnsi="Nutmeg Book"/>
          <w:noProof/>
          <w:sz w:val="20"/>
          <w:u w:val="single"/>
          <w:lang w:eastAsia="es-MX"/>
        </w:rPr>
        <w:t>3</w:t>
      </w:r>
      <w:r w:rsidRPr="00E85BED">
        <w:rPr>
          <w:rFonts w:ascii="Nutmeg Book" w:hAnsi="Nutmeg Book"/>
          <w:noProof/>
          <w:sz w:val="20"/>
          <w:u w:val="single"/>
          <w:lang w:eastAsia="es-MX"/>
        </w:rPr>
        <w:t>0 horas del día 1</w:t>
      </w:r>
      <w:r w:rsidR="00E85BED" w:rsidRPr="00E85BED">
        <w:rPr>
          <w:rFonts w:ascii="Nutmeg Book" w:hAnsi="Nutmeg Book"/>
          <w:noProof/>
          <w:sz w:val="20"/>
          <w:u w:val="single"/>
          <w:lang w:eastAsia="es-MX"/>
        </w:rPr>
        <w:t>2</w:t>
      </w:r>
      <w:r w:rsidRPr="00E85BED">
        <w:rPr>
          <w:rFonts w:ascii="Nutmeg Book" w:hAnsi="Nutmeg Book"/>
          <w:noProof/>
          <w:sz w:val="20"/>
          <w:u w:val="single"/>
          <w:lang w:eastAsia="es-MX"/>
        </w:rPr>
        <w:t xml:space="preserve"> del mes de </w:t>
      </w:r>
      <w:r w:rsidR="00E85BED" w:rsidRPr="00E85BED">
        <w:rPr>
          <w:rFonts w:ascii="Nutmeg Book" w:hAnsi="Nutmeg Book"/>
          <w:noProof/>
          <w:sz w:val="20"/>
          <w:u w:val="single"/>
          <w:lang w:eastAsia="es-MX"/>
        </w:rPr>
        <w:t>ABRIL</w:t>
      </w:r>
      <w:r w:rsidRPr="00E85BED">
        <w:rPr>
          <w:rFonts w:ascii="Nutmeg Book" w:hAnsi="Nutmeg Book"/>
          <w:noProof/>
          <w:sz w:val="20"/>
          <w:u w:val="single"/>
          <w:lang w:eastAsia="es-MX"/>
        </w:rPr>
        <w:t xml:space="preserve">  del año 2019</w:t>
      </w:r>
      <w:r w:rsidRPr="00E85BED">
        <w:rPr>
          <w:rFonts w:ascii="Nutmeg Book" w:hAnsi="Nutmeg Book"/>
          <w:noProof/>
          <w:sz w:val="20"/>
          <w:lang w:eastAsia="es-MX"/>
        </w:rPr>
        <w:t xml:space="preserve">, en el salón audiovisual del “DOMICILIO” de “SEAPAL VALLARTA” . A este acto podrán asistir los interesados </w:t>
      </w:r>
      <w:r w:rsidRPr="00E85BED">
        <w:rPr>
          <w:rFonts w:ascii="Nutmeg Book" w:hAnsi="Nutmeg Book"/>
          <w:noProof/>
          <w:sz w:val="20"/>
          <w:lang w:val="es-ES" w:eastAsia="es-MX"/>
        </w:rPr>
        <w:t xml:space="preserve">que </w:t>
      </w:r>
      <w:r w:rsidRPr="000E6A04">
        <w:rPr>
          <w:rFonts w:ascii="Nutmeg Book" w:hAnsi="Nutmeg Book"/>
          <w:noProof/>
          <w:sz w:val="20"/>
          <w:lang w:val="es-ES" w:eastAsia="es-MX"/>
        </w:rPr>
        <w:t xml:space="preserve">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Las solicitudes de aclaración, deberán enviarse </w:t>
      </w:r>
      <w:r w:rsidRPr="000E6A04">
        <w:rPr>
          <w:rFonts w:ascii="Nutmeg Book" w:hAnsi="Nutmeg Book"/>
          <w:noProof/>
          <w:sz w:val="20"/>
          <w:lang w:eastAsia="es-MX"/>
        </w:rPr>
        <w:t>conforme al modelo del formato del Anexo 2, firmado por el “LICITANTE” o su Representante, en formato WORD</w:t>
      </w:r>
      <w:r w:rsidRPr="000E6A04">
        <w:rPr>
          <w:rFonts w:ascii="Nutmeg Book" w:hAnsi="Nutmeg Book"/>
          <w:noProof/>
          <w:sz w:val="20"/>
          <w:lang w:val="es-ES" w:eastAsia="es-MX"/>
        </w:rPr>
        <w:t xml:space="preserve"> a través del </w:t>
      </w:r>
      <w:r w:rsidRPr="00E85BED">
        <w:rPr>
          <w:rFonts w:ascii="Nutmeg Book" w:hAnsi="Nutmeg Book"/>
          <w:noProof/>
          <w:sz w:val="20"/>
          <w:lang w:val="es-ES" w:eastAsia="es-MX"/>
        </w:rPr>
        <w:t>SECG 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FA315A">
        <w:rPr>
          <w:rFonts w:ascii="Nutmeg Book" w:hAnsi="Nutmeg Book"/>
          <w:noProof/>
          <w:sz w:val="20"/>
          <w:lang w:eastAsia="es-MX"/>
        </w:rPr>
        <w:t xml:space="preserve">”. La entrega deberá ser </w:t>
      </w:r>
      <w:r w:rsidRPr="00FA315A">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w:t>
      </w:r>
      <w:r w:rsidRPr="000E6A04">
        <w:rPr>
          <w:rFonts w:ascii="Nutmeg Book" w:hAnsi="Nutmeg Book"/>
          <w:noProof/>
          <w:sz w:val="20"/>
          <w:lang w:val="es-ES" w:eastAsia="es-MX"/>
        </w:rPr>
        <w:t>formularse respecto de la convocatoria y sus anexos, por lo que la convocante no estará obligada a responder preguntas que versen sobre alguna cuestión que no esté directamente vinculada con éstos;</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w:t>
      </w:r>
      <w:r w:rsidRPr="000E6A04">
        <w:rPr>
          <w:rFonts w:ascii="Nutmeg Book" w:hAnsi="Nutmeg Book"/>
          <w:noProof/>
          <w:sz w:val="20"/>
          <w:lang w:val="es-ES" w:eastAsia="es-MX"/>
        </w:rPr>
        <w:lastRenderedPageBreak/>
        <w:t xml:space="preserve">constar los cuestionamientos formulados por los interesados y las respuestas de la convocante.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asistencia de los interesados </w:t>
      </w:r>
      <w:r w:rsidRPr="00FA315A">
        <w:rPr>
          <w:rFonts w:ascii="Nutmeg Book" w:hAnsi="Nutmeg Book"/>
          <w:noProof/>
          <w:sz w:val="20"/>
          <w:lang w:eastAsia="es-MX"/>
        </w:rPr>
        <w:t xml:space="preserve">es </w:t>
      </w:r>
      <w:r w:rsidRPr="00FA315A">
        <w:rPr>
          <w:rFonts w:ascii="Nutmeg Book" w:hAnsi="Nutmeg Book"/>
          <w:noProof/>
          <w:sz w:val="20"/>
          <w:u w:val="single"/>
          <w:lang w:eastAsia="es-MX"/>
        </w:rPr>
        <w:t>voluntaria</w:t>
      </w:r>
      <w:r w:rsidRPr="00FA315A">
        <w:rPr>
          <w:rFonts w:ascii="Nutmeg Book" w:hAnsi="Nutmeg Book"/>
          <w:noProof/>
          <w:sz w:val="20"/>
          <w:lang w:eastAsia="es-MX"/>
        </w:rPr>
        <w:t>,</w:t>
      </w:r>
      <w:r w:rsidRPr="00FA315A">
        <w:rPr>
          <w:rFonts w:ascii="Nutmeg Book" w:hAnsi="Nutmeg Book"/>
          <w:noProof/>
          <w:sz w:val="20"/>
          <w:lang w:val="es-ES" w:eastAsia="es-MX"/>
        </w:rPr>
        <w:t xml:space="preserve"> sin embargo, su inasistencia será bajo su estricta responsabilidad y deberán  </w:t>
      </w:r>
      <w:r w:rsidRPr="000E6A04">
        <w:rPr>
          <w:rFonts w:ascii="Nutmeg Book" w:hAnsi="Nutmeg Book"/>
          <w:noProof/>
          <w:sz w:val="20"/>
          <w:lang w:val="es-ES" w:eastAsia="es-MX"/>
        </w:rPr>
        <w:t>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Pr="00FA315A">
        <w:rPr>
          <w:rFonts w:ascii="Nutmeg Book" w:hAnsi="Nutmeg Book"/>
          <w:noProof/>
          <w:sz w:val="20"/>
          <w:lang w:val="es-ES" w:eastAsia="es-MX"/>
        </w:rPr>
        <w:t xml:space="preserve">punto </w:t>
      </w:r>
      <w:r w:rsidR="00FA315A" w:rsidRPr="00FA315A">
        <w:rPr>
          <w:rFonts w:ascii="Nutmeg Book" w:hAnsi="Nutmeg Book"/>
          <w:noProof/>
          <w:sz w:val="20"/>
          <w:lang w:val="es-ES" w:eastAsia="es-MX"/>
        </w:rPr>
        <w:t>02</w:t>
      </w:r>
      <w:r w:rsidRPr="00FA315A">
        <w:rPr>
          <w:rFonts w:ascii="Nutmeg Book" w:hAnsi="Nutmeg Book"/>
          <w:noProof/>
          <w:sz w:val="20"/>
          <w:lang w:val="es-ES" w:eastAsia="es-MX"/>
        </w:rPr>
        <w:t xml:space="preserve"> de estas </w:t>
      </w:r>
      <w:r w:rsidRPr="000E6A04">
        <w:rPr>
          <w:rFonts w:ascii="Nutmeg Book" w:hAnsi="Nutmeg Book"/>
          <w:noProof/>
          <w:sz w:val="20"/>
          <w:lang w:val="es-ES" w:eastAsia="es-MX"/>
        </w:rPr>
        <w:t>BASES, ya que la “CONVOCANTE” no se hará responsable si el “Licitante” no cuenta con dicho documento.</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1D27FE" w:rsidRPr="000E6A04" w:rsidRDefault="001D27FE" w:rsidP="001D27FE">
      <w:pPr>
        <w:ind w:left="360"/>
        <w:jc w:val="both"/>
        <w:rPr>
          <w:rFonts w:ascii="Nutmeg Book" w:hAnsi="Nutmeg Book" w:cs="Arial"/>
          <w:b/>
          <w:sz w:val="20"/>
          <w:szCs w:val="20"/>
        </w:rPr>
      </w:pPr>
      <w:r w:rsidRPr="000E6A04">
        <w:rPr>
          <w:rFonts w:ascii="Nutmeg Book" w:hAnsi="Nutmeg Book" w:cs="Arial"/>
          <w:b/>
          <w:sz w:val="20"/>
          <w:szCs w:val="20"/>
        </w:rPr>
        <w:tab/>
      </w:r>
    </w:p>
    <w:p w:rsidR="001D27FE" w:rsidRPr="000E6A04" w:rsidRDefault="001D27FE" w:rsidP="001D27FE">
      <w:pPr>
        <w:jc w:val="both"/>
        <w:rPr>
          <w:rFonts w:ascii="Nutmeg Book" w:hAnsi="Nutmeg Book" w:cs="Arial"/>
          <w:b/>
          <w:sz w:val="20"/>
          <w:szCs w:val="20"/>
        </w:rPr>
      </w:pPr>
      <w:r w:rsidRPr="000E6A04">
        <w:rPr>
          <w:rFonts w:ascii="Nutmeg Book" w:hAnsi="Nutmeg Book" w:cs="Arial"/>
          <w:b/>
          <w:sz w:val="20"/>
          <w:szCs w:val="20"/>
        </w:rPr>
        <w:t>PROCEDIMIENTO:</w:t>
      </w:r>
    </w:p>
    <w:p w:rsidR="001D27FE" w:rsidRPr="000E6A04" w:rsidRDefault="001D27FE" w:rsidP="001D27FE">
      <w:pPr>
        <w:jc w:val="both"/>
        <w:rPr>
          <w:rFonts w:ascii="Nutmeg Book" w:hAnsi="Nutmeg Book" w:cs="Arial"/>
          <w:sz w:val="20"/>
          <w:szCs w:val="20"/>
        </w:rPr>
      </w:pPr>
    </w:p>
    <w:p w:rsidR="001D27FE" w:rsidRPr="000E6A04" w:rsidRDefault="001D27FE" w:rsidP="001D27FE">
      <w:pPr>
        <w:pStyle w:val="Textoindependiente"/>
        <w:numPr>
          <w:ilvl w:val="0"/>
          <w:numId w:val="5"/>
        </w:numPr>
        <w:rPr>
          <w:rFonts w:ascii="Nutmeg Book" w:hAnsi="Nutmeg Book" w:cs="Arial"/>
          <w:sz w:val="20"/>
        </w:rPr>
      </w:pPr>
      <w:r w:rsidRPr="000E6A04">
        <w:rPr>
          <w:rFonts w:ascii="Nutmeg Book" w:hAnsi="Nutmeg Book" w:cs="Arial"/>
          <w:sz w:val="20"/>
        </w:rPr>
        <w:t xml:space="preserve">Este acto se llevará a cabo </w:t>
      </w:r>
      <w:r w:rsidRPr="000E6A04">
        <w:rPr>
          <w:rFonts w:ascii="Nutmeg Book" w:hAnsi="Nutmeg Book"/>
          <w:noProof/>
          <w:sz w:val="20"/>
          <w:lang w:eastAsia="es-MX"/>
        </w:rPr>
        <w:t xml:space="preserve">a las </w:t>
      </w:r>
      <w:r w:rsidR="00ED7A83">
        <w:rPr>
          <w:rFonts w:ascii="Nutmeg Book" w:hAnsi="Nutmeg Book"/>
          <w:noProof/>
          <w:sz w:val="20"/>
          <w:lang w:eastAsia="es-MX"/>
        </w:rPr>
        <w:t>10</w:t>
      </w:r>
      <w:r w:rsidRPr="00FA315A">
        <w:rPr>
          <w:rFonts w:ascii="Nutmeg Book" w:hAnsi="Nutmeg Book"/>
          <w:noProof/>
          <w:sz w:val="20"/>
          <w:lang w:eastAsia="es-MX"/>
        </w:rPr>
        <w:t>:</w:t>
      </w:r>
      <w:r w:rsidR="00ED7A83">
        <w:rPr>
          <w:rFonts w:ascii="Nutmeg Book" w:hAnsi="Nutmeg Book"/>
          <w:noProof/>
          <w:sz w:val="20"/>
          <w:lang w:eastAsia="es-MX"/>
        </w:rPr>
        <w:t>0</w:t>
      </w:r>
      <w:r w:rsidRPr="00FA315A">
        <w:rPr>
          <w:rFonts w:ascii="Nutmeg Book" w:hAnsi="Nutmeg Book"/>
          <w:noProof/>
          <w:sz w:val="20"/>
          <w:lang w:eastAsia="es-MX"/>
        </w:rPr>
        <w:t xml:space="preserve">0 horas del día </w:t>
      </w:r>
      <w:r w:rsidR="00FA315A" w:rsidRPr="00FA315A">
        <w:rPr>
          <w:rFonts w:ascii="Nutmeg Book" w:hAnsi="Nutmeg Book"/>
          <w:noProof/>
          <w:sz w:val="20"/>
          <w:lang w:eastAsia="es-MX"/>
        </w:rPr>
        <w:t>25</w:t>
      </w:r>
      <w:r w:rsidRPr="00FA315A">
        <w:rPr>
          <w:rFonts w:ascii="Nutmeg Book" w:hAnsi="Nutmeg Book"/>
          <w:noProof/>
          <w:sz w:val="20"/>
          <w:lang w:eastAsia="es-MX"/>
        </w:rPr>
        <w:t xml:space="preserve"> del mes de Abril del año 2019,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p>
    <w:p w:rsidR="001D27FE" w:rsidRPr="000E6A04" w:rsidRDefault="001D27FE" w:rsidP="001D27FE">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D27FE" w:rsidRPr="000E6A04" w:rsidRDefault="001D27FE" w:rsidP="001D27FE">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D27FE" w:rsidRPr="000E6A04" w:rsidRDefault="001D27FE" w:rsidP="001D27FE">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Toda la documentación que contiene el sobre de la propuesta técnica deberá estar preferentemente FOLIADA y firmada por el representante legal.</w:t>
      </w:r>
    </w:p>
    <w:p w:rsidR="001D27FE" w:rsidRPr="00FA315A" w:rsidRDefault="001D27FE" w:rsidP="001D27FE">
      <w:pPr>
        <w:numPr>
          <w:ilvl w:val="0"/>
          <w:numId w:val="5"/>
        </w:numPr>
        <w:jc w:val="both"/>
        <w:rPr>
          <w:rFonts w:ascii="Nutmeg Book" w:hAnsi="Nutmeg Book" w:cs="Arial"/>
          <w:sz w:val="20"/>
          <w:szCs w:val="20"/>
        </w:rPr>
      </w:pPr>
      <w:r w:rsidRPr="000E6A04">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sidRPr="00FA315A">
        <w:rPr>
          <w:rFonts w:ascii="Nutmeg Book" w:hAnsi="Nutmeg Book" w:cs="Arial"/>
          <w:sz w:val="20"/>
          <w:szCs w:val="20"/>
        </w:rPr>
        <w:t xml:space="preserve">dictaminación. </w:t>
      </w:r>
      <w:r w:rsidRPr="00FA315A">
        <w:rPr>
          <w:rFonts w:ascii="Nutmeg Book" w:hAnsi="Nutmeg Book"/>
          <w:noProof/>
          <w:sz w:val="20"/>
          <w:szCs w:val="20"/>
          <w:lang w:eastAsia="es-MX"/>
        </w:rPr>
        <w:t>verificando que contengan, todos los documentos requeridos.</w:t>
      </w:r>
    </w:p>
    <w:p w:rsidR="001D27FE" w:rsidRPr="000E6A04" w:rsidRDefault="001D27FE" w:rsidP="001D27FE">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w:t>
      </w:r>
      <w:r w:rsidRPr="000E6A04">
        <w:rPr>
          <w:rFonts w:ascii="Nutmeg Book" w:hAnsi="Nutmeg Book" w:cs="Arial"/>
          <w:b/>
          <w:sz w:val="20"/>
          <w:szCs w:val="20"/>
        </w:rPr>
        <w:lastRenderedPageBreak/>
        <w:t xml:space="preserve">documentos </w:t>
      </w:r>
      <w:r w:rsidRPr="000E6A04">
        <w:rPr>
          <w:rFonts w:ascii="Nutmeg Book" w:hAnsi="Nutmeg Book" w:cs="Arial"/>
          <w:sz w:val="20"/>
          <w:szCs w:val="20"/>
        </w:rPr>
        <w:t>de las proposiciones de los “LICITANTES” excepto folletos o fichas técnicas.</w:t>
      </w:r>
    </w:p>
    <w:p w:rsidR="001D27FE" w:rsidRPr="000E6A04" w:rsidRDefault="001D27FE" w:rsidP="001D27FE">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D27FE" w:rsidRPr="000E6A04" w:rsidRDefault="001D27FE" w:rsidP="001D27FE">
      <w:pPr>
        <w:numPr>
          <w:ilvl w:val="0"/>
          <w:numId w:val="5"/>
        </w:numPr>
        <w:jc w:val="both"/>
        <w:rPr>
          <w:rFonts w:ascii="Nutmeg Book" w:hAnsi="Nutmeg Book" w:cs="Arial"/>
          <w:b/>
          <w:sz w:val="20"/>
          <w:szCs w:val="20"/>
        </w:rPr>
      </w:pPr>
      <w:r w:rsidRPr="000E6A04">
        <w:rPr>
          <w:rFonts w:ascii="Nutmeg Book" w:hAnsi="Nutmeg Book" w:cs="Arial"/>
          <w:sz w:val="20"/>
          <w:szCs w:val="20"/>
        </w:rPr>
        <w:t>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w:t>
      </w:r>
      <w:r w:rsidRPr="00FA315A">
        <w:rPr>
          <w:rFonts w:ascii="Nutmeg Book" w:hAnsi="Nutmeg Book" w:cs="Arial"/>
          <w:sz w:val="20"/>
          <w:szCs w:val="20"/>
        </w:rPr>
        <w:t xml:space="preserve">, </w:t>
      </w:r>
      <w:r w:rsidRPr="00FA315A">
        <w:rPr>
          <w:rFonts w:ascii="Nutmeg Book" w:hAnsi="Nutmeg Book" w:cs="Arial"/>
          <w:b/>
          <w:sz w:val="20"/>
          <w:szCs w:val="20"/>
        </w:rPr>
        <w:t xml:space="preserve">siendo el área requirente,  </w:t>
      </w:r>
      <w:r w:rsidRPr="00FA315A">
        <w:rPr>
          <w:rFonts w:ascii="Nutmeg Book" w:hAnsi="Nutmeg Book" w:cs="Arial"/>
          <w:sz w:val="20"/>
          <w:szCs w:val="20"/>
        </w:rPr>
        <w:t xml:space="preserve">la responsable de llevar a cabo dicha evaluación y supervisar el cumplimiento </w:t>
      </w:r>
      <w:r w:rsidRPr="000E6A04">
        <w:rPr>
          <w:rFonts w:ascii="Nutmeg Book" w:hAnsi="Nutmeg Book" w:cs="Arial"/>
          <w:sz w:val="20"/>
          <w:szCs w:val="20"/>
        </w:rPr>
        <w:t>cabal de los requerimientos de la “CONVOCANTE” por parte del “LICITANTE” que resulte adjudicado hasta la entrega total de los bienes o servicios materia de la presente licitación. La “</w:t>
      </w:r>
      <w:r w:rsidR="002B5053">
        <w:rPr>
          <w:rFonts w:ascii="Nutmeg Book" w:hAnsi="Nutmeg Book" w:cs="Arial"/>
          <w:sz w:val="20"/>
          <w:szCs w:val="20"/>
        </w:rPr>
        <w:t xml:space="preserve">UNIDAD CENTRALIZADA DE COMPRAS“ </w:t>
      </w:r>
      <w:r w:rsidRPr="000E6A04">
        <w:rPr>
          <w:rFonts w:ascii="Nutmeg Book" w:hAnsi="Nutmeg Book" w:cs="Arial"/>
          <w:sz w:val="20"/>
          <w:szCs w:val="20"/>
        </w:rPr>
        <w:t xml:space="preserve">será la responsable de la evaluación de la documentación administrativa y la oferta económica que resulte solvente. </w:t>
      </w:r>
    </w:p>
    <w:p w:rsidR="001D27FE" w:rsidRPr="000E6A04" w:rsidRDefault="001D27FE" w:rsidP="001D27FE">
      <w:pPr>
        <w:ind w:left="360"/>
        <w:jc w:val="both"/>
        <w:rPr>
          <w:rFonts w:ascii="Nutmeg Book" w:hAnsi="Nutmeg Book" w:cs="Arial"/>
          <w:b/>
          <w:sz w:val="20"/>
          <w:szCs w:val="20"/>
        </w:rPr>
      </w:pPr>
    </w:p>
    <w:p w:rsidR="001D27FE" w:rsidRPr="000E6A04" w:rsidRDefault="001D27FE" w:rsidP="001D27FE">
      <w:pPr>
        <w:ind w:left="360"/>
        <w:jc w:val="both"/>
        <w:rPr>
          <w:rFonts w:ascii="Nutmeg Book" w:hAnsi="Nutmeg Book" w:cs="Arial"/>
          <w:b/>
          <w:sz w:val="20"/>
          <w:szCs w:val="20"/>
          <w:u w:val="single"/>
        </w:rPr>
      </w:pPr>
    </w:p>
    <w:p w:rsidR="001D27FE" w:rsidRPr="000E6A04" w:rsidRDefault="001D27FE" w:rsidP="001D27FE">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1D27FE" w:rsidRPr="000E6A04" w:rsidRDefault="001D27FE" w:rsidP="001D27FE">
      <w:pPr>
        <w:ind w:left="360"/>
        <w:jc w:val="both"/>
        <w:rPr>
          <w:rFonts w:ascii="Nutmeg Book" w:hAnsi="Nutmeg Book" w:cs="Arial"/>
          <w:sz w:val="20"/>
          <w:szCs w:val="20"/>
        </w:rPr>
      </w:pPr>
    </w:p>
    <w:p w:rsidR="001D27FE" w:rsidRPr="000E6A04" w:rsidRDefault="001D27FE" w:rsidP="001D27FE">
      <w:pPr>
        <w:pStyle w:val="Textoindependiente"/>
        <w:rPr>
          <w:rFonts w:ascii="Nutmeg Book" w:hAnsi="Nutmeg Book" w:cs="Arial"/>
          <w:sz w:val="20"/>
        </w:rPr>
      </w:pPr>
      <w:r w:rsidRPr="000E6A04">
        <w:rPr>
          <w:rFonts w:ascii="Nutmeg Book" w:hAnsi="Nutmeg Book" w:cs="Arial"/>
          <w:sz w:val="20"/>
        </w:rPr>
        <w:t xml:space="preserve">Una vez que se haya realizado la evaluación de las proposiciones en junta pública se emitirá el </w:t>
      </w:r>
      <w:r w:rsidRPr="000E6A04">
        <w:rPr>
          <w:rFonts w:ascii="Nutmeg Book" w:hAnsi="Nutmeg Book" w:cs="Arial"/>
          <w:b/>
          <w:sz w:val="20"/>
        </w:rPr>
        <w:t>fallo de la licitación</w:t>
      </w:r>
      <w:r w:rsidRPr="000E6A04">
        <w:rPr>
          <w:rFonts w:ascii="Nutmeg Book" w:hAnsi="Nutmeg Book" w:cs="Arial"/>
          <w:sz w:val="20"/>
        </w:rPr>
        <w:t xml:space="preserve">, acto que se llevará a cabo </w:t>
      </w:r>
      <w:r w:rsidRPr="000E6A04">
        <w:rPr>
          <w:rFonts w:ascii="Nutmeg Book" w:hAnsi="Nutmeg Book"/>
          <w:noProof/>
          <w:sz w:val="20"/>
          <w:lang w:eastAsia="es-MX"/>
        </w:rPr>
        <w:t xml:space="preserve">a </w:t>
      </w:r>
      <w:r w:rsidRPr="00FA315A">
        <w:rPr>
          <w:rFonts w:ascii="Nutmeg Book" w:hAnsi="Nutmeg Book"/>
          <w:noProof/>
          <w:sz w:val="20"/>
          <w:lang w:eastAsia="es-MX"/>
        </w:rPr>
        <w:t xml:space="preserve">las </w:t>
      </w:r>
      <w:r w:rsidR="00ED7A83">
        <w:rPr>
          <w:rFonts w:ascii="Nutmeg Book" w:hAnsi="Nutmeg Book"/>
          <w:noProof/>
          <w:sz w:val="20"/>
          <w:lang w:eastAsia="es-MX"/>
        </w:rPr>
        <w:t>10</w:t>
      </w:r>
      <w:r w:rsidRPr="00FA315A">
        <w:rPr>
          <w:rFonts w:ascii="Nutmeg Book" w:hAnsi="Nutmeg Book"/>
          <w:noProof/>
          <w:sz w:val="20"/>
          <w:lang w:eastAsia="es-MX"/>
        </w:rPr>
        <w:t>:</w:t>
      </w:r>
      <w:r w:rsidR="00ED7A83">
        <w:rPr>
          <w:rFonts w:ascii="Nutmeg Book" w:hAnsi="Nutmeg Book"/>
          <w:noProof/>
          <w:sz w:val="20"/>
          <w:lang w:eastAsia="es-MX"/>
        </w:rPr>
        <w:t>0</w:t>
      </w:r>
      <w:r w:rsidRPr="00FA315A">
        <w:rPr>
          <w:rFonts w:ascii="Nutmeg Book" w:hAnsi="Nutmeg Book"/>
          <w:noProof/>
          <w:sz w:val="20"/>
          <w:lang w:eastAsia="es-MX"/>
        </w:rPr>
        <w:t xml:space="preserve">0 horas del día </w:t>
      </w:r>
      <w:r w:rsidR="00FA315A" w:rsidRPr="00FA315A">
        <w:rPr>
          <w:rFonts w:ascii="Nutmeg Book" w:hAnsi="Nutmeg Book"/>
          <w:noProof/>
          <w:sz w:val="20"/>
          <w:lang w:eastAsia="es-MX"/>
        </w:rPr>
        <w:t>26</w:t>
      </w:r>
      <w:r w:rsidRPr="00FA315A">
        <w:rPr>
          <w:rFonts w:ascii="Nutmeg Book" w:hAnsi="Nutmeg Book"/>
          <w:noProof/>
          <w:sz w:val="20"/>
          <w:lang w:eastAsia="es-MX"/>
        </w:rPr>
        <w:t xml:space="preserve"> del mes de Abril del año 2019, en la sala de juntas de la “CONVOCANTE”, ubicada en la Avenida Francisco Villa s/n, </w:t>
      </w:r>
      <w:r w:rsidRPr="000E6A04">
        <w:rPr>
          <w:rFonts w:ascii="Nutmeg Book" w:hAnsi="Nutmeg Book"/>
          <w:noProof/>
          <w:sz w:val="20"/>
          <w:lang w:eastAsia="es-MX"/>
        </w:rPr>
        <w:t>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1D27FE" w:rsidRPr="000E6A04" w:rsidRDefault="001D27FE" w:rsidP="001D27FE">
      <w:pPr>
        <w:pStyle w:val="Textoindependiente"/>
        <w:rPr>
          <w:rFonts w:ascii="Nutmeg Book" w:hAnsi="Nutmeg Book" w:cs="Arial"/>
          <w:sz w:val="20"/>
        </w:rPr>
      </w:pPr>
    </w:p>
    <w:p w:rsidR="001D27FE" w:rsidRDefault="001D27FE" w:rsidP="001D27FE">
      <w:pPr>
        <w:pStyle w:val="Estilo"/>
        <w:rPr>
          <w:rFonts w:ascii="Nutmeg Book" w:hAnsi="Nutmeg Book"/>
          <w:sz w:val="20"/>
          <w:szCs w:val="20"/>
        </w:rPr>
      </w:pPr>
      <w:r w:rsidRPr="000E6A04">
        <w:rPr>
          <w:rFonts w:ascii="Nutmeg Book" w:hAnsi="Nutmeg Book"/>
          <w:sz w:val="20"/>
          <w:szCs w:val="20"/>
        </w:rPr>
        <w:t>Hará las veces de notificación personal del fallo a los “LICITANTES” los medios de publicación y notificación establecidos en el punto 2 de las presentes BASES.</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Textoindependiente"/>
        <w:rPr>
          <w:rFonts w:ascii="Nutmeg Book" w:hAnsi="Nutmeg Book"/>
          <w:noProof/>
          <w:sz w:val="20"/>
          <w:lang w:eastAsia="es-MX"/>
        </w:rPr>
      </w:pPr>
    </w:p>
    <w:p w:rsidR="001D27FE" w:rsidRPr="00F86F4B" w:rsidRDefault="001D27FE" w:rsidP="001D27FE">
      <w:pPr>
        <w:pStyle w:val="Textoindependiente"/>
        <w:rPr>
          <w:rFonts w:ascii="Nutmeg Book" w:hAnsi="Nutmeg Book"/>
          <w:b/>
          <w:noProof/>
          <w:sz w:val="20"/>
          <w:u w:val="single"/>
          <w:lang w:eastAsia="es-MX"/>
        </w:rPr>
      </w:pPr>
      <w:r w:rsidRPr="00F86F4B">
        <w:rPr>
          <w:rFonts w:ascii="Nutmeg Book" w:hAnsi="Nutmeg Book"/>
          <w:b/>
          <w:noProof/>
          <w:sz w:val="20"/>
          <w:u w:val="single"/>
          <w:lang w:eastAsia="es-MX"/>
        </w:rPr>
        <w:t>15. CRITERIOS PARA LA EVALUACIÓN DE LAS PROPUESTAS.-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sz w:val="20"/>
        </w:rPr>
      </w:pPr>
      <w:r w:rsidRPr="000E6A04">
        <w:rPr>
          <w:rFonts w:ascii="Nutmeg Book" w:hAnsi="Nutmeg Book"/>
          <w:sz w:val="20"/>
        </w:rPr>
        <w:t>De conformidad con los artículos 49, 66, 67 y 68 de la “LEY”:</w:t>
      </w:r>
    </w:p>
    <w:p w:rsidR="001D27FE" w:rsidRPr="000E6A04" w:rsidRDefault="001D27FE" w:rsidP="001D27FE">
      <w:pPr>
        <w:pStyle w:val="Estilo"/>
        <w:rPr>
          <w:rFonts w:ascii="Nutmeg Book" w:hAnsi="Nutmeg Book"/>
          <w:sz w:val="20"/>
          <w:szCs w:val="20"/>
        </w:rPr>
      </w:pPr>
    </w:p>
    <w:p w:rsidR="001D27FE" w:rsidRPr="000E6A04" w:rsidRDefault="001D27FE" w:rsidP="001D27FE">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w:t>
      </w:r>
      <w:r w:rsidRPr="000E6A04">
        <w:rPr>
          <w:rFonts w:ascii="Nutmeg Book" w:hAnsi="Nutmeg Book"/>
          <w:sz w:val="20"/>
          <w:szCs w:val="20"/>
        </w:rPr>
        <w:lastRenderedPageBreak/>
        <w:t xml:space="preserve">la licitación quedando a cargo del área requirente la evaluación de los aspectos técnicos del bien o servicio licitado; </w:t>
      </w:r>
    </w:p>
    <w:p w:rsidR="001D27FE" w:rsidRPr="00FA315A" w:rsidRDefault="001D27FE" w:rsidP="001D27FE">
      <w:pPr>
        <w:pStyle w:val="Estilo"/>
        <w:numPr>
          <w:ilvl w:val="0"/>
          <w:numId w:val="6"/>
        </w:numPr>
        <w:rPr>
          <w:rFonts w:ascii="Nutmeg Book" w:hAnsi="Nutmeg Book"/>
          <w:sz w:val="20"/>
          <w:szCs w:val="20"/>
        </w:rPr>
      </w:pPr>
      <w:r w:rsidRPr="000E6A04">
        <w:rPr>
          <w:rFonts w:ascii="Nutmeg Book" w:hAnsi="Nutmeg Book" w:cs="Arial"/>
          <w:sz w:val="20"/>
          <w:szCs w:val="20"/>
        </w:rPr>
        <w:t>S</w:t>
      </w:r>
      <w:r w:rsidRPr="00FA315A">
        <w:rPr>
          <w:rFonts w:ascii="Nutmeg Book" w:hAnsi="Nutmeg Book" w:cs="Arial"/>
          <w:sz w:val="20"/>
          <w:szCs w:val="20"/>
        </w:rPr>
        <w:t>e adjudicarán l</w:t>
      </w:r>
      <w:r w:rsidRPr="00FA315A">
        <w:rPr>
          <w:rFonts w:ascii="Nutmeg Book" w:hAnsi="Nutmeg Book"/>
          <w:noProof/>
          <w:sz w:val="20"/>
          <w:szCs w:val="20"/>
          <w:lang w:eastAsia="es-MX"/>
        </w:rPr>
        <w:t xml:space="preserve">os bienes y/o servicios de la presente Licitación  [En su totalidad a un solo Proveedor o por partida o por abastecimiento simultaneo]. </w:t>
      </w:r>
    </w:p>
    <w:p w:rsidR="001D27FE" w:rsidRPr="00FA315A" w:rsidRDefault="001D27FE" w:rsidP="001D27FE">
      <w:pPr>
        <w:pStyle w:val="Estilo"/>
        <w:numPr>
          <w:ilvl w:val="0"/>
          <w:numId w:val="6"/>
        </w:numPr>
        <w:rPr>
          <w:rFonts w:ascii="Nutmeg Book" w:hAnsi="Nutmeg Book"/>
          <w:sz w:val="20"/>
          <w:szCs w:val="20"/>
        </w:rPr>
      </w:pPr>
      <w:r w:rsidRPr="00FA315A">
        <w:rPr>
          <w:rFonts w:ascii="Nutmeg Book" w:hAnsi="Nutmeg Book"/>
          <w:noProof/>
          <w:sz w:val="20"/>
          <w:szCs w:val="20"/>
          <w:lang w:eastAsia="es-MX"/>
        </w:rPr>
        <w:t>El Contrato será [CERRADO]</w:t>
      </w:r>
    </w:p>
    <w:p w:rsidR="001D27FE" w:rsidRPr="00FA315A" w:rsidRDefault="001D27FE" w:rsidP="001D27FE">
      <w:pPr>
        <w:pStyle w:val="Estilo"/>
        <w:numPr>
          <w:ilvl w:val="0"/>
          <w:numId w:val="6"/>
        </w:numPr>
        <w:tabs>
          <w:tab w:val="left" w:pos="65"/>
        </w:tabs>
        <w:rPr>
          <w:rFonts w:ascii="Nutmeg Book" w:hAnsi="Nutmeg Book"/>
          <w:noProof/>
          <w:sz w:val="20"/>
          <w:szCs w:val="20"/>
          <w:lang w:eastAsia="es-MX"/>
        </w:rPr>
      </w:pPr>
      <w:r w:rsidRPr="00FA315A">
        <w:rPr>
          <w:rFonts w:ascii="Nutmeg Book" w:hAnsi="Nutmeg Book"/>
          <w:sz w:val="20"/>
          <w:szCs w:val="20"/>
        </w:rPr>
        <w:t>No habrá modalidad de ofertas subsecuentes de descuentos.</w:t>
      </w:r>
    </w:p>
    <w:p w:rsidR="001D27FE" w:rsidRPr="00FA315A" w:rsidRDefault="001D27FE" w:rsidP="001D27FE">
      <w:pPr>
        <w:pStyle w:val="Estilo"/>
        <w:numPr>
          <w:ilvl w:val="0"/>
          <w:numId w:val="6"/>
        </w:numPr>
        <w:rPr>
          <w:rFonts w:ascii="Nutmeg Book" w:hAnsi="Nutmeg Book"/>
          <w:sz w:val="20"/>
          <w:szCs w:val="20"/>
        </w:rPr>
      </w:pPr>
      <w:r w:rsidRPr="00FA315A">
        <w:rPr>
          <w:rFonts w:ascii="Nutmeg Book" w:hAnsi="Nutmeg Book" w:cs="Arial"/>
          <w:sz w:val="20"/>
          <w:szCs w:val="20"/>
        </w:rPr>
        <w:t xml:space="preserve">El </w:t>
      </w:r>
      <w:r w:rsidRPr="00FA315A">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FA315A">
        <w:rPr>
          <w:rFonts w:ascii="Nutmeg Book" w:hAnsi="Nutmeg Book"/>
          <w:sz w:val="20"/>
          <w:szCs w:val="20"/>
          <w:u w:val="single"/>
        </w:rPr>
        <w:t>[</w:t>
      </w:r>
      <w:r w:rsidRPr="00FA315A">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FA315A">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FA315A">
        <w:rPr>
          <w:rFonts w:ascii="Nutmeg Book" w:hAnsi="Nutmeg Book"/>
          <w:i/>
          <w:noProof/>
          <w:sz w:val="20"/>
          <w:u w:val="single"/>
          <w:lang w:eastAsia="es-MX"/>
        </w:rPr>
        <w:t>Plazo de entrega</w:t>
      </w:r>
      <w:r w:rsidRPr="00FA315A">
        <w:rPr>
          <w:rFonts w:ascii="Nutmeg Book" w:hAnsi="Nutmeg Book"/>
          <w:noProof/>
          <w:sz w:val="20"/>
          <w:u w:val="single"/>
          <w:lang w:eastAsia="es-MX"/>
        </w:rPr>
        <w:t>, Financiamiento de pago.</w:t>
      </w:r>
      <w:r w:rsidRPr="00FA315A">
        <w:rPr>
          <w:rFonts w:ascii="Nutmeg Book" w:hAnsi="Nutmeg Book" w:cs="Arial"/>
          <w:sz w:val="20"/>
          <w:szCs w:val="20"/>
          <w:u w:val="single"/>
        </w:rPr>
        <w:t>];</w:t>
      </w:r>
      <w:r w:rsidRPr="00FA315A">
        <w:rPr>
          <w:rFonts w:ascii="Nutmeg Book" w:hAnsi="Nutmeg Book" w:cs="Arial"/>
          <w:sz w:val="20"/>
          <w:szCs w:val="20"/>
        </w:rPr>
        <w:t xml:space="preserve"> en caso de no poderse efectuar será el criterio de costo beneficio y solo si no es posible llevar a cabo los otros criterios, se tomará el</w:t>
      </w:r>
      <w:r w:rsidRPr="00FA315A">
        <w:rPr>
          <w:rFonts w:ascii="Nutmeg Book" w:hAnsi="Nutmeg Book"/>
          <w:sz w:val="20"/>
          <w:szCs w:val="20"/>
        </w:rPr>
        <w:t xml:space="preserve"> </w:t>
      </w:r>
      <w:r w:rsidRPr="00FA315A">
        <w:rPr>
          <w:rFonts w:ascii="Nutmeg Book" w:hAnsi="Nutmeg Book" w:cs="Arial"/>
          <w:sz w:val="20"/>
          <w:szCs w:val="20"/>
        </w:rPr>
        <w:t>binario.</w:t>
      </w:r>
    </w:p>
    <w:p w:rsidR="001D27FE" w:rsidRPr="000E6A04" w:rsidRDefault="001D27FE" w:rsidP="001D27FE">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D27FE" w:rsidRPr="000E6A04" w:rsidRDefault="001D27FE" w:rsidP="001D27FE">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D27FE" w:rsidRPr="000E6A04" w:rsidRDefault="001D27FE" w:rsidP="001D27F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1D27FE" w:rsidRPr="000E6A04" w:rsidRDefault="001D27FE" w:rsidP="001D27F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1D27FE" w:rsidRPr="000E6A04" w:rsidRDefault="001D27FE" w:rsidP="001D27F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D27FE" w:rsidRPr="000E6A04" w:rsidRDefault="001D27FE" w:rsidP="001D27FE">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D27FE" w:rsidRPr="000E6A04" w:rsidRDefault="001D27FE" w:rsidP="001D27FE">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D27FE" w:rsidRPr="000E6A04" w:rsidRDefault="001D27FE" w:rsidP="001D27FE">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1D27FE" w:rsidRPr="000E6A04" w:rsidRDefault="001D27FE" w:rsidP="001D27FE">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1D27FE" w:rsidRPr="000E6A04" w:rsidRDefault="001D27FE" w:rsidP="001D27FE">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que presenten mejor grado de protección al medio ambiente; y</w:t>
      </w:r>
    </w:p>
    <w:p w:rsidR="001D27FE" w:rsidRPr="000E6A04" w:rsidRDefault="001D27FE" w:rsidP="001D27FE">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1D27FE" w:rsidRPr="000E6A04" w:rsidRDefault="001D27FE" w:rsidP="001D27F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 xml:space="preserve">Si derivado de la evaluación de las proposiciones y previa consideración de los criterios de preferencia establecidos en el artículo 48 se </w:t>
      </w:r>
      <w:r w:rsidRPr="000E6A04">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D27FE" w:rsidRPr="000E6A04" w:rsidRDefault="001D27FE" w:rsidP="001D27F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D27FE" w:rsidRPr="000E6A04" w:rsidRDefault="001D27FE" w:rsidP="001D27F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D27FE" w:rsidRPr="000E6A04" w:rsidRDefault="001D27FE" w:rsidP="001D27FE">
      <w:pPr>
        <w:pStyle w:val="Estilo"/>
        <w:tabs>
          <w:tab w:val="left" w:pos="65"/>
        </w:tabs>
        <w:rPr>
          <w:rFonts w:ascii="Nutmeg Book" w:hAnsi="Nutmeg Book"/>
          <w:noProof/>
          <w:sz w:val="20"/>
          <w:szCs w:val="20"/>
          <w:lang w:eastAsia="es-MX"/>
        </w:rPr>
      </w:pPr>
    </w:p>
    <w:p w:rsidR="001D27FE" w:rsidRPr="000E6A04" w:rsidRDefault="001D27FE" w:rsidP="001D27FE">
      <w:pPr>
        <w:pStyle w:val="Estilo"/>
        <w:tabs>
          <w:tab w:val="left" w:pos="65"/>
        </w:tabs>
        <w:rPr>
          <w:rFonts w:ascii="Nutmeg Book" w:hAnsi="Nutmeg Book"/>
          <w:noProof/>
          <w:sz w:val="20"/>
          <w:szCs w:val="20"/>
          <w:lang w:eastAsia="es-MX"/>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D27FE" w:rsidRPr="000E6A04" w:rsidRDefault="001D27FE" w:rsidP="001D27FE">
      <w:pPr>
        <w:ind w:left="360"/>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lastRenderedPageBreak/>
        <w:t>17. PRUEBAS DE CALIDAD</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1D27FE" w:rsidRPr="000E6A04" w:rsidRDefault="001D27FE" w:rsidP="001D27FE">
      <w:pPr>
        <w:pStyle w:val="Ttulo2"/>
        <w:ind w:firstLine="360"/>
        <w:rPr>
          <w:rFonts w:ascii="Nutmeg Book" w:hAnsi="Nutmeg Book" w:cs="Arial"/>
          <w:b w:val="0"/>
          <w:sz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D27FE" w:rsidRPr="000E6A04" w:rsidRDefault="001D27FE" w:rsidP="001D27FE">
      <w:pPr>
        <w:jc w:val="both"/>
        <w:rPr>
          <w:rFonts w:ascii="Nutmeg Book" w:hAnsi="Nutmeg Book" w:cs="Arial"/>
          <w:sz w:val="20"/>
          <w:szCs w:val="20"/>
          <w:u w:val="single"/>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D27FE" w:rsidRPr="000E6A04" w:rsidRDefault="001D27FE" w:rsidP="001D27FE">
      <w:pPr>
        <w:jc w:val="both"/>
        <w:rPr>
          <w:rFonts w:ascii="Nutmeg Book" w:hAnsi="Nutmeg Book" w:cs="Arial"/>
          <w:b/>
          <w:sz w:val="18"/>
          <w:szCs w:val="18"/>
        </w:rPr>
      </w:pPr>
    </w:p>
    <w:p w:rsidR="001D27FE" w:rsidRPr="000E6A04" w:rsidRDefault="001D27FE" w:rsidP="001D27FE">
      <w:pPr>
        <w:jc w:val="both"/>
        <w:rPr>
          <w:rFonts w:ascii="Nutmeg Book" w:hAnsi="Nutmeg Book" w:cs="Arial"/>
          <w:b/>
          <w:sz w:val="18"/>
          <w:szCs w:val="18"/>
        </w:rPr>
      </w:pPr>
    </w:p>
    <w:p w:rsidR="001D27FE" w:rsidRPr="009F587B" w:rsidRDefault="001D27FE" w:rsidP="001D27FE">
      <w:pPr>
        <w:pStyle w:val="Textoindependiente"/>
        <w:rPr>
          <w:rFonts w:ascii="Nutmeg Book" w:hAnsi="Nutmeg Book"/>
          <w:b/>
          <w:noProof/>
          <w:sz w:val="20"/>
          <w:lang w:eastAsia="es-MX"/>
        </w:rPr>
      </w:pPr>
      <w:r w:rsidRPr="009F587B">
        <w:rPr>
          <w:rFonts w:ascii="Nutmeg Book" w:hAnsi="Nutmeg Book"/>
          <w:b/>
          <w:noProof/>
          <w:sz w:val="20"/>
          <w:lang w:eastAsia="es-MX"/>
        </w:rPr>
        <w:t>20. FECHA, LUGAR Y CONDICIONES DE ENTREGA.</w:t>
      </w:r>
    </w:p>
    <w:p w:rsidR="001D27FE" w:rsidRPr="00716580" w:rsidRDefault="001D27FE" w:rsidP="001D27FE">
      <w:pPr>
        <w:pStyle w:val="Textoindependiente"/>
        <w:rPr>
          <w:rFonts w:ascii="Nutmeg Book" w:hAnsi="Nutmeg Book"/>
          <w:noProof/>
          <w:color w:val="FF0000"/>
          <w:sz w:val="20"/>
          <w:lang w:eastAsia="es-MX"/>
        </w:rPr>
      </w:pPr>
    </w:p>
    <w:p w:rsidR="001D27FE" w:rsidRPr="00716580" w:rsidRDefault="001D27FE" w:rsidP="001D27FE">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w:t>
      </w:r>
      <w:r w:rsidR="00716580">
        <w:rPr>
          <w:rFonts w:ascii="Nutmeg Book" w:hAnsi="Nutmeg Book" w:cs="Tahoma"/>
          <w:sz w:val="20"/>
        </w:rPr>
        <w:t>La Planta de Tratamiento Norte II, ubicada en Paseo de la Industria  158 Col. Distrito Industrial en Delegación Las Juntas y la Planta Potabilizadora Mojoneras ubicada en Calle Paloma #20 Col. Cañadas Campestres</w:t>
      </w:r>
      <w:r w:rsidRPr="00716580">
        <w:rPr>
          <w:rFonts w:ascii="Nutmeg Book" w:hAnsi="Nutmeg Book" w:cs="Tahoma"/>
          <w:sz w:val="20"/>
        </w:rPr>
        <w:t xml:space="preserve">, en días hábiles de lunes a viernes de 8:00 a 15:00 horas. </w:t>
      </w:r>
    </w:p>
    <w:p w:rsidR="001D27FE" w:rsidRPr="00716580" w:rsidRDefault="001D27FE" w:rsidP="001D27FE">
      <w:pPr>
        <w:pStyle w:val="Textoindependiente"/>
        <w:rPr>
          <w:rFonts w:ascii="Nutmeg Book" w:hAnsi="Nutmeg Book"/>
          <w:noProof/>
          <w:sz w:val="20"/>
          <w:lang w:eastAsia="es-MX"/>
        </w:rPr>
      </w:pPr>
    </w:p>
    <w:p w:rsidR="001D27FE" w:rsidRPr="000E6A04" w:rsidRDefault="00716580" w:rsidP="001D27FE">
      <w:pPr>
        <w:pStyle w:val="Textoindependiente"/>
        <w:rPr>
          <w:rFonts w:ascii="Nutmeg Book" w:hAnsi="Nutmeg Book"/>
          <w:noProof/>
          <w:sz w:val="20"/>
          <w:lang w:eastAsia="es-MX"/>
        </w:rPr>
      </w:pPr>
      <w:r>
        <w:rPr>
          <w:rFonts w:ascii="Nutmeg Book" w:hAnsi="Nutmeg Book"/>
          <w:noProof/>
          <w:sz w:val="20"/>
          <w:lang w:eastAsia="es-MX"/>
        </w:rPr>
        <w:t>La transportación,</w:t>
      </w:r>
      <w:r w:rsidR="001D27FE" w:rsidRPr="000E6A04">
        <w:rPr>
          <w:rFonts w:ascii="Nutmeg Book" w:hAnsi="Nutmeg Book"/>
          <w:noProof/>
          <w:sz w:val="20"/>
          <w:lang w:eastAsia="es-MX"/>
        </w:rPr>
        <w:t xml:space="preserve"> montaje </w:t>
      </w:r>
      <w:r>
        <w:rPr>
          <w:rFonts w:ascii="Nutmeg Book" w:hAnsi="Nutmeg Book"/>
          <w:noProof/>
          <w:sz w:val="20"/>
          <w:lang w:eastAsia="es-MX"/>
        </w:rPr>
        <w:t xml:space="preserve">y descarga </w:t>
      </w:r>
      <w:r w:rsidR="001D27FE" w:rsidRPr="000E6A04">
        <w:rPr>
          <w:rFonts w:ascii="Nutmeg Book" w:hAnsi="Nutmeg Book"/>
          <w:noProof/>
          <w:sz w:val="20"/>
          <w:lang w:eastAsia="es-MX"/>
        </w:rPr>
        <w:t>de los bienes correrá por cuenta y riesgo del “PROVEEDOR”; responsabilizándose de que éstos sean entregados en el lugar, fecha y hora señalados o en los pactados en el pedido y/o contrato.</w:t>
      </w:r>
    </w:p>
    <w:p w:rsidR="001D27FE" w:rsidRPr="000E6A04" w:rsidRDefault="001D27FE" w:rsidP="001D27FE">
      <w:pPr>
        <w:pStyle w:val="Textoindependiente"/>
        <w:rPr>
          <w:rFonts w:ascii="Nutmeg Book" w:hAnsi="Nutmeg Book"/>
          <w:noProof/>
          <w:sz w:val="20"/>
          <w:lang w:eastAsia="es-MX"/>
        </w:rPr>
      </w:pPr>
    </w:p>
    <w:p w:rsidR="001D27FE" w:rsidRDefault="001D27FE" w:rsidP="001D27FE">
      <w:pPr>
        <w:pStyle w:val="Textoindependiente21"/>
        <w:rPr>
          <w:rFonts w:ascii="Nutmeg Book" w:hAnsi="Nutmeg Book" w:cs="Tahoma"/>
          <w:sz w:val="20"/>
        </w:rPr>
      </w:pPr>
    </w:p>
    <w:p w:rsidR="0070099B" w:rsidRDefault="0070099B" w:rsidP="001D27FE">
      <w:pPr>
        <w:pStyle w:val="Textoindependiente21"/>
        <w:rPr>
          <w:rFonts w:ascii="Nutmeg Book" w:hAnsi="Nutmeg Book" w:cs="Tahoma"/>
          <w:sz w:val="20"/>
        </w:rPr>
      </w:pPr>
    </w:p>
    <w:p w:rsidR="0070099B" w:rsidRPr="000E6A04" w:rsidRDefault="0070099B" w:rsidP="001D27FE">
      <w:pPr>
        <w:pStyle w:val="Textoindependiente21"/>
        <w:rPr>
          <w:rFonts w:ascii="Nutmeg Book" w:hAnsi="Nutmeg Book" w:cs="Tahoma"/>
          <w:sz w:val="20"/>
        </w:rPr>
      </w:pPr>
    </w:p>
    <w:p w:rsidR="001D27FE" w:rsidRPr="000E6A04" w:rsidRDefault="001D27FE" w:rsidP="001D27FE">
      <w:pPr>
        <w:rPr>
          <w:rFonts w:ascii="Nutmeg Book" w:hAnsi="Nutmeg Book" w:cs="Arial"/>
          <w:sz w:val="20"/>
          <w:szCs w:val="20"/>
        </w:rPr>
      </w:pP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lastRenderedPageBreak/>
        <w:t>21. CESIÓN DE DERECHOS Y OBLIGACIONES.-</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D27FE" w:rsidRPr="000E6A04" w:rsidRDefault="001D27FE" w:rsidP="001D27FE">
      <w:pPr>
        <w:jc w:val="both"/>
        <w:rPr>
          <w:rFonts w:ascii="Nutmeg Book" w:hAnsi="Nutmeg Book" w:cs="Arial"/>
          <w:b/>
          <w:sz w:val="20"/>
          <w:szCs w:val="20"/>
          <w:lang w:val="es-MX"/>
        </w:rPr>
      </w:pP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1D27FE" w:rsidRPr="000E6A04" w:rsidRDefault="001D27FE" w:rsidP="001D27FE">
      <w:pPr>
        <w:ind w:left="360"/>
        <w:jc w:val="both"/>
        <w:rPr>
          <w:rFonts w:ascii="Nutmeg Book" w:hAnsi="Nutmeg Book" w:cs="Arial"/>
          <w:b/>
          <w:sz w:val="20"/>
          <w:szCs w:val="20"/>
        </w:rPr>
      </w:pPr>
    </w:p>
    <w:p w:rsidR="001D27FE" w:rsidRPr="000E6A04" w:rsidRDefault="001D27FE" w:rsidP="001D27F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D27FE" w:rsidRPr="000E6A04" w:rsidRDefault="001D27FE" w:rsidP="001D27F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1D27FE" w:rsidRPr="000E6A04" w:rsidRDefault="001D27FE" w:rsidP="001D27F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D27FE" w:rsidRPr="000E6A04" w:rsidRDefault="001D27FE" w:rsidP="001D27FE">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1D27FE" w:rsidRPr="000E6A04" w:rsidRDefault="001D27FE" w:rsidP="001D27F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1D27FE" w:rsidRPr="000E6A04" w:rsidRDefault="001D27FE" w:rsidP="001D27FE">
      <w:pPr>
        <w:ind w:left="350"/>
        <w:jc w:val="both"/>
        <w:rPr>
          <w:rFonts w:ascii="Nutmeg Book" w:hAnsi="Nutmeg Book" w:cs="Arial"/>
          <w:sz w:val="20"/>
          <w:szCs w:val="20"/>
        </w:rPr>
      </w:pP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D27FE" w:rsidRPr="000E6A04" w:rsidRDefault="001D27FE" w:rsidP="001D27F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1D27FE" w:rsidRPr="000E6A04" w:rsidRDefault="001D27FE" w:rsidP="001D27FE">
      <w:pPr>
        <w:ind w:left="720"/>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1D27FE" w:rsidRPr="000E6A04" w:rsidRDefault="001D27FE" w:rsidP="001D27FE">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D27FE" w:rsidRPr="000E6A04" w:rsidRDefault="001D27FE" w:rsidP="001D27F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D27FE" w:rsidRPr="000E6A04" w:rsidRDefault="001D27FE" w:rsidP="001D27FE">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w:t>
      </w:r>
      <w:r w:rsidRPr="000E6A04">
        <w:rPr>
          <w:rFonts w:ascii="Nutmeg Book" w:hAnsi="Nutmeg Book" w:cs="Arial"/>
          <w:sz w:val="20"/>
          <w:szCs w:val="20"/>
        </w:rPr>
        <w:lastRenderedPageBreak/>
        <w:t xml:space="preserve">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D27FE" w:rsidRPr="000E6A04" w:rsidRDefault="001D27FE" w:rsidP="001D27FE">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D27FE" w:rsidRPr="000E6A04" w:rsidRDefault="001D27FE" w:rsidP="001D27F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1D27FE" w:rsidRPr="000E6A04" w:rsidRDefault="001D27FE" w:rsidP="001D27F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1D27FE" w:rsidRPr="000E6A04" w:rsidRDefault="001D27FE" w:rsidP="001D27FE">
      <w:pPr>
        <w:rPr>
          <w:rFonts w:ascii="Nutmeg Book" w:hAnsi="Nutmeg Book" w:cs="Arial"/>
          <w:b/>
          <w:sz w:val="20"/>
          <w:szCs w:val="20"/>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los documentos presentados tuvieran textos entre líneas, raspaduras, alteraciones, tachaduras o enmendaduras.</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1D27FE" w:rsidRPr="000E6A04" w:rsidRDefault="001D27FE" w:rsidP="001D27F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007D3512">
        <w:rPr>
          <w:rFonts w:ascii="Nutmeg Book" w:hAnsi="Nutmeg Book"/>
          <w:noProof/>
          <w:sz w:val="20"/>
          <w:lang w:eastAsia="es-MX"/>
        </w:rPr>
        <w:t xml:space="preserve"> </w:t>
      </w:r>
      <w:r w:rsidRPr="007D3512">
        <w:rPr>
          <w:rFonts w:ascii="Nutmeg Book" w:hAnsi="Nutmeg Book"/>
          <w:noProof/>
          <w:sz w:val="20"/>
          <w:lang w:eastAsia="es-MX"/>
        </w:rPr>
        <w:t>cuando este funcionando o el Padrón del Proveedores del Gobierno del Estado, o</w:t>
      </w:r>
      <w:r w:rsidRPr="000E6A04">
        <w:rPr>
          <w:rFonts w:ascii="Nutmeg Book" w:hAnsi="Nutmeg Book"/>
          <w:noProof/>
          <w:sz w:val="20"/>
          <w:lang w:eastAsia="es-MX"/>
        </w:rPr>
        <w:t xml:space="preserve"> por alguna autoridad ya sea Municipal, Estatal o Federal  en la contratación de algún bien y/o servicio o durante el proceso de estos.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1D27FE" w:rsidRPr="000E6A04" w:rsidRDefault="001D27FE" w:rsidP="001D27FE">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1D27FE" w:rsidRPr="000E6A04" w:rsidRDefault="001D27FE" w:rsidP="001D27F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1D27FE" w:rsidRPr="000E6A04" w:rsidRDefault="001D27FE" w:rsidP="001D27F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D27FE" w:rsidRPr="000E6A04" w:rsidRDefault="001D27FE" w:rsidP="001D27F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1D27FE" w:rsidRPr="000E6A04" w:rsidRDefault="001D27FE" w:rsidP="001D27F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1D27FE" w:rsidRPr="000E6A04" w:rsidRDefault="001D27FE" w:rsidP="001D27FE">
      <w:pPr>
        <w:pStyle w:val="Textoindependiente"/>
        <w:rPr>
          <w:rFonts w:ascii="Nutmeg Book" w:hAnsi="Nutmeg Book"/>
          <w:noProof/>
          <w:sz w:val="20"/>
          <w:lang w:eastAsia="es-MX"/>
        </w:rPr>
      </w:pPr>
    </w:p>
    <w:p w:rsidR="001D27FE"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70099B" w:rsidRDefault="0070099B" w:rsidP="001D27FE">
      <w:pPr>
        <w:pStyle w:val="Textoindependiente"/>
        <w:rPr>
          <w:rFonts w:ascii="Nutmeg Book" w:hAnsi="Nutmeg Book"/>
          <w:noProof/>
          <w:sz w:val="20"/>
          <w:lang w:eastAsia="es-MX"/>
        </w:rPr>
      </w:pPr>
    </w:p>
    <w:p w:rsidR="0070099B" w:rsidRDefault="0070099B" w:rsidP="001D27FE">
      <w:pPr>
        <w:pStyle w:val="Textoindependiente"/>
        <w:rPr>
          <w:rFonts w:ascii="Nutmeg Book" w:hAnsi="Nutmeg Book"/>
          <w:noProof/>
          <w:sz w:val="20"/>
          <w:lang w:eastAsia="es-MX"/>
        </w:rPr>
      </w:pPr>
    </w:p>
    <w:p w:rsidR="0070099B" w:rsidRPr="000E6A04" w:rsidRDefault="0070099B" w:rsidP="001D27FE">
      <w:pPr>
        <w:pStyle w:val="Textoindependiente"/>
        <w:rPr>
          <w:rFonts w:ascii="Nutmeg Book" w:hAnsi="Nutmeg Book"/>
          <w:noProof/>
          <w:sz w:val="20"/>
          <w:lang w:eastAsia="es-MX"/>
        </w:rPr>
      </w:pPr>
    </w:p>
    <w:p w:rsidR="001D27FE" w:rsidRPr="000E6A04" w:rsidRDefault="001D27FE" w:rsidP="001D27FE">
      <w:pPr>
        <w:rPr>
          <w:rFonts w:ascii="Nutmeg Book" w:hAnsi="Nutmeg Book" w:cs="Arial"/>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lastRenderedPageBreak/>
        <w:t>28. IMPUESTOS Y DERECHOS</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D27FE" w:rsidRPr="000E6A04" w:rsidRDefault="001D27FE" w:rsidP="001D27FE">
      <w:pPr>
        <w:jc w:val="both"/>
        <w:rPr>
          <w:rFonts w:ascii="Nutmeg Book" w:hAnsi="Nutmeg Book" w:cs="Arial"/>
          <w:sz w:val="20"/>
          <w:szCs w:val="20"/>
          <w:lang w:val="es-MX"/>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1D27FE" w:rsidRPr="000E6A04" w:rsidRDefault="001D27FE" w:rsidP="001D27FE">
      <w:pPr>
        <w:jc w:val="both"/>
        <w:rPr>
          <w:rFonts w:ascii="Nutmeg Book" w:hAnsi="Nutmeg Book" w:cs="Arial"/>
          <w:sz w:val="20"/>
          <w:szCs w:val="20"/>
        </w:rPr>
      </w:pPr>
    </w:p>
    <w:p w:rsidR="001D27FE" w:rsidRPr="007D3512" w:rsidRDefault="001D27FE" w:rsidP="001D27FE">
      <w:pPr>
        <w:jc w:val="both"/>
        <w:rPr>
          <w:rFonts w:ascii="Nutmeg Book" w:hAnsi="Nutmeg Book" w:cs="Arial"/>
          <w:b/>
          <w:sz w:val="20"/>
          <w:szCs w:val="20"/>
        </w:rPr>
      </w:pPr>
      <w:r w:rsidRPr="007D3512">
        <w:rPr>
          <w:rFonts w:ascii="Nutmeg Book" w:hAnsi="Nutmeg Book" w:cs="Arial"/>
          <w:b/>
          <w:sz w:val="20"/>
          <w:szCs w:val="20"/>
        </w:rPr>
        <w:t>No se otorgarán anticipos.</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1D27FE" w:rsidRPr="000E6A04" w:rsidRDefault="001D27FE" w:rsidP="001D27FE">
      <w:pPr>
        <w:pStyle w:val="Sangra2detindependiente"/>
        <w:spacing w:after="0" w:line="240" w:lineRule="auto"/>
        <w:rPr>
          <w:rFonts w:ascii="Nutmeg Book" w:hAnsi="Nutmeg Book" w:cs="Arial"/>
          <w:b/>
          <w:sz w:val="20"/>
          <w:szCs w:val="20"/>
        </w:rPr>
      </w:pPr>
    </w:p>
    <w:p w:rsidR="001D27FE" w:rsidRPr="000E6A04" w:rsidRDefault="001D27FE" w:rsidP="001D27FE">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1D27FE" w:rsidRPr="000E6A04" w:rsidRDefault="001D27FE" w:rsidP="001D27FE">
      <w:pPr>
        <w:rPr>
          <w:rFonts w:ascii="Nutmeg Book" w:eastAsiaTheme="minorHAnsi" w:hAnsi="Nutmeg Book" w:cs="Arial"/>
          <w:b/>
          <w:sz w:val="20"/>
          <w:szCs w:val="20"/>
          <w:lang w:val="es-MX" w:eastAsia="en-US"/>
        </w:rPr>
      </w:pPr>
    </w:p>
    <w:p w:rsidR="001D27FE" w:rsidRPr="000E6A04" w:rsidRDefault="001D27FE" w:rsidP="001D27FE">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1D27FE" w:rsidRPr="000E6A04" w:rsidRDefault="001D27FE" w:rsidP="001D27FE">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1D27FE" w:rsidRPr="000E6A04" w:rsidRDefault="001D27FE" w:rsidP="001D27FE">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u w:val="single"/>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Pr="000E6A04">
        <w:rPr>
          <w:rFonts w:ascii="Nutmeg Book" w:hAnsi="Nutmeg Book" w:cs="Arial"/>
          <w:sz w:val="20"/>
        </w:rPr>
        <w:t xml:space="preserve">, dentro de los </w:t>
      </w:r>
      <w:r w:rsidRPr="007D3512">
        <w:rPr>
          <w:rFonts w:ascii="Nutmeg Book" w:hAnsi="Nutmeg Book" w:cs="Arial"/>
          <w:sz w:val="20"/>
        </w:rPr>
        <w:t xml:space="preserve">días 10 días hábiles </w:t>
      </w:r>
      <w:r w:rsidRPr="000E6A04">
        <w:rPr>
          <w:rFonts w:ascii="Nutmeg Book" w:hAnsi="Nutmeg Book" w:cs="Arial"/>
          <w:sz w:val="20"/>
        </w:rPr>
        <w:t>contados a partir de la fecha de la notificación de la Resolución de Adjudicación o fallo.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Una vez recabadas todas las firmas, se le proporcionará un ejemplar, previa entrega de la garantía de cumplimiento del contrato.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lastRenderedPageBreak/>
        <w:t>El contrato podrá ser modificado de acuerdo a los artículos 75, 80, 81, 82 y 83 de la “LEY”.</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D27FE" w:rsidRPr="000E6A04" w:rsidRDefault="001D27FE" w:rsidP="001D27FE">
      <w:pPr>
        <w:jc w:val="both"/>
        <w:rPr>
          <w:rFonts w:ascii="Nutmeg Book" w:hAnsi="Nutmeg Book"/>
          <w:noProof/>
          <w:sz w:val="20"/>
          <w:szCs w:val="20"/>
          <w:lang w:val="es-MX" w:eastAsia="es-MX"/>
        </w:rPr>
      </w:pPr>
    </w:p>
    <w:p w:rsidR="001D27FE" w:rsidRPr="000E6A04" w:rsidRDefault="001D27FE" w:rsidP="001D27FE">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D27FE" w:rsidRPr="000E6A04" w:rsidRDefault="001D27FE" w:rsidP="001D27F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1D27FE" w:rsidRPr="000E6A04" w:rsidRDefault="001D27FE" w:rsidP="001D27F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D27FE" w:rsidRPr="000E6A04" w:rsidRDefault="001D27FE" w:rsidP="001D27FE">
      <w:pPr>
        <w:jc w:val="both"/>
        <w:rPr>
          <w:rFonts w:ascii="Nutmeg Book" w:hAnsi="Nutmeg Book" w:cs="Arial"/>
          <w:b/>
          <w:sz w:val="20"/>
          <w:szCs w:val="20"/>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1D27FE" w:rsidRPr="000E6A04" w:rsidRDefault="001D27FE" w:rsidP="001D27FE">
      <w:pPr>
        <w:jc w:val="both"/>
        <w:rPr>
          <w:rFonts w:ascii="Nutmeg Book" w:hAnsi="Nutmeg Book" w:cs="Arial"/>
          <w:b/>
          <w:sz w:val="20"/>
          <w:szCs w:val="20"/>
          <w:lang w:val="es-MX"/>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1D27FE" w:rsidRPr="000E6A04" w:rsidRDefault="001D27FE" w:rsidP="001D27FE">
      <w:pPr>
        <w:pStyle w:val="Estilo"/>
        <w:numPr>
          <w:ilvl w:val="0"/>
          <w:numId w:val="19"/>
        </w:numPr>
        <w:rPr>
          <w:rFonts w:ascii="Nutmeg Book" w:hAnsi="Nutmeg Book"/>
          <w:sz w:val="20"/>
          <w:szCs w:val="20"/>
        </w:rPr>
      </w:pPr>
      <w:r w:rsidRPr="000E6A04">
        <w:rPr>
          <w:rFonts w:ascii="Nutmeg Book" w:hAnsi="Nutmeg Book"/>
          <w:sz w:val="20"/>
          <w:szCs w:val="20"/>
        </w:rPr>
        <w:lastRenderedPageBreak/>
        <w:t>Las demás que se establezcan en las respectivas bases de la licitación o en el propio contrato.</w:t>
      </w:r>
    </w:p>
    <w:p w:rsidR="001D27FE" w:rsidRPr="000E6A04" w:rsidRDefault="001D27FE" w:rsidP="001D27FE">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1D27FE" w:rsidRPr="000E6A04" w:rsidRDefault="001D27FE" w:rsidP="001D27F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Para el caso de recisión de contrato, deberá observarse lo establecido en los puntos siguientes: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w:t>
      </w:r>
      <w:r w:rsidRPr="000E6A04">
        <w:rPr>
          <w:rFonts w:ascii="Nutmeg Book" w:hAnsi="Nutmeg Book"/>
          <w:noProof/>
          <w:sz w:val="20"/>
          <w:lang w:eastAsia="es-MX"/>
        </w:rPr>
        <w:lastRenderedPageBreak/>
        <w:t>a la fecha en que sea notificado, exponga lo que a su derecho convenga y aporte, en su caso, las pruebas que estime pertinentes.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jc w:val="both"/>
        <w:rPr>
          <w:rFonts w:ascii="Nutmeg Book" w:hAnsi="Nutmeg Book" w:cs="Arial"/>
          <w:b/>
          <w:sz w:val="18"/>
          <w:szCs w:val="18"/>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1D27FE" w:rsidRPr="000E6A04" w:rsidRDefault="001D27FE" w:rsidP="001D27FE">
      <w:pPr>
        <w:pStyle w:val="Estilo"/>
        <w:rPr>
          <w:rFonts w:ascii="Nutmeg Book" w:hAnsi="Nutmeg Book"/>
          <w:sz w:val="20"/>
          <w:szCs w:val="20"/>
        </w:rPr>
      </w:pPr>
    </w:p>
    <w:p w:rsidR="001D27FE" w:rsidRPr="000E6A04" w:rsidRDefault="001D27FE" w:rsidP="001D27FE">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D27FE" w:rsidRPr="000E6A04" w:rsidRDefault="001D27FE" w:rsidP="001D27FE">
      <w:pPr>
        <w:ind w:right="49"/>
        <w:jc w:val="both"/>
        <w:rPr>
          <w:rFonts w:ascii="Nutmeg Book" w:hAnsi="Nutmeg Book" w:cs="Arial"/>
          <w:sz w:val="20"/>
          <w:szCs w:val="20"/>
          <w:u w:val="single"/>
        </w:rPr>
      </w:pPr>
    </w:p>
    <w:p w:rsidR="001D27FE" w:rsidRPr="000E6A04" w:rsidRDefault="001D27FE" w:rsidP="001D27FE">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1D27FE" w:rsidRPr="000E6A04" w:rsidRDefault="001D27FE" w:rsidP="001D27FE">
      <w:pPr>
        <w:ind w:right="49"/>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rPr>
      </w:pPr>
    </w:p>
    <w:p w:rsidR="001D27FE" w:rsidRPr="000E6A04" w:rsidRDefault="001D27FE" w:rsidP="001D27FE">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1D27FE" w:rsidRPr="000E6A04" w:rsidRDefault="001D27FE" w:rsidP="001D27FE">
      <w:pPr>
        <w:jc w:val="both"/>
        <w:rPr>
          <w:rFonts w:ascii="Nutmeg Book" w:hAnsi="Nutmeg Book" w:cs="Arial"/>
          <w:b/>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1D27FE" w:rsidRPr="000E6A04" w:rsidRDefault="001D27FE" w:rsidP="001D27FE">
      <w:pPr>
        <w:pStyle w:val="Ttulo2"/>
        <w:rPr>
          <w:rFonts w:ascii="Nutmeg Book" w:hAnsi="Nutmeg Book" w:cs="Arial"/>
          <w:sz w:val="20"/>
        </w:rPr>
      </w:pPr>
    </w:p>
    <w:p w:rsidR="001D27FE" w:rsidRDefault="001D27FE" w:rsidP="001D27FE">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0E6A04">
        <w:rPr>
          <w:rFonts w:ascii="Nutmeg Book" w:hAnsi="Nutmeg Book"/>
          <w:noProof/>
          <w:szCs w:val="22"/>
          <w:lang w:eastAsia="es-MX"/>
        </w:rPr>
        <w:t xml:space="preserve"> </w:t>
      </w:r>
    </w:p>
    <w:p w:rsidR="006B231E" w:rsidRDefault="006B231E" w:rsidP="006B231E">
      <w:pPr>
        <w:rPr>
          <w:lang w:val="es-MX" w:eastAsia="es-MX"/>
        </w:rPr>
      </w:pPr>
    </w:p>
    <w:p w:rsidR="006B231E" w:rsidRPr="006B231E" w:rsidRDefault="006B231E" w:rsidP="006B231E">
      <w:pPr>
        <w:rPr>
          <w:lang w:val="es-MX" w:eastAsia="es-MX"/>
        </w:rPr>
      </w:pPr>
    </w:p>
    <w:p w:rsidR="001D27FE" w:rsidRDefault="001D27FE" w:rsidP="001D27FE">
      <w:pPr>
        <w:pStyle w:val="Sangradetextonormal"/>
        <w:spacing w:after="0"/>
        <w:ind w:left="0"/>
        <w:rPr>
          <w:rFonts w:ascii="Nutmeg Book" w:hAnsi="Nutmeg Book" w:cs="Arial"/>
          <w:sz w:val="20"/>
          <w:szCs w:val="20"/>
          <w:lang w:val="es-MX"/>
        </w:rPr>
      </w:pPr>
    </w:p>
    <w:p w:rsidR="0070099B" w:rsidRDefault="0070099B" w:rsidP="001D27FE">
      <w:pPr>
        <w:pStyle w:val="Sangradetextonormal"/>
        <w:spacing w:after="0"/>
        <w:ind w:left="0"/>
        <w:rPr>
          <w:rFonts w:ascii="Nutmeg Book" w:hAnsi="Nutmeg Book" w:cs="Arial"/>
          <w:sz w:val="20"/>
          <w:szCs w:val="20"/>
          <w:lang w:val="es-MX"/>
        </w:rPr>
      </w:pPr>
    </w:p>
    <w:p w:rsidR="0070099B" w:rsidRDefault="0070099B" w:rsidP="001D27FE">
      <w:pPr>
        <w:pStyle w:val="Sangradetextonormal"/>
        <w:spacing w:after="0"/>
        <w:ind w:left="0"/>
        <w:rPr>
          <w:rFonts w:ascii="Nutmeg Book" w:hAnsi="Nutmeg Book" w:cs="Arial"/>
          <w:sz w:val="20"/>
          <w:szCs w:val="20"/>
          <w:lang w:val="es-MX"/>
        </w:rPr>
      </w:pPr>
    </w:p>
    <w:p w:rsidR="0070099B" w:rsidRPr="000E6A04" w:rsidRDefault="0070099B" w:rsidP="001D27FE">
      <w:pPr>
        <w:pStyle w:val="Sangradetextonormal"/>
        <w:spacing w:after="0"/>
        <w:ind w:left="0"/>
        <w:rPr>
          <w:rFonts w:ascii="Nutmeg Book" w:hAnsi="Nutmeg Book" w:cs="Arial"/>
          <w:sz w:val="20"/>
          <w:szCs w:val="20"/>
          <w:lang w:val="es-MX"/>
        </w:rPr>
      </w:pPr>
      <w:bookmarkStart w:id="0" w:name="_GoBack"/>
      <w:bookmarkEnd w:id="0"/>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38. FORMA DE PAGO.</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w:t>
      </w:r>
      <w:r w:rsidR="006B231E">
        <w:rPr>
          <w:rFonts w:ascii="Nutmeg Book" w:hAnsi="Nutmeg Book"/>
          <w:noProof/>
          <w:sz w:val="20"/>
          <w:lang w:eastAsia="es-MX"/>
        </w:rPr>
        <w:t>A</w:t>
      </w:r>
      <w:r w:rsidRPr="000E6A04">
        <w:rPr>
          <w:rFonts w:ascii="Nutmeg Book" w:hAnsi="Nutmeg Book"/>
          <w:noProof/>
          <w:sz w:val="20"/>
          <w:lang w:eastAsia="es-MX"/>
        </w:rPr>
        <w:t>l correo de Lunes a Viernes de 08:00 a 15:00 hrs.,  debidamente requisitados los siguientes documentos: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1D27FE" w:rsidRPr="000E6A04" w:rsidRDefault="001D27FE" w:rsidP="001D27F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1D27FE" w:rsidRPr="000E6A04" w:rsidRDefault="001D27FE" w:rsidP="001D27F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1D27FE" w:rsidRPr="000E6A04" w:rsidRDefault="001D27FE" w:rsidP="001D27F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jc w:val="both"/>
        <w:rPr>
          <w:rFonts w:ascii="Nutmeg Book" w:hAnsi="Nutmeg Book"/>
          <w:sz w:val="20"/>
          <w:szCs w:val="20"/>
        </w:rPr>
      </w:pPr>
      <w:r w:rsidRPr="007D3512">
        <w:rPr>
          <w:rFonts w:ascii="Nutmeg Book" w:hAnsi="Nutmeg Book"/>
          <w:sz w:val="20"/>
          <w:szCs w:val="20"/>
        </w:rPr>
        <w:t xml:space="preserve">Se aplicara a </w:t>
      </w:r>
      <w:r w:rsidRPr="007D3512">
        <w:rPr>
          <w:rFonts w:ascii="Nutmeg Book" w:hAnsi="Nutmeg Book"/>
          <w:b/>
          <w:sz w:val="20"/>
          <w:szCs w:val="20"/>
        </w:rPr>
        <w:t xml:space="preserve">“EL </w:t>
      </w:r>
      <w:r w:rsidRPr="007D3512">
        <w:rPr>
          <w:rFonts w:ascii="Nutmeg Book" w:hAnsi="Nutmeg Book" w:cs="Tahoma"/>
          <w:b/>
          <w:sz w:val="20"/>
        </w:rPr>
        <w:t>ADJUDICADO</w:t>
      </w:r>
      <w:r w:rsidRPr="007D3512">
        <w:rPr>
          <w:rFonts w:ascii="Nutmeg Book" w:hAnsi="Nutmeg Book"/>
          <w:b/>
          <w:sz w:val="20"/>
          <w:szCs w:val="20"/>
        </w:rPr>
        <w:t>”</w:t>
      </w:r>
      <w:r w:rsidRPr="007D3512">
        <w:rPr>
          <w:rFonts w:ascii="Nutmeg Book" w:hAnsi="Nutmeg Book"/>
          <w:sz w:val="20"/>
          <w:szCs w:val="20"/>
        </w:rPr>
        <w:t xml:space="preserve"> una </w:t>
      </w:r>
      <w:r w:rsidRPr="000E6A04">
        <w:rPr>
          <w:rFonts w:ascii="Nutmeg Book" w:hAnsi="Nutmeg Book"/>
          <w:sz w:val="20"/>
          <w:szCs w:val="20"/>
        </w:rPr>
        <w:t>pena convencional, sobre el importe total de los bienes y/o servicios que no hayan sido recibidos y suministrados dentro del plazo establecido en el pedido y/o contrato, conforme a la siguiente tabla:</w:t>
      </w:r>
    </w:p>
    <w:p w:rsidR="001D27FE" w:rsidRPr="000E6A04" w:rsidRDefault="001D27FE" w:rsidP="001D27F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D27FE" w:rsidRPr="000E6A04" w:rsidTr="008B64C8">
        <w:trPr>
          <w:trHeight w:val="285"/>
          <w:jc w:val="center"/>
        </w:trPr>
        <w:tc>
          <w:tcPr>
            <w:tcW w:w="1574" w:type="pct"/>
          </w:tcPr>
          <w:p w:rsidR="001D27FE" w:rsidRPr="000E6A04" w:rsidRDefault="001D27FE" w:rsidP="008B64C8">
            <w:pPr>
              <w:jc w:val="center"/>
              <w:rPr>
                <w:rFonts w:ascii="Nutmeg Book" w:hAnsi="Nutmeg Book"/>
                <w:b/>
                <w:sz w:val="18"/>
                <w:szCs w:val="18"/>
              </w:rPr>
            </w:pPr>
            <w:r w:rsidRPr="000E6A04">
              <w:rPr>
                <w:rFonts w:ascii="Nutmeg Book" w:hAnsi="Nutmeg Book"/>
                <w:b/>
                <w:sz w:val="18"/>
                <w:szCs w:val="18"/>
              </w:rPr>
              <w:t>DIAS HÁBILES DE ATRASO</w:t>
            </w:r>
          </w:p>
        </w:tc>
        <w:tc>
          <w:tcPr>
            <w:tcW w:w="3426" w:type="pct"/>
            <w:shd w:val="clear" w:color="auto" w:fill="auto"/>
          </w:tcPr>
          <w:p w:rsidR="001D27FE" w:rsidRPr="000E6A04" w:rsidRDefault="001D27FE" w:rsidP="008B64C8">
            <w:pPr>
              <w:jc w:val="center"/>
              <w:rPr>
                <w:rFonts w:ascii="Nutmeg Book" w:hAnsi="Nutmeg Book"/>
                <w:b/>
                <w:sz w:val="18"/>
                <w:szCs w:val="18"/>
              </w:rPr>
            </w:pPr>
            <w:r w:rsidRPr="000E6A04">
              <w:rPr>
                <w:rFonts w:ascii="Nutmeg Book" w:hAnsi="Nutmeg Book"/>
                <w:b/>
                <w:sz w:val="18"/>
                <w:szCs w:val="18"/>
              </w:rPr>
              <w:t>PORCENTAJE DE LA SANCION</w:t>
            </w:r>
          </w:p>
        </w:tc>
      </w:tr>
      <w:tr w:rsidR="001D27FE" w:rsidRPr="000E6A04" w:rsidTr="008B64C8">
        <w:trPr>
          <w:trHeight w:val="290"/>
          <w:jc w:val="center"/>
        </w:trPr>
        <w:tc>
          <w:tcPr>
            <w:tcW w:w="1574" w:type="pct"/>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3 %</w:t>
            </w:r>
          </w:p>
        </w:tc>
      </w:tr>
      <w:tr w:rsidR="001D27FE" w:rsidRPr="000E6A04" w:rsidTr="008B64C8">
        <w:trPr>
          <w:trHeight w:val="256"/>
          <w:jc w:val="center"/>
        </w:trPr>
        <w:tc>
          <w:tcPr>
            <w:tcW w:w="1574" w:type="pct"/>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6 %</w:t>
            </w:r>
          </w:p>
        </w:tc>
      </w:tr>
      <w:tr w:rsidR="001D27FE" w:rsidRPr="000E6A04" w:rsidTr="008B64C8">
        <w:trPr>
          <w:trHeight w:val="217"/>
          <w:jc w:val="center"/>
        </w:trPr>
        <w:tc>
          <w:tcPr>
            <w:tcW w:w="1574" w:type="pct"/>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lastRenderedPageBreak/>
              <w:t xml:space="preserve">DE 11 HASTA 15 </w:t>
            </w:r>
          </w:p>
        </w:tc>
        <w:tc>
          <w:tcPr>
            <w:tcW w:w="3426" w:type="pct"/>
            <w:shd w:val="clear" w:color="auto" w:fill="auto"/>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10 %</w:t>
            </w:r>
          </w:p>
        </w:tc>
      </w:tr>
      <w:tr w:rsidR="001D27FE" w:rsidRPr="000E6A04" w:rsidTr="008B64C8">
        <w:trPr>
          <w:trHeight w:val="320"/>
          <w:jc w:val="center"/>
        </w:trPr>
        <w:tc>
          <w:tcPr>
            <w:tcW w:w="1574" w:type="pct"/>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1D27FE" w:rsidRPr="000E6A04" w:rsidRDefault="001D27FE" w:rsidP="008B64C8">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1D27FE" w:rsidRPr="000E6A04" w:rsidRDefault="001D27FE" w:rsidP="001D27FE">
      <w:pPr>
        <w:jc w:val="both"/>
        <w:rPr>
          <w:rFonts w:ascii="Nutmeg Book" w:hAnsi="Nutmeg Book"/>
          <w:sz w:val="20"/>
          <w:szCs w:val="20"/>
        </w:rPr>
      </w:pPr>
    </w:p>
    <w:p w:rsidR="001D27FE" w:rsidRPr="000E6A04" w:rsidRDefault="001D27FE" w:rsidP="001D27FE">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1D27FE" w:rsidRPr="000E6A04" w:rsidRDefault="001D27FE" w:rsidP="001D27FE">
      <w:pPr>
        <w:jc w:val="both"/>
        <w:rPr>
          <w:rFonts w:ascii="Nutmeg Book" w:hAnsi="Nutmeg Book" w:cs="Tahoma"/>
          <w:iCs/>
          <w:sz w:val="20"/>
          <w:szCs w:val="20"/>
        </w:rPr>
      </w:pPr>
    </w:p>
    <w:p w:rsidR="001D27FE" w:rsidRPr="000E6A04" w:rsidRDefault="001D27FE" w:rsidP="001D27FE">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D3512" w:rsidRDefault="007D3512" w:rsidP="001D27FE">
      <w:pPr>
        <w:jc w:val="both"/>
        <w:rPr>
          <w:rFonts w:ascii="Nutmeg Book" w:hAnsi="Nutmeg Book"/>
          <w:b/>
          <w:bCs/>
          <w:sz w:val="20"/>
          <w:szCs w:val="20"/>
          <w:u w:val="single"/>
        </w:rPr>
      </w:pPr>
    </w:p>
    <w:p w:rsidR="001D27FE" w:rsidRPr="000E6A04" w:rsidRDefault="001D27FE" w:rsidP="001D27FE">
      <w:pPr>
        <w:jc w:val="both"/>
        <w:rPr>
          <w:rFonts w:ascii="Nutmeg Book" w:hAnsi="Nutmeg Book"/>
          <w:b/>
          <w:bCs/>
          <w:sz w:val="20"/>
          <w:szCs w:val="20"/>
          <w:u w:val="single"/>
        </w:rPr>
      </w:pPr>
      <w:r w:rsidRPr="000E6A04">
        <w:rPr>
          <w:rFonts w:ascii="Nutmeg Book" w:hAnsi="Nutmeg Book"/>
          <w:b/>
          <w:bCs/>
          <w:sz w:val="20"/>
          <w:szCs w:val="20"/>
          <w:u w:val="single"/>
        </w:rPr>
        <w:t>45. ACCESO A LA INFORMACIÓN</w:t>
      </w:r>
    </w:p>
    <w:p w:rsidR="001D27FE" w:rsidRPr="000E6A04" w:rsidRDefault="001D27FE" w:rsidP="001D27FE">
      <w:pPr>
        <w:jc w:val="both"/>
        <w:rPr>
          <w:rFonts w:ascii="Nutmeg Book" w:hAnsi="Nutmeg Book"/>
          <w:b/>
          <w:bCs/>
          <w:sz w:val="20"/>
          <w:szCs w:val="20"/>
        </w:rPr>
      </w:pP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 xml:space="preserve">publique y/o revele el contenido y documentos del presente proceso de adjudicación, el contrato, su cumplimiento y pagos, en vista de ser su obligación en </w:t>
      </w:r>
      <w:r w:rsidRPr="000E6A04">
        <w:rPr>
          <w:rFonts w:ascii="Nutmeg Book" w:hAnsi="Nutmeg Book"/>
          <w:sz w:val="20"/>
          <w:szCs w:val="20"/>
        </w:rPr>
        <w:lastRenderedPageBreak/>
        <w:t>matera de rendición de cuentas, transparencia y derecho al acceso a la información.</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D27FE" w:rsidRPr="000E6A04" w:rsidRDefault="001D27FE" w:rsidP="001D27FE">
      <w:pPr>
        <w:pStyle w:val="Textoindependiente"/>
        <w:rPr>
          <w:rFonts w:ascii="Nutmeg Book" w:hAnsi="Nutmeg Book"/>
          <w:noProof/>
          <w:sz w:val="20"/>
          <w:lang w:val="es-ES"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D27FE" w:rsidRDefault="001D27FE" w:rsidP="001D27FE">
      <w:pPr>
        <w:pStyle w:val="Textoindependiente"/>
        <w:rPr>
          <w:rFonts w:ascii="Nutmeg Book" w:hAnsi="Nutmeg Book"/>
          <w:noProof/>
          <w:sz w:val="20"/>
          <w:lang w:eastAsia="es-MX"/>
        </w:rPr>
      </w:pPr>
    </w:p>
    <w:p w:rsidR="009D2687" w:rsidRPr="000E6A04" w:rsidRDefault="009D2687" w:rsidP="001D27FE">
      <w:pPr>
        <w:pStyle w:val="Textoindependiente"/>
        <w:rPr>
          <w:rFonts w:ascii="Nutmeg Book" w:hAnsi="Nutmeg Book"/>
          <w:noProof/>
          <w:sz w:val="20"/>
          <w:lang w:eastAsia="es-MX"/>
        </w:rPr>
      </w:pPr>
    </w:p>
    <w:p w:rsidR="001D27FE" w:rsidRPr="000E6A04" w:rsidRDefault="001D27FE" w:rsidP="001D27FE">
      <w:pPr>
        <w:pStyle w:val="Textoindependiente"/>
        <w:jc w:val="right"/>
        <w:rPr>
          <w:rFonts w:ascii="Nutmeg Book" w:hAnsi="Nutmeg Book"/>
          <w:noProof/>
          <w:sz w:val="20"/>
          <w:lang w:eastAsia="es-MX"/>
        </w:rPr>
      </w:pPr>
      <w:r w:rsidRPr="000E6A04">
        <w:rPr>
          <w:rFonts w:ascii="Nutmeg Book" w:hAnsi="Nutmeg Book"/>
          <w:noProof/>
          <w:sz w:val="20"/>
          <w:lang w:eastAsia="es-MX"/>
        </w:rPr>
        <w:t>Puerto Vallarta, Jalisco</w:t>
      </w:r>
      <w:r w:rsidRPr="00792140">
        <w:rPr>
          <w:rFonts w:ascii="Nutmeg Book" w:hAnsi="Nutmeg Book"/>
          <w:noProof/>
          <w:sz w:val="20"/>
          <w:lang w:eastAsia="es-MX"/>
        </w:rPr>
        <w:t xml:space="preserve">; a </w:t>
      </w:r>
      <w:r w:rsidR="00792140" w:rsidRPr="00792140">
        <w:rPr>
          <w:rFonts w:ascii="Nutmeg Book" w:hAnsi="Nutmeg Book"/>
          <w:noProof/>
          <w:sz w:val="20"/>
          <w:lang w:eastAsia="es-MX"/>
        </w:rPr>
        <w:t>08</w:t>
      </w:r>
      <w:r w:rsidRPr="00792140">
        <w:rPr>
          <w:rFonts w:ascii="Nutmeg Book" w:hAnsi="Nutmeg Book"/>
          <w:noProof/>
          <w:sz w:val="20"/>
          <w:lang w:eastAsia="es-MX"/>
        </w:rPr>
        <w:t xml:space="preserve"> del mes de Abril del año 2019.</w:t>
      </w:r>
    </w:p>
    <w:p w:rsidR="001D27FE" w:rsidRPr="000E6A04" w:rsidRDefault="001D27FE" w:rsidP="001D27FE">
      <w:pPr>
        <w:pStyle w:val="Textoindependiente"/>
        <w:rPr>
          <w:rFonts w:ascii="Nutmeg Book" w:hAnsi="Nutmeg Book"/>
          <w:noProof/>
          <w:sz w:val="20"/>
          <w:lang w:eastAsia="es-MX"/>
        </w:rPr>
      </w:pPr>
    </w:p>
    <w:p w:rsidR="001D27FE" w:rsidRPr="000E6A04" w:rsidRDefault="001D27FE" w:rsidP="001D27FE">
      <w:pPr>
        <w:rPr>
          <w:rFonts w:ascii="Nutmeg Book" w:hAnsi="Nutmeg Book"/>
          <w:noProof/>
          <w:sz w:val="20"/>
          <w:lang w:eastAsia="es-MX"/>
        </w:rPr>
      </w:pPr>
      <w:r w:rsidRPr="000E6A04">
        <w:rPr>
          <w:rFonts w:ascii="Nutmeg Book" w:hAnsi="Nutmeg Book"/>
          <w:noProof/>
          <w:sz w:val="20"/>
          <w:lang w:eastAsia="es-MX"/>
        </w:rPr>
        <w:br w:type="page"/>
      </w:r>
    </w:p>
    <w:p w:rsidR="001D27FE" w:rsidRPr="000E6A04" w:rsidRDefault="001D27FE" w:rsidP="001D27FE">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1D27FE" w:rsidRPr="000E6A04" w:rsidRDefault="001D27FE" w:rsidP="001D27FE">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1D27FE" w:rsidRPr="000E6A04" w:rsidRDefault="001D27FE" w:rsidP="001D27FE">
      <w:pPr>
        <w:jc w:val="center"/>
        <w:rPr>
          <w:rFonts w:ascii="Nutmeg Book" w:hAnsi="Nutmeg Book"/>
          <w:noProof/>
          <w:sz w:val="20"/>
          <w:szCs w:val="20"/>
          <w:lang w:val="es-MX" w:eastAsia="es-MX"/>
        </w:rPr>
      </w:pPr>
    </w:p>
    <w:p w:rsidR="001D27FE" w:rsidRPr="00B35807" w:rsidRDefault="00792140" w:rsidP="001D27FE">
      <w:pPr>
        <w:jc w:val="both"/>
        <w:rPr>
          <w:rFonts w:ascii="Nutmeg Book" w:hAnsi="Nutmeg Book"/>
          <w:noProof/>
          <w:sz w:val="20"/>
          <w:szCs w:val="20"/>
          <w:lang w:val="es-MX" w:eastAsia="es-MX"/>
        </w:rPr>
      </w:pPr>
      <w:r w:rsidRPr="00B35807">
        <w:rPr>
          <w:rFonts w:ascii="Nutmeg Book" w:hAnsi="Nutmeg Book"/>
          <w:noProof/>
          <w:sz w:val="20"/>
          <w:szCs w:val="20"/>
          <w:lang w:val="es-MX" w:eastAsia="es-MX"/>
        </w:rPr>
        <w:t xml:space="preserve">Me refiero a la </w:t>
      </w:r>
      <w:r w:rsidR="001D27FE" w:rsidRPr="00B35807">
        <w:rPr>
          <w:rFonts w:ascii="Nutmeg Book" w:hAnsi="Nutmeg Book"/>
          <w:noProof/>
          <w:sz w:val="20"/>
          <w:szCs w:val="20"/>
          <w:lang w:val="es-MX" w:eastAsia="es-MX"/>
        </w:rPr>
        <w:t xml:space="preserve">LICITACIÓN PÚBLICA  LOCAL </w:t>
      </w:r>
      <w:r w:rsidR="00B35807" w:rsidRPr="00B35807">
        <w:rPr>
          <w:rFonts w:ascii="Nutmeg Book" w:hAnsi="Nutmeg Book"/>
          <w:noProof/>
          <w:sz w:val="20"/>
          <w:szCs w:val="20"/>
          <w:lang w:val="es-MX" w:eastAsia="es-MX"/>
        </w:rPr>
        <w:t>CON</w:t>
      </w:r>
      <w:r w:rsidR="001D27FE" w:rsidRPr="00B35807">
        <w:rPr>
          <w:rFonts w:ascii="Nutmeg Book" w:hAnsi="Nutmeg Book"/>
          <w:noProof/>
          <w:sz w:val="20"/>
          <w:szCs w:val="20"/>
          <w:lang w:val="es-MX" w:eastAsia="es-MX"/>
        </w:rPr>
        <w:t xml:space="preserve"> CONCURRENCIA, SEAPAL Nº</w:t>
      </w:r>
      <w:r w:rsidR="00B35807" w:rsidRPr="00B35807">
        <w:rPr>
          <w:rFonts w:ascii="Nutmeg Book" w:hAnsi="Nutmeg Book"/>
          <w:noProof/>
          <w:sz w:val="20"/>
          <w:szCs w:val="20"/>
          <w:lang w:val="es-MX" w:eastAsia="es-MX"/>
        </w:rPr>
        <w:t xml:space="preserve"> </w:t>
      </w:r>
      <w:r w:rsidR="00FF19A2" w:rsidRPr="00FF19A2">
        <w:rPr>
          <w:rFonts w:ascii="Nutmeg Book" w:hAnsi="Nutmeg Book"/>
          <w:noProof/>
          <w:sz w:val="20"/>
          <w:szCs w:val="20"/>
          <w:lang w:val="es-MX" w:eastAsia="es-MX"/>
        </w:rPr>
        <w:t>24/93298/2019</w:t>
      </w:r>
      <w:r w:rsidR="001D27FE" w:rsidRPr="00B35807">
        <w:rPr>
          <w:rFonts w:ascii="Nutmeg Book" w:hAnsi="Nutmeg Book"/>
          <w:noProof/>
          <w:sz w:val="20"/>
          <w:szCs w:val="20"/>
          <w:lang w:val="es-MX" w:eastAsia="es-MX"/>
        </w:rPr>
        <w:t xml:space="preserve">, </w:t>
      </w:r>
      <w:r w:rsidR="00FF19A2">
        <w:rPr>
          <w:rFonts w:ascii="Nutmeg Book" w:hAnsi="Nutmeg Book"/>
          <w:noProof/>
          <w:sz w:val="20"/>
          <w:szCs w:val="20"/>
          <w:lang w:val="es-MX" w:eastAsia="es-MX"/>
        </w:rPr>
        <w:t xml:space="preserve">PARA LA </w:t>
      </w:r>
      <w:r w:rsidR="00FF19A2" w:rsidRPr="00FF19A2">
        <w:rPr>
          <w:rFonts w:ascii="Nutmeg Book" w:hAnsi="Nutmeg Book"/>
          <w:noProof/>
          <w:sz w:val="20"/>
          <w:szCs w:val="20"/>
          <w:lang w:val="es-MX" w:eastAsia="es-MX"/>
        </w:rPr>
        <w:t>ADQUISICION DE 40,000 KG DE GAS CLORO CON ESPECIFICACIONES TECNICAS DE ACUERDO AL ANEXO 1 DE LAS BASES</w:t>
      </w:r>
      <w:r w:rsidR="00B35807" w:rsidRPr="00B35807">
        <w:rPr>
          <w:rFonts w:ascii="Nutmeg Book" w:hAnsi="Nutmeg Book"/>
          <w:noProof/>
          <w:sz w:val="20"/>
          <w:lang w:eastAsia="es-MX"/>
        </w:rPr>
        <w:t>.</w:t>
      </w:r>
    </w:p>
    <w:p w:rsidR="001D27FE" w:rsidRPr="00B35807" w:rsidRDefault="001D27FE" w:rsidP="001D27FE">
      <w:pPr>
        <w:jc w:val="both"/>
        <w:rPr>
          <w:rFonts w:ascii="Nutmeg Book" w:hAnsi="Nutmeg Book"/>
          <w:noProof/>
          <w:sz w:val="20"/>
          <w:szCs w:val="20"/>
          <w:lang w:val="es-MX" w:eastAsia="es-MX"/>
        </w:rPr>
      </w:pPr>
    </w:p>
    <w:p w:rsidR="001D27FE" w:rsidRPr="000E6A04" w:rsidRDefault="001D27FE" w:rsidP="00961BEE">
      <w:pPr>
        <w:jc w:val="both"/>
        <w:rPr>
          <w:rFonts w:ascii="Nutmeg Book" w:hAnsi="Nutmeg Book"/>
          <w:noProof/>
          <w:sz w:val="20"/>
          <w:szCs w:val="20"/>
          <w:lang w:val="es-MX" w:eastAsia="es-MX"/>
        </w:rPr>
      </w:pPr>
      <w:r w:rsidRPr="00B35807">
        <w:rPr>
          <w:rFonts w:ascii="Nutmeg Book" w:hAnsi="Nutmeg Book"/>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1D27FE" w:rsidRPr="000E6A04" w:rsidRDefault="001D27FE" w:rsidP="001D27FE">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1D27FE" w:rsidRPr="000E6A04" w:rsidTr="008B64C8">
        <w:trPr>
          <w:trHeight w:val="567"/>
          <w:jc w:val="center"/>
        </w:trPr>
        <w:tc>
          <w:tcPr>
            <w:tcW w:w="920" w:type="dxa"/>
            <w:shd w:val="clear" w:color="auto" w:fill="D9D9D9" w:themeFill="background1" w:themeFillShade="D9"/>
            <w:vAlign w:val="center"/>
            <w:hideMark/>
          </w:tcPr>
          <w:p w:rsidR="001D27FE" w:rsidRPr="000E6A04" w:rsidRDefault="001D27FE" w:rsidP="008B64C8">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1D27FE" w:rsidRPr="000E6A04" w:rsidRDefault="001D27FE" w:rsidP="008B64C8">
            <w:pPr>
              <w:jc w:val="center"/>
              <w:rPr>
                <w:rFonts w:ascii="Nutmeg Book" w:hAnsi="Nutmeg Book" w:cs="Arial"/>
                <w:i/>
                <w:sz w:val="18"/>
                <w:szCs w:val="18"/>
              </w:rPr>
            </w:pPr>
            <w:r w:rsidRPr="000E6A04">
              <w:rPr>
                <w:rFonts w:ascii="Nutmeg Book" w:hAnsi="Nutmeg Book" w:cs="Arial"/>
                <w:b/>
                <w:sz w:val="18"/>
                <w:szCs w:val="18"/>
              </w:rPr>
              <w:t>CANTIDAD</w:t>
            </w:r>
          </w:p>
        </w:tc>
        <w:tc>
          <w:tcPr>
            <w:tcW w:w="1069" w:type="dxa"/>
            <w:shd w:val="clear" w:color="auto" w:fill="D9D9D9" w:themeFill="background1" w:themeFillShade="D9"/>
            <w:vAlign w:val="center"/>
            <w:hideMark/>
          </w:tcPr>
          <w:p w:rsidR="001D27FE" w:rsidRPr="000E6A04" w:rsidRDefault="001D27FE" w:rsidP="008B64C8">
            <w:pPr>
              <w:jc w:val="center"/>
              <w:rPr>
                <w:rFonts w:ascii="Nutmeg Book" w:hAnsi="Nutmeg Book" w:cs="Arial"/>
                <w:b/>
                <w:i/>
                <w:sz w:val="18"/>
                <w:szCs w:val="18"/>
              </w:rPr>
            </w:pPr>
            <w:r w:rsidRPr="000E6A04">
              <w:rPr>
                <w:rFonts w:ascii="Nutmeg Book" w:hAnsi="Nutmeg Book" w:cs="Arial"/>
                <w:b/>
                <w:sz w:val="18"/>
                <w:szCs w:val="18"/>
              </w:rPr>
              <w:t>UNIDAD</w:t>
            </w:r>
          </w:p>
        </w:tc>
        <w:tc>
          <w:tcPr>
            <w:tcW w:w="5316" w:type="dxa"/>
            <w:shd w:val="clear" w:color="auto" w:fill="D9D9D9" w:themeFill="background1" w:themeFillShade="D9"/>
            <w:vAlign w:val="center"/>
            <w:hideMark/>
          </w:tcPr>
          <w:p w:rsidR="001D27FE" w:rsidRPr="000E6A04" w:rsidRDefault="001D27FE" w:rsidP="008B64C8">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EB106B" w:rsidRPr="00311684" w:rsidTr="00B35807">
        <w:trPr>
          <w:trHeight w:val="306"/>
          <w:jc w:val="center"/>
        </w:trPr>
        <w:tc>
          <w:tcPr>
            <w:tcW w:w="920" w:type="dxa"/>
            <w:tcBorders>
              <w:top w:val="single" w:sz="4" w:space="0" w:color="auto"/>
              <w:left w:val="single" w:sz="4" w:space="0" w:color="auto"/>
              <w:bottom w:val="single" w:sz="4" w:space="0" w:color="auto"/>
              <w:right w:val="single" w:sz="4" w:space="0" w:color="auto"/>
            </w:tcBorders>
            <w:vAlign w:val="center"/>
          </w:tcPr>
          <w:p w:rsidR="00EB106B" w:rsidRPr="00EB106B" w:rsidRDefault="00FF19A2" w:rsidP="008B64C8">
            <w:pPr>
              <w:jc w:val="center"/>
              <w:rPr>
                <w:rFonts w:ascii="Nutmeg Book" w:hAnsi="Nutmeg Book" w:cs="Arial"/>
                <w:b/>
                <w:bCs/>
                <w:kern w:val="32"/>
                <w:sz w:val="18"/>
                <w:szCs w:val="18"/>
              </w:rPr>
            </w:pPr>
            <w:r>
              <w:rPr>
                <w:rFonts w:ascii="Nutmeg Book" w:hAnsi="Nutmeg Book" w:cs="Arial"/>
                <w:b/>
                <w:bCs/>
                <w:kern w:val="32"/>
                <w:sz w:val="18"/>
                <w:szCs w:val="18"/>
              </w:rPr>
              <w:t>1</w:t>
            </w:r>
          </w:p>
        </w:tc>
        <w:tc>
          <w:tcPr>
            <w:tcW w:w="1125" w:type="dxa"/>
            <w:tcBorders>
              <w:top w:val="single" w:sz="4" w:space="0" w:color="auto"/>
              <w:left w:val="single" w:sz="4" w:space="0" w:color="auto"/>
              <w:bottom w:val="single" w:sz="4" w:space="0" w:color="auto"/>
              <w:right w:val="single" w:sz="4" w:space="0" w:color="auto"/>
            </w:tcBorders>
            <w:vAlign w:val="center"/>
          </w:tcPr>
          <w:p w:rsidR="00EB106B" w:rsidRPr="00EB106B" w:rsidRDefault="00FF19A2" w:rsidP="00EB106B">
            <w:pPr>
              <w:jc w:val="center"/>
              <w:rPr>
                <w:rFonts w:ascii="Nutmeg Book" w:hAnsi="Nutmeg Book" w:cs="Arial"/>
                <w:b/>
                <w:bCs/>
                <w:kern w:val="32"/>
                <w:sz w:val="18"/>
                <w:szCs w:val="18"/>
              </w:rPr>
            </w:pPr>
            <w:r>
              <w:rPr>
                <w:rFonts w:ascii="Nutmeg Book" w:hAnsi="Nutmeg Book" w:cs="Arial"/>
                <w:b/>
                <w:bCs/>
                <w:kern w:val="32"/>
                <w:sz w:val="18"/>
                <w:szCs w:val="18"/>
              </w:rPr>
              <w:t>40</w:t>
            </w:r>
            <w:r w:rsidR="00EB106B" w:rsidRPr="00EB106B">
              <w:rPr>
                <w:rFonts w:ascii="Nutmeg Book" w:hAnsi="Nutmeg Book" w:cs="Arial"/>
                <w:b/>
                <w:bCs/>
                <w:kern w:val="32"/>
                <w:sz w:val="18"/>
                <w:szCs w:val="18"/>
              </w:rPr>
              <w:t>,000</w:t>
            </w:r>
          </w:p>
        </w:tc>
        <w:tc>
          <w:tcPr>
            <w:tcW w:w="1069" w:type="dxa"/>
            <w:tcBorders>
              <w:top w:val="single" w:sz="4" w:space="0" w:color="auto"/>
              <w:left w:val="single" w:sz="4" w:space="0" w:color="auto"/>
              <w:bottom w:val="single" w:sz="4" w:space="0" w:color="auto"/>
              <w:right w:val="single" w:sz="4" w:space="0" w:color="auto"/>
            </w:tcBorders>
            <w:vAlign w:val="center"/>
          </w:tcPr>
          <w:p w:rsidR="00EB106B" w:rsidRPr="00EB106B" w:rsidRDefault="00EB106B" w:rsidP="00B35807">
            <w:pPr>
              <w:jc w:val="center"/>
              <w:rPr>
                <w:rFonts w:ascii="Nutmeg Book" w:hAnsi="Nutmeg Book" w:cs="Arial"/>
                <w:b/>
                <w:bCs/>
                <w:kern w:val="32"/>
                <w:sz w:val="18"/>
                <w:szCs w:val="18"/>
              </w:rPr>
            </w:pPr>
            <w:r w:rsidRPr="00EB106B">
              <w:rPr>
                <w:rFonts w:ascii="Nutmeg Book" w:hAnsi="Nutmeg Book" w:cs="Arial"/>
                <w:b/>
                <w:bCs/>
                <w:kern w:val="32"/>
                <w:sz w:val="18"/>
                <w:szCs w:val="18"/>
              </w:rPr>
              <w:t>KGS</w:t>
            </w:r>
          </w:p>
        </w:tc>
        <w:tc>
          <w:tcPr>
            <w:tcW w:w="5316" w:type="dxa"/>
            <w:tcBorders>
              <w:top w:val="single" w:sz="4" w:space="0" w:color="auto"/>
              <w:left w:val="single" w:sz="4" w:space="0" w:color="auto"/>
              <w:bottom w:val="single" w:sz="4" w:space="0" w:color="auto"/>
              <w:right w:val="single" w:sz="4" w:space="0" w:color="auto"/>
            </w:tcBorders>
            <w:vAlign w:val="center"/>
          </w:tcPr>
          <w:p w:rsidR="00EB106B" w:rsidRPr="00EB106B" w:rsidRDefault="00FF19A2" w:rsidP="00B35807">
            <w:pPr>
              <w:jc w:val="center"/>
              <w:rPr>
                <w:rFonts w:ascii="Nutmeg Book" w:hAnsi="Nutmeg Book" w:cs="Arial"/>
                <w:b/>
                <w:sz w:val="18"/>
                <w:szCs w:val="18"/>
              </w:rPr>
            </w:pPr>
            <w:r>
              <w:rPr>
                <w:rFonts w:ascii="Nutmeg Book" w:hAnsi="Nutmeg Book" w:cs="Arial"/>
                <w:b/>
                <w:sz w:val="18"/>
                <w:szCs w:val="18"/>
              </w:rPr>
              <w:t>GAS CLORO</w:t>
            </w:r>
          </w:p>
        </w:tc>
      </w:tr>
    </w:tbl>
    <w:p w:rsidR="00FF19A2" w:rsidRPr="009F587B" w:rsidRDefault="00FF19A2" w:rsidP="001D27FE">
      <w:pPr>
        <w:jc w:val="both"/>
        <w:rPr>
          <w:rFonts w:ascii="Nutmeg Book" w:hAnsi="Nutmeg Book" w:cs="Arial"/>
          <w:b/>
          <w:color w:val="FF0000"/>
          <w:sz w:val="22"/>
          <w:szCs w:val="20"/>
        </w:rPr>
      </w:pPr>
    </w:p>
    <w:p w:rsidR="00DF2DEA" w:rsidRPr="00C63D57" w:rsidRDefault="00DF2DEA" w:rsidP="00DF2DEA">
      <w:pPr>
        <w:jc w:val="both"/>
        <w:rPr>
          <w:b/>
        </w:rPr>
      </w:pPr>
      <w:r w:rsidRPr="00C63D57">
        <w:rPr>
          <w:b/>
        </w:rPr>
        <w:t>ESPECIFICACIONES TECNICAS CLORO GAS:</w:t>
      </w:r>
    </w:p>
    <w:p w:rsidR="00DF2DEA" w:rsidRPr="00DF2DEA" w:rsidRDefault="00DF2DEA" w:rsidP="00DF2DEA">
      <w:pPr>
        <w:jc w:val="both"/>
        <w:rPr>
          <w:rFonts w:asciiTheme="majorHAnsi" w:hAnsiTheme="majorHAnsi" w:cstheme="majorHAnsi"/>
          <w:b/>
          <w:sz w:val="20"/>
          <w:szCs w:val="20"/>
        </w:rPr>
      </w:pPr>
      <w:r w:rsidRPr="00DF2DEA">
        <w:rPr>
          <w:rFonts w:asciiTheme="majorHAnsi" w:hAnsiTheme="majorHAnsi" w:cstheme="majorHAnsi"/>
          <w:b/>
          <w:sz w:val="20"/>
          <w:szCs w:val="20"/>
        </w:rPr>
        <w:t xml:space="preserve">CLORO GAS PRESENTACIÓN EN CONTENEDORES CON CAPACIDAD DE 907 KILOS.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PRODUCTO: CLORO</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FORMULA: Cl</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PESO ATÓMICO: 35.453</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NUMERO ATÓMICO: 17</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PESO MOLECULAR: 70.906</w:t>
      </w:r>
    </w:p>
    <w:p w:rsidR="00DF2DEA" w:rsidRPr="00DF2DEA" w:rsidRDefault="00DF2DEA" w:rsidP="00DF2DEA">
      <w:pPr>
        <w:jc w:val="both"/>
        <w:rPr>
          <w:rFonts w:asciiTheme="majorHAnsi" w:hAnsiTheme="majorHAnsi" w:cstheme="majorHAnsi"/>
          <w:sz w:val="20"/>
          <w:szCs w:val="20"/>
        </w:rPr>
      </w:pPr>
    </w:p>
    <w:p w:rsidR="00DF2DEA" w:rsidRPr="00DF2DEA" w:rsidRDefault="00DF2DEA" w:rsidP="00DF2DEA">
      <w:pPr>
        <w:jc w:val="both"/>
        <w:rPr>
          <w:rFonts w:asciiTheme="majorHAnsi" w:hAnsiTheme="majorHAnsi" w:cstheme="majorHAnsi"/>
          <w:sz w:val="20"/>
          <w:szCs w:val="20"/>
          <w:u w:val="single"/>
        </w:rPr>
      </w:pPr>
      <w:r w:rsidRPr="00DF2DEA">
        <w:rPr>
          <w:rFonts w:asciiTheme="majorHAnsi" w:hAnsiTheme="majorHAnsi" w:cstheme="majorHAnsi"/>
          <w:sz w:val="20"/>
          <w:szCs w:val="20"/>
          <w:u w:val="single"/>
        </w:rPr>
        <w:t xml:space="preserve"> ESPECIFICACIONES QUE DEBE CUMPLIR EL PRODUCTO:</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a.- NORMA MEXICANA NMX-125-SCFI-2006</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b.- NOM-018-STPS-2015</w:t>
      </w:r>
    </w:p>
    <w:p w:rsidR="00DF2DEA" w:rsidRPr="00DF2DEA" w:rsidRDefault="00DF2DEA" w:rsidP="00DF2DEA">
      <w:pPr>
        <w:jc w:val="both"/>
        <w:rPr>
          <w:rFonts w:asciiTheme="majorHAnsi" w:hAnsiTheme="majorHAnsi" w:cstheme="majorHAnsi"/>
          <w:sz w:val="20"/>
          <w:szCs w:val="20"/>
        </w:rPr>
      </w:pPr>
    </w:p>
    <w:p w:rsidR="00DF2DEA" w:rsidRPr="00DF2DEA" w:rsidRDefault="00DF2DEA" w:rsidP="00DF2DEA">
      <w:pPr>
        <w:jc w:val="both"/>
        <w:rPr>
          <w:rFonts w:asciiTheme="majorHAnsi" w:hAnsiTheme="majorHAnsi" w:cstheme="majorHAnsi"/>
          <w:b/>
          <w:sz w:val="20"/>
          <w:szCs w:val="20"/>
          <w:u w:val="single"/>
        </w:rPr>
      </w:pPr>
      <w:r w:rsidRPr="00DF2DEA">
        <w:rPr>
          <w:rFonts w:asciiTheme="majorHAnsi" w:hAnsiTheme="majorHAnsi" w:cstheme="majorHAnsi"/>
          <w:b/>
          <w:sz w:val="20"/>
          <w:szCs w:val="20"/>
          <w:u w:val="single"/>
        </w:rPr>
        <w:t>PARÁMETRO                                                         LIMITE PERMISIBLE</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CLORO DISPONIBLE:                                             99.5% PURO POR VOLUMEN</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(IMPUREZA)                                                          LIMITE MÁXIMO PERMISIBLE</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HUMEDAD:                                                           40mg/Kg – 40ppm por peso</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RESIDUOS NO VOLÁTILES:                                 40 mg/kg ppm 0.01 %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ANHÍDRIDO CARBÓNICO:                                  0.20%</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OXIGENO:                                                              0.20%</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NITRÓGENO:                                                         0.10%</w:t>
      </w:r>
    </w:p>
    <w:p w:rsidR="00DF2DEA" w:rsidRPr="00DF2DEA" w:rsidRDefault="00DF2DEA" w:rsidP="00DF2DEA">
      <w:pPr>
        <w:jc w:val="both"/>
        <w:rPr>
          <w:rFonts w:asciiTheme="majorHAnsi" w:hAnsiTheme="majorHAnsi" w:cstheme="majorHAnsi"/>
          <w:sz w:val="20"/>
          <w:szCs w:val="20"/>
          <w:u w:val="single"/>
        </w:rPr>
      </w:pPr>
    </w:p>
    <w:p w:rsidR="00DF2DEA" w:rsidRPr="00DF2DEA" w:rsidRDefault="00DF2DEA" w:rsidP="00DF2DEA">
      <w:pPr>
        <w:jc w:val="both"/>
        <w:rPr>
          <w:rFonts w:asciiTheme="majorHAnsi" w:hAnsiTheme="majorHAnsi" w:cstheme="majorHAnsi"/>
          <w:b/>
          <w:sz w:val="20"/>
          <w:szCs w:val="20"/>
          <w:u w:val="single"/>
        </w:rPr>
      </w:pPr>
      <w:r w:rsidRPr="00DF2DEA">
        <w:rPr>
          <w:rFonts w:asciiTheme="majorHAnsi" w:hAnsiTheme="majorHAnsi" w:cstheme="majorHAnsi"/>
          <w:b/>
          <w:sz w:val="20"/>
          <w:szCs w:val="20"/>
          <w:u w:val="single"/>
        </w:rPr>
        <w:t>SUSTANCIAS TOXICAS ORGANICAS</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PARÁMETRO                                                         LIMITE MÁXIMO PERMISIBLE</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TETRACLORURO DE CARBONO                          100 ppm</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TRIHALOMETANOS                                              300 ppm</w:t>
      </w:r>
    </w:p>
    <w:p w:rsidR="00DF2DEA" w:rsidRPr="00DF2DEA" w:rsidRDefault="00DF2DEA" w:rsidP="00DF2DEA">
      <w:pPr>
        <w:pStyle w:val="Sinespaciado"/>
        <w:jc w:val="both"/>
        <w:rPr>
          <w:rFonts w:asciiTheme="majorHAnsi" w:hAnsiTheme="majorHAnsi" w:cstheme="majorHAnsi"/>
          <w:b/>
          <w:sz w:val="20"/>
          <w:szCs w:val="20"/>
          <w:u w:val="single"/>
        </w:rPr>
      </w:pPr>
      <w:r w:rsidRPr="00DF2DEA">
        <w:rPr>
          <w:rFonts w:asciiTheme="majorHAnsi" w:hAnsiTheme="majorHAnsi" w:cstheme="majorHAnsi"/>
          <w:b/>
          <w:sz w:val="20"/>
          <w:szCs w:val="20"/>
          <w:u w:val="single"/>
        </w:rPr>
        <w:t>PARÁMETRO                                                         LIMITE MÁXIMO PERMISIBLE</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 xml:space="preserve">                                                                                  mg/kg de cloro liquido</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ARSÉNICO                                                                0.5</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BARIO                                                                       0.5</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CADMIO                                                                   0.5</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COBRE                                                                      2.0</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CROMO TOTAL                                                       0.5</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lastRenderedPageBreak/>
        <w:t>MERCURIO                                                               0.5</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PLOMO                                                                     0.5</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ZINC                                                                           0.5</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SELENIO                                                                    0.5</w:t>
      </w:r>
    </w:p>
    <w:p w:rsidR="00DF2DEA" w:rsidRPr="00DF2DEA" w:rsidRDefault="00DF2DEA" w:rsidP="00DF2DEA">
      <w:pPr>
        <w:jc w:val="both"/>
        <w:rPr>
          <w:rFonts w:asciiTheme="majorHAnsi" w:hAnsiTheme="majorHAnsi" w:cstheme="majorHAnsi"/>
          <w:sz w:val="20"/>
          <w:szCs w:val="20"/>
        </w:rPr>
      </w:pPr>
    </w:p>
    <w:p w:rsidR="00DF2DEA" w:rsidRPr="00DF2DEA" w:rsidRDefault="00DF2DEA" w:rsidP="00DF2DEA">
      <w:pPr>
        <w:jc w:val="both"/>
        <w:rPr>
          <w:rFonts w:asciiTheme="majorHAnsi" w:hAnsiTheme="majorHAnsi" w:cstheme="majorHAnsi"/>
          <w:b/>
          <w:sz w:val="20"/>
          <w:szCs w:val="20"/>
          <w:u w:val="single"/>
        </w:rPr>
      </w:pPr>
      <w:r w:rsidRPr="00DF2DEA">
        <w:rPr>
          <w:rFonts w:asciiTheme="majorHAnsi" w:hAnsiTheme="majorHAnsi" w:cstheme="majorHAnsi"/>
          <w:b/>
          <w:sz w:val="20"/>
          <w:szCs w:val="20"/>
          <w:u w:val="single"/>
        </w:rPr>
        <w:t>CARACTERÍSTICAS FÍSICAS</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Punto de ebullición                                             1 atm.-34.05ºC</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Punto de Congelación                                        -100.98 ºC</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Densidad Relativa                                                (aire=1) 2.49</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Solubilidad en el agua                                         (20 ºC, 1atm) 7.29g/l</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Aspecto y Color: Amarillo verdoso a temperatura y presión normales, olor asfixiante, irritante y punzante</w:t>
      </w:r>
    </w:p>
    <w:p w:rsidR="00DF2DEA" w:rsidRPr="00DF2DEA" w:rsidRDefault="00DF2DEA" w:rsidP="00DF2DEA">
      <w:pPr>
        <w:jc w:val="both"/>
        <w:rPr>
          <w:rFonts w:asciiTheme="majorHAnsi" w:hAnsiTheme="majorHAnsi" w:cstheme="majorHAnsi"/>
          <w:b/>
          <w:sz w:val="20"/>
          <w:szCs w:val="20"/>
          <w:u w:val="single"/>
        </w:rPr>
      </w:pPr>
    </w:p>
    <w:p w:rsidR="00DF2DEA" w:rsidRPr="00DF2DEA" w:rsidRDefault="00DF2DEA" w:rsidP="00DF2DEA">
      <w:pPr>
        <w:jc w:val="both"/>
        <w:rPr>
          <w:rFonts w:asciiTheme="majorHAnsi" w:hAnsiTheme="majorHAnsi" w:cstheme="majorHAnsi"/>
          <w:b/>
          <w:sz w:val="20"/>
          <w:szCs w:val="20"/>
          <w:u w:val="single"/>
        </w:rPr>
      </w:pPr>
      <w:r w:rsidRPr="00DF2DEA">
        <w:rPr>
          <w:rFonts w:asciiTheme="majorHAnsi" w:hAnsiTheme="majorHAnsi" w:cstheme="majorHAnsi"/>
          <w:b/>
          <w:sz w:val="20"/>
          <w:szCs w:val="20"/>
          <w:u w:val="single"/>
        </w:rPr>
        <w:t xml:space="preserve">ESPECIFICACIONES COMPLEMENTARIAS DEL CLORO GAS </w:t>
      </w:r>
    </w:p>
    <w:p w:rsidR="00DF2DEA" w:rsidRPr="00DF2DEA" w:rsidRDefault="00DF2DEA" w:rsidP="00DF2DEA">
      <w:pPr>
        <w:pStyle w:val="Prrafodelista"/>
        <w:numPr>
          <w:ilvl w:val="0"/>
          <w:numId w:val="27"/>
        </w:numPr>
        <w:spacing w:after="160" w:line="259" w:lineRule="auto"/>
        <w:contextualSpacing/>
        <w:jc w:val="both"/>
        <w:rPr>
          <w:rFonts w:asciiTheme="majorHAnsi" w:hAnsiTheme="majorHAnsi" w:cstheme="majorHAnsi"/>
          <w:sz w:val="20"/>
          <w:szCs w:val="20"/>
        </w:rPr>
      </w:pPr>
      <w:r w:rsidRPr="00DF2DEA">
        <w:rPr>
          <w:rFonts w:asciiTheme="majorHAnsi" w:hAnsiTheme="majorHAnsi" w:cstheme="majorHAnsi"/>
          <w:sz w:val="20"/>
          <w:szCs w:val="20"/>
        </w:rPr>
        <w:t>Durante la entrega del producto, “El Proveedor” deberá entregar el certificado de análisis del lote que esté suministrando, el cual deberá de tener como mínimo la siguiente información:</w:t>
      </w:r>
    </w:p>
    <w:p w:rsidR="00DF2DEA" w:rsidRPr="00DF2DEA" w:rsidRDefault="00DF2DEA" w:rsidP="00DF2DEA">
      <w:pPr>
        <w:pStyle w:val="Prrafodelista"/>
        <w:numPr>
          <w:ilvl w:val="0"/>
          <w:numId w:val="27"/>
        </w:numPr>
        <w:spacing w:after="160" w:line="259" w:lineRule="auto"/>
        <w:contextualSpacing/>
        <w:jc w:val="both"/>
        <w:rPr>
          <w:rFonts w:asciiTheme="majorHAnsi" w:hAnsiTheme="majorHAnsi" w:cstheme="majorHAnsi"/>
          <w:sz w:val="20"/>
          <w:szCs w:val="20"/>
        </w:rPr>
      </w:pPr>
      <w:r w:rsidRPr="00DF2DEA">
        <w:rPr>
          <w:rFonts w:asciiTheme="majorHAnsi" w:hAnsiTheme="majorHAnsi" w:cstheme="majorHAnsi"/>
          <w:sz w:val="20"/>
          <w:szCs w:val="20"/>
        </w:rPr>
        <w:t xml:space="preserve"> </w:t>
      </w: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Nombre del producto. </w:t>
      </w:r>
    </w:p>
    <w:p w:rsidR="00DF2DEA" w:rsidRPr="00DF2DEA" w:rsidRDefault="00DF2DEA" w:rsidP="00DF2DEA">
      <w:pPr>
        <w:pStyle w:val="Prrafodelista"/>
        <w:numPr>
          <w:ilvl w:val="0"/>
          <w:numId w:val="27"/>
        </w:numPr>
        <w:spacing w:after="160" w:line="259" w:lineRule="auto"/>
        <w:contextualSpacing/>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Especificaciones (pureza) </w:t>
      </w:r>
    </w:p>
    <w:p w:rsidR="00DF2DEA" w:rsidRPr="00DF2DEA" w:rsidRDefault="00DF2DEA" w:rsidP="00DF2DEA">
      <w:pPr>
        <w:pStyle w:val="Prrafodelista"/>
        <w:numPr>
          <w:ilvl w:val="0"/>
          <w:numId w:val="27"/>
        </w:numPr>
        <w:spacing w:after="160" w:line="259" w:lineRule="auto"/>
        <w:contextualSpacing/>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No. de lote analizado. </w:t>
      </w:r>
    </w:p>
    <w:p w:rsidR="00DF2DEA" w:rsidRPr="00DF2DEA" w:rsidRDefault="00DF2DEA" w:rsidP="00DF2DEA">
      <w:pPr>
        <w:pStyle w:val="Prrafodelista"/>
        <w:numPr>
          <w:ilvl w:val="0"/>
          <w:numId w:val="27"/>
        </w:numPr>
        <w:spacing w:after="160" w:line="259" w:lineRule="auto"/>
        <w:contextualSpacing/>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Fecha de muestreo.</w:t>
      </w:r>
    </w:p>
    <w:p w:rsidR="00DF2DEA" w:rsidRPr="00DF2DEA" w:rsidRDefault="00DF2DEA" w:rsidP="00DF2DEA">
      <w:pPr>
        <w:pStyle w:val="Prrafodelista"/>
        <w:numPr>
          <w:ilvl w:val="0"/>
          <w:numId w:val="27"/>
        </w:numPr>
        <w:spacing w:after="160" w:line="259" w:lineRule="auto"/>
        <w:contextualSpacing/>
        <w:jc w:val="both"/>
        <w:rPr>
          <w:rFonts w:asciiTheme="majorHAnsi" w:hAnsiTheme="majorHAnsi" w:cstheme="majorHAnsi"/>
          <w:sz w:val="20"/>
          <w:szCs w:val="20"/>
        </w:rPr>
      </w:pPr>
      <w:r w:rsidRPr="00DF2DEA">
        <w:rPr>
          <w:rFonts w:asciiTheme="majorHAnsi" w:hAnsiTheme="majorHAnsi" w:cstheme="majorHAnsi"/>
          <w:sz w:val="20"/>
          <w:szCs w:val="20"/>
        </w:rPr>
        <w:t xml:space="preserve"> </w:t>
      </w: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Firma del responsable del laboratorio que analiza.</w:t>
      </w:r>
    </w:p>
    <w:p w:rsidR="00DF2DEA" w:rsidRPr="00DF2DEA" w:rsidRDefault="00DF2DEA" w:rsidP="00DF2DEA">
      <w:pPr>
        <w:pStyle w:val="Prrafodelista"/>
        <w:numPr>
          <w:ilvl w:val="0"/>
          <w:numId w:val="27"/>
        </w:numPr>
        <w:spacing w:after="160" w:line="259" w:lineRule="auto"/>
        <w:contextualSpacing/>
        <w:jc w:val="both"/>
        <w:rPr>
          <w:rFonts w:asciiTheme="majorHAnsi" w:hAnsiTheme="majorHAnsi" w:cstheme="majorHAnsi"/>
          <w:sz w:val="20"/>
          <w:szCs w:val="20"/>
        </w:rPr>
      </w:pPr>
      <w:r w:rsidRPr="00DF2DEA">
        <w:rPr>
          <w:rFonts w:asciiTheme="majorHAnsi" w:hAnsiTheme="majorHAnsi" w:cstheme="majorHAnsi"/>
          <w:sz w:val="20"/>
          <w:szCs w:val="20"/>
        </w:rPr>
        <w:t xml:space="preserve"> </w:t>
      </w: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Propiedades físicas.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2. EL Cloro suministrado deberá cumplir con la Norma Mexicana NMX-125-SCFI-2006 y las normas AWWA B-301-04 y ASTM E 1120.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3. El cloro deberá ser suministrado en cilindros con capacidad de 907 kilogramos, deberán ser fijados con rosca en el cuerpo en el cuello del cilindro y fijado con tornillos.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4. Especificaciones de los cilindros: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Presión de diseño.................................................... 225 psi</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 Presión de prueba hidráulica................................... 500 psi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Prueba de aire con las válvulas colocadas............. 100 psi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Temperatura máxima de diseño.............................. 131º F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Temperatura mínima de diseño............................... 32º F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Material de construcción.......................................... ASTM A 516 Gr 70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Uniones de cuerpo y cabezal.................................. Soldadura de fusión, 100% rayos X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Capacidad con agua................................................ 726 litros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Capacidad con cloro................................................ 2000 Lb (908 Kg)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Peso bruto aproximado............................................ 1500 Lb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Diámetro exterior..................................................... 30 pulgadas</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Longitud................................................................... 82 pulgadas</w:t>
      </w:r>
    </w:p>
    <w:p w:rsidR="00DF2DEA" w:rsidRPr="00DF2DEA" w:rsidRDefault="00DF2DEA" w:rsidP="00DF2DEA">
      <w:pPr>
        <w:jc w:val="both"/>
        <w:rPr>
          <w:rFonts w:asciiTheme="majorHAnsi" w:hAnsiTheme="majorHAnsi" w:cstheme="majorHAnsi"/>
          <w:sz w:val="20"/>
          <w:szCs w:val="20"/>
        </w:rPr>
      </w:pP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Cada final de cilindro de tonelada deberá ser cóncavo. </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Limpieza hecha con chorro de arena al acabamiento SA 2 1/2 de superficie.</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Revestimiento externo Plomo rojo o primer zinc cromado </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Revestimiento por zinc antes de pintar para proveer protección catódica contra corrosión.</w:t>
      </w:r>
    </w:p>
    <w:p w:rsidR="00DF2DEA" w:rsidRPr="00DF2DEA" w:rsidRDefault="00DF2DEA" w:rsidP="00DF2DEA">
      <w:pPr>
        <w:jc w:val="both"/>
        <w:rPr>
          <w:rFonts w:asciiTheme="majorHAnsi" w:hAnsiTheme="majorHAnsi" w:cstheme="majorHAnsi"/>
          <w:sz w:val="20"/>
          <w:szCs w:val="20"/>
        </w:rPr>
      </w:pP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 5. 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lastRenderedPageBreak/>
        <w:t xml:space="preserve"> 6. El fusible de metal deberá fundirse a aproximadamente 158° F. El fusible previene el estallamiento del cilindro cuando tiene excesiva presión y cuando se expone a alta temperatura.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7. Los siguientes datos deberán ser estampados en el metal en un área despintada: Numero de contenedor, fecha de prueba hidrostática, capacidad de agua, peso bruto, ocultar o no presentar alguno de esos datos es motivo de rechazo.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8. El contenedor de cloro de tonelada deberá contar con: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a) Seguridad por análisis de estrés, deberá ser diseñado de tal manera para que la cabeza muda se expanda en el caso de demasiada presión asegurando seguridad inmediata.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b) Debe ser analizado bajo el método de elemento finito (Finite Element. method) para realizar el análisis extensivo de estrés del contenedor de tonelada.</w:t>
      </w:r>
    </w:p>
    <w:p w:rsidR="00DF2DEA" w:rsidRPr="00DF2DEA" w:rsidRDefault="00DF2DEA" w:rsidP="00DF2DEA">
      <w:pPr>
        <w:jc w:val="both"/>
        <w:rPr>
          <w:rFonts w:asciiTheme="majorHAnsi" w:hAnsiTheme="majorHAnsi" w:cstheme="majorHAnsi"/>
          <w:b/>
          <w:sz w:val="20"/>
          <w:szCs w:val="20"/>
        </w:rPr>
      </w:pPr>
      <w:r w:rsidRPr="00DF2DEA">
        <w:rPr>
          <w:rFonts w:asciiTheme="majorHAnsi" w:hAnsiTheme="majorHAnsi" w:cstheme="majorHAnsi"/>
          <w:b/>
          <w:sz w:val="20"/>
          <w:szCs w:val="20"/>
        </w:rPr>
        <w:t>Seguridad Por Prueba de Prototipo:</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 </w:t>
      </w: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La prueba de prototipo establece que no debe de haber ningún escape aun cuando se alcance una presión de 1250 psi que es casi 5 veces mayor que la presión de diseño: 225 psi.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Seguridad Por Técnica de Soldar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Los cilindros deben ser construidos usando el proceso de soldar por fusión (Fusion Welding Process) para todas las uniones, incluso la unión de cabeza con la cáscara.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Es un hecho bien reconocido que soldar por fusión es más confiable que la técnica por forja (Forge Welding Technique).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DF2DEA" w:rsidRPr="00DF2DEA" w:rsidRDefault="00DF2DEA" w:rsidP="00DF2DEA">
      <w:pPr>
        <w:jc w:val="both"/>
        <w:rPr>
          <w:rFonts w:asciiTheme="majorHAnsi" w:hAnsiTheme="majorHAnsi" w:cstheme="majorHAnsi"/>
          <w:b/>
          <w:sz w:val="20"/>
          <w:szCs w:val="20"/>
        </w:rPr>
      </w:pPr>
      <w:r w:rsidRPr="00DF2DEA">
        <w:rPr>
          <w:rFonts w:asciiTheme="majorHAnsi" w:hAnsiTheme="majorHAnsi" w:cstheme="majorHAnsi"/>
          <w:b/>
          <w:sz w:val="20"/>
          <w:szCs w:val="20"/>
        </w:rPr>
        <w:t xml:space="preserve">Seguridad por 100% Rayos X: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El proceso de soldar por fusión facilita establecer la calidad de las uniones soldadas por 100% rayos X de todas las uniones principales, incluso la de cabeza con la cáscara.</w:t>
      </w:r>
    </w:p>
    <w:p w:rsidR="00DF2DEA" w:rsidRPr="00DF2DEA" w:rsidRDefault="00DF2DEA" w:rsidP="00DF2DEA">
      <w:pPr>
        <w:jc w:val="both"/>
        <w:rPr>
          <w:rFonts w:asciiTheme="majorHAnsi" w:hAnsiTheme="majorHAnsi" w:cstheme="majorHAnsi"/>
          <w:b/>
          <w:sz w:val="20"/>
          <w:szCs w:val="20"/>
        </w:rPr>
      </w:pPr>
      <w:r w:rsidRPr="00DF2DEA">
        <w:rPr>
          <w:rFonts w:asciiTheme="majorHAnsi" w:hAnsiTheme="majorHAnsi" w:cstheme="majorHAnsi"/>
          <w:b/>
          <w:sz w:val="20"/>
          <w:szCs w:val="20"/>
        </w:rPr>
        <w:t xml:space="preserve">Seguridad Por Mejor Material: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Los cilindros de tonelada deberán estar fabricados por material ASTM A516Gr.70. Seguridad Por Tecnología: Deberán presentar copia de patente de fabricación reconocida “United States Patent &amp; Trademarks”.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Diseño y fabricación aprobado Departamento de Transportación (DOT) EEUU.</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 </w:t>
      </w: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Numero de aprobación de DOT.</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 </w:t>
      </w: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Inspección</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9. La recertificación de los cilindros deberán cumplir con la periodicidad mínima requerida por el departamento de transportación (DOT) EEUU.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Para el cuerpo del cilindro, recertificación cada 5 años, para todos los dispositivos.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Pressure relilef devices cada 2 años.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Los cilindros vacíos deberán ser inspeccionados el cuerpo, las válvulas, a través de cámaras interiores la presión de aire detectar cualquier fuga antes de cargarse nuevamente</w:t>
      </w:r>
    </w:p>
    <w:p w:rsidR="00DF2DEA" w:rsidRPr="00DF2DEA" w:rsidRDefault="00DF2DEA" w:rsidP="00DF2DEA">
      <w:pPr>
        <w:jc w:val="both"/>
        <w:rPr>
          <w:rFonts w:asciiTheme="majorHAnsi" w:hAnsiTheme="majorHAnsi" w:cstheme="majorHAnsi"/>
          <w:sz w:val="20"/>
          <w:szCs w:val="20"/>
        </w:rPr>
      </w:pP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10. Ningún cilindro debe ser golpeado, soldado, remendado, utilizar madera para fijar capuchón.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11. “El Proveedor” deberá poner a disposición en calidad de préstamo al Organismo cuando así lo requiera, por lo menos 6 cilindros, Además de 4 cilindros que estarán en tránsito; para la de Operación y Mantenimiento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12. Los cilindros deberán entregarse limpios y libres de oxido en partes internas y externas, y los caparazones de las válvulas en buen estado. Solo se recibirán cilindros de 20 años de antigüedad de fabricación, el proveedor deberá entregar certificación de agencias independientes de inspecciones a la planta de reenvasado, toda válvula que se encuentre en mal estado deberá de ser cambiada, los cilindros que no tienen las condiciones de </w:t>
      </w:r>
      <w:r w:rsidRPr="00DF2DEA">
        <w:rPr>
          <w:rFonts w:asciiTheme="majorHAnsi" w:hAnsiTheme="majorHAnsi" w:cstheme="majorHAnsi"/>
          <w:sz w:val="20"/>
          <w:szCs w:val="20"/>
        </w:rPr>
        <w:lastRenderedPageBreak/>
        <w:t xml:space="preserve">seguridad no serán recibidos. 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13. Cada uno de los cilindros deberá ser suministrado con el capuchón de las válvulas.</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 14. Todos los contenedores y válvulas deberán de ser del tipo aprobado por el instituto de cloro (The Chlorine Institute, Inc.) y deberá cumplir con las especificaciones y regulaciones del Departamento de Transporte USA (Departament Of Transportation–DOT). El proveedor deberá tener instalaciones para la inspección, limpieza, pruebas y llenado de cilindros.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16. Los cilindros solo se abrirán con la válvula de cuadro especial para abrir el cilindro (Cylinder Wrench), usando la fuerza de una persona, de no poder abrirse el cilindro se regresará al proveedor.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17. “El Proveedor” deberá incluir empaques de plomo extras (por cada cilindro entregado), para los cilindros de 907 Kg. en cada entrega.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18. El cloro suministrado deberán contar con el registro (NSF/ANSI Standard 60 drinking water treatment Chemicals) 60 para el uso de agua potable.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19. “El Proveedor” deberá entregar una carta del fabricante del producto donde indique la relación comercial y se haga responsable del suministro que le proporcionará.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20. “El Proveedor” deberá acreditar con documentos oficiales que, el personal que realice el proceso de carga y descarga (entregarecepción) de los cilindros de cloro gas, tiene capacitación y adiestramiento en materia de seguridad del uso manejo y atención de emergencias del producto y en caso de presentarse alguna emergencia apoyar a este Organismo bajo plan de ayuda mutua.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21. Presentar listado y demostrar que el equipo de protección personal, así como en el equipo de seguridad para atención de emergencia, está en buen estado y está apto y lo utiliza.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 23. El proveedor de cloro deberá ser responsable del transporte de los cilindros, en lugar fresco, alejado de tuberías de vapor, o cualquier otra fuente de calor.</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24. Es ilegal el transporte de cilindros de cloro fugando o transportar cilindros que han sido expuestos al fuego.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26. “El Proveedor” en cada entrega de producto deberá cumplir y proporcionar la documentación siguiente: </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Carta porte o guía de embarque del transportista. </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Remisión del fabricante del producto deberá estar debidamente Foliada con relación de cilindros con número de serie y capacidad y el número de lote. </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Hojas de seguridad del producto.</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t xml:space="preserve"> </w:t>
      </w: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Certificado de calidad que deberá contener n</w:t>
      </w:r>
      <w:r>
        <w:rPr>
          <w:rFonts w:asciiTheme="majorHAnsi" w:hAnsiTheme="majorHAnsi" w:cstheme="majorHAnsi"/>
          <w:sz w:val="20"/>
          <w:szCs w:val="20"/>
        </w:rPr>
        <w:t>ú</w:t>
      </w:r>
      <w:r w:rsidRPr="00DF2DEA">
        <w:rPr>
          <w:rFonts w:asciiTheme="majorHAnsi" w:hAnsiTheme="majorHAnsi" w:cstheme="majorHAnsi"/>
          <w:sz w:val="20"/>
          <w:szCs w:val="20"/>
        </w:rPr>
        <w:t xml:space="preserve">mero de embarque, nombre y firma del responsable del análisis y demás datos según especificaciones técnicas. </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Reporte de última prueba hidrostática de cada cilindro, incluyendo sus accesorios (válvulas y dispositivos de seguridad), mostrando los resultados de esta prueba y sus recomendaciones. </w:t>
      </w:r>
    </w:p>
    <w:p w:rsidR="00DF2DEA" w:rsidRPr="00DF2DEA" w:rsidRDefault="00DF2DEA" w:rsidP="00DF2DEA">
      <w:pPr>
        <w:pStyle w:val="Sinespaciado"/>
        <w:jc w:val="both"/>
        <w:rPr>
          <w:rFonts w:asciiTheme="majorHAnsi" w:hAnsiTheme="majorHAnsi" w:cstheme="majorHAnsi"/>
          <w:sz w:val="20"/>
          <w:szCs w:val="20"/>
        </w:rPr>
      </w:pPr>
      <w:r w:rsidRPr="00DF2DEA">
        <w:rPr>
          <w:rFonts w:asciiTheme="majorHAnsi" w:hAnsiTheme="majorHAnsi" w:cstheme="majorHAnsi"/>
          <w:sz w:val="20"/>
          <w:szCs w:val="20"/>
        </w:rPr>
        <w:sym w:font="Symbol" w:char="F0B7"/>
      </w:r>
      <w:r w:rsidRPr="00DF2DEA">
        <w:rPr>
          <w:rFonts w:asciiTheme="majorHAnsi" w:hAnsiTheme="majorHAnsi" w:cstheme="majorHAnsi"/>
          <w:sz w:val="20"/>
          <w:szCs w:val="20"/>
        </w:rPr>
        <w:t xml:space="preserve"> Demostrar y acreditar con documentos oficiales que el personal que realizara el transporte carga y descarga tiene capacitación y adiestramiento actualizado, en materia de seguridad del uso y manejo y atención de emergencias para el producto.</w:t>
      </w:r>
    </w:p>
    <w:p w:rsidR="00DF2DEA" w:rsidRPr="00DF2DEA" w:rsidRDefault="00DF2DEA" w:rsidP="00DF2DEA">
      <w:pPr>
        <w:pStyle w:val="Sinespaciado"/>
        <w:jc w:val="both"/>
        <w:rPr>
          <w:rFonts w:asciiTheme="majorHAnsi" w:hAnsiTheme="majorHAnsi" w:cstheme="majorHAnsi"/>
          <w:sz w:val="20"/>
          <w:szCs w:val="20"/>
        </w:rPr>
      </w:pP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lastRenderedPageBreak/>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28. “El Proveedor” estará obligado a proporcionar asesoría y adiestramiento en la materia de seguridad del uso, manejo y atención de emergencia durante la vigencia del contrato, para personal de este Organismo que tiene injerencia en el manejo del producto.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ó retenciones que procedan.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30. El proveedor deberá de contar con un seguro de Responsabilidad Civil para el transporte de materiales peligrosos, Vías generales de comunicación y protección al medio ambiente, daño a terceros.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rsidR="00DF2DEA" w:rsidRPr="00DF2DEA" w:rsidRDefault="00DF2DEA" w:rsidP="00DF2DEA">
      <w:pPr>
        <w:jc w:val="both"/>
        <w:rPr>
          <w:rFonts w:asciiTheme="majorHAnsi" w:hAnsiTheme="majorHAnsi" w:cstheme="majorHAnsi"/>
          <w:sz w:val="20"/>
          <w:szCs w:val="20"/>
        </w:rPr>
      </w:pPr>
      <w:r w:rsidRPr="00DF2DEA">
        <w:rPr>
          <w:rFonts w:asciiTheme="majorHAnsi" w:hAnsiTheme="majorHAnsi" w:cstheme="majorHAnsi"/>
          <w:sz w:val="20"/>
          <w:szCs w:val="20"/>
        </w:rPr>
        <w:t>32. Previo a la firma de contrato el proveedor adjudicado deberá entregar relación de cilindros en el que se indique el número de serie.</w:t>
      </w:r>
    </w:p>
    <w:p w:rsidR="00FF19A2" w:rsidRPr="00961BEE" w:rsidRDefault="00FF19A2" w:rsidP="001D27FE">
      <w:pPr>
        <w:jc w:val="both"/>
        <w:rPr>
          <w:rFonts w:ascii="Nutmeg Book" w:hAnsi="Nutmeg Book" w:cs="Arial"/>
          <w:b/>
          <w:sz w:val="22"/>
          <w:szCs w:val="20"/>
        </w:rPr>
      </w:pPr>
    </w:p>
    <w:p w:rsidR="00961BEE" w:rsidRDefault="00961BE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D27FE" w:rsidRPr="000E6A04" w:rsidRDefault="001D27FE" w:rsidP="001D27FE">
      <w:pPr>
        <w:ind w:firstLine="708"/>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1D27FE" w:rsidRPr="000E6A04" w:rsidRDefault="001D27FE" w:rsidP="001D27FE">
      <w:pPr>
        <w:ind w:firstLine="708"/>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1D27FE" w:rsidRPr="000E6A04" w:rsidRDefault="001D27FE" w:rsidP="001D27FE">
      <w:pPr>
        <w:rPr>
          <w:rFonts w:ascii="Nutmeg Book" w:hAnsi="Nutmeg Book" w:cs="Arial"/>
          <w:sz w:val="20"/>
          <w:szCs w:val="20"/>
        </w:rPr>
      </w:pPr>
    </w:p>
    <w:p w:rsidR="001D27FE" w:rsidRPr="000E6A04" w:rsidRDefault="001D27FE" w:rsidP="001D27FE">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1D27FE" w:rsidRPr="000E6A04" w:rsidRDefault="001D27FE" w:rsidP="001D27FE">
      <w:pPr>
        <w:jc w:val="center"/>
        <w:rPr>
          <w:rFonts w:ascii="Nutmeg Book" w:hAnsi="Nutmeg Book" w:cs="Arial"/>
          <w:sz w:val="20"/>
          <w:szCs w:val="20"/>
        </w:rPr>
      </w:pPr>
    </w:p>
    <w:p w:rsidR="001D27FE" w:rsidRPr="000E6A04" w:rsidRDefault="001D27FE" w:rsidP="001D27FE">
      <w:pPr>
        <w:jc w:val="center"/>
        <w:rPr>
          <w:rFonts w:ascii="Nutmeg Book" w:hAnsi="Nutmeg Book" w:cs="Arial"/>
          <w:sz w:val="20"/>
          <w:szCs w:val="20"/>
        </w:rPr>
      </w:pP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PROTESTO LO NECESARIO:</w:t>
      </w: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LUGAR Y FECHA</w:t>
      </w:r>
    </w:p>
    <w:p w:rsidR="001D27FE" w:rsidRPr="00B35807" w:rsidRDefault="001D27FE" w:rsidP="001D27FE">
      <w:pPr>
        <w:jc w:val="center"/>
        <w:rPr>
          <w:rFonts w:ascii="Nutmeg Book" w:hAnsi="Nutmeg Book"/>
          <w:sz w:val="20"/>
          <w:szCs w:val="20"/>
        </w:rPr>
      </w:pP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_____________________________________</w:t>
      </w:r>
    </w:p>
    <w:p w:rsidR="001D27FE" w:rsidRPr="00B35807" w:rsidRDefault="001D27FE" w:rsidP="001D27FE">
      <w:pPr>
        <w:jc w:val="center"/>
        <w:rPr>
          <w:rFonts w:ascii="Nutmeg Book" w:hAnsi="Nutmeg Book"/>
          <w:sz w:val="20"/>
          <w:szCs w:val="20"/>
        </w:rPr>
      </w:pPr>
      <w:r w:rsidRPr="00B35807">
        <w:rPr>
          <w:rFonts w:ascii="Nutmeg Book" w:hAnsi="Nutmeg Book"/>
          <w:sz w:val="20"/>
          <w:szCs w:val="20"/>
        </w:rPr>
        <w:t>Nombre y firma del Representante Legal</w:t>
      </w:r>
    </w:p>
    <w:p w:rsidR="001D27FE" w:rsidRDefault="001D27FE" w:rsidP="001D27FE">
      <w:pPr>
        <w:jc w:val="center"/>
        <w:rPr>
          <w:rFonts w:ascii="Nutmeg Book" w:hAnsi="Nutmeg Book"/>
          <w:sz w:val="20"/>
          <w:szCs w:val="20"/>
        </w:rPr>
      </w:pPr>
      <w:r w:rsidRPr="00B35807">
        <w:rPr>
          <w:rFonts w:ascii="Nutmeg Book" w:hAnsi="Nutmeg Book"/>
          <w:sz w:val="20"/>
          <w:szCs w:val="20"/>
        </w:rPr>
        <w:t>Razón social de la empresa</w:t>
      </w:r>
    </w:p>
    <w:p w:rsidR="00FF19A2" w:rsidRDefault="00FF19A2" w:rsidP="001D27FE">
      <w:pPr>
        <w:jc w:val="center"/>
        <w:rPr>
          <w:rFonts w:ascii="Nutmeg Book" w:hAnsi="Nutmeg Book"/>
          <w:sz w:val="20"/>
          <w:szCs w:val="20"/>
        </w:rPr>
      </w:pPr>
    </w:p>
    <w:p w:rsidR="00FF19A2" w:rsidRDefault="00FF19A2" w:rsidP="001D27FE">
      <w:pPr>
        <w:jc w:val="center"/>
        <w:rPr>
          <w:rFonts w:ascii="Nutmeg Book" w:hAnsi="Nutmeg Book"/>
          <w:sz w:val="20"/>
          <w:szCs w:val="20"/>
        </w:rPr>
      </w:pPr>
    </w:p>
    <w:p w:rsidR="001D27FE" w:rsidRPr="000E6A04" w:rsidRDefault="001D27FE" w:rsidP="00ED1769">
      <w:pPr>
        <w:rPr>
          <w:rFonts w:ascii="Nutmeg Book" w:hAnsi="Nutmeg Book"/>
          <w:color w:val="FF0000"/>
          <w:sz w:val="20"/>
          <w:szCs w:val="20"/>
        </w:rPr>
      </w:pP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2</w:t>
      </w:r>
    </w:p>
    <w:p w:rsidR="00895EC3" w:rsidRDefault="001D27FE" w:rsidP="00895EC3">
      <w:pPr>
        <w:jc w:val="center"/>
        <w:rPr>
          <w:rFonts w:ascii="Nutmeg Book" w:hAnsi="Nutmeg Book"/>
          <w:sz w:val="20"/>
          <w:szCs w:val="20"/>
        </w:rPr>
      </w:pPr>
      <w:r w:rsidRPr="000E6A04">
        <w:rPr>
          <w:rFonts w:ascii="Nutmeg Book" w:hAnsi="Nutmeg Book"/>
          <w:sz w:val="20"/>
          <w:szCs w:val="20"/>
        </w:rPr>
        <w:t>“JUNTA ACLARATORIA”</w:t>
      </w:r>
    </w:p>
    <w:p w:rsidR="00895EC3" w:rsidRDefault="00FF19A2" w:rsidP="008C5191">
      <w:pPr>
        <w:jc w:val="both"/>
        <w:rPr>
          <w:rFonts w:ascii="Nutmeg Book" w:hAnsi="Nutmeg Book"/>
          <w:sz w:val="20"/>
          <w:szCs w:val="20"/>
        </w:rPr>
      </w:pPr>
      <w:r w:rsidRPr="00FF19A2">
        <w:rPr>
          <w:rFonts w:ascii="Nutmeg Book" w:hAnsi="Nutmeg Book"/>
          <w:sz w:val="20"/>
          <w:szCs w:val="20"/>
        </w:rPr>
        <w:t>LICITACIÓN PÚBLICA  LOCAL CON CONCURRENCIA, SEAPAL Nº 24/93298/2019, PARA LA ADQUISICION DE 40,000 KG DE GAS CLORO CON ESPECIFICACIONES TECNICAS DE ACUERDO AL ANEXO 1 DE LAS BASES.</w:t>
      </w:r>
    </w:p>
    <w:p w:rsidR="001D27FE" w:rsidRPr="000E6A04" w:rsidRDefault="001D27FE" w:rsidP="001D27FE">
      <w:pPr>
        <w:rPr>
          <w:rFonts w:ascii="Nutmeg Book" w:hAnsi="Nutmeg Book"/>
          <w:sz w:val="20"/>
          <w:szCs w:val="20"/>
        </w:rPr>
      </w:pPr>
    </w:p>
    <w:p w:rsidR="001D27FE" w:rsidRPr="000E6A04" w:rsidRDefault="001D27FE" w:rsidP="001D27FE">
      <w:pPr>
        <w:rPr>
          <w:rFonts w:ascii="Nutmeg Book" w:hAnsi="Nutmeg Book"/>
          <w:sz w:val="20"/>
          <w:szCs w:val="20"/>
        </w:rPr>
      </w:pPr>
      <w:r w:rsidRPr="000E6A04">
        <w:rPr>
          <w:rFonts w:ascii="Nutmeg Book" w:hAnsi="Nutmeg Book"/>
          <w:sz w:val="20"/>
          <w:szCs w:val="20"/>
        </w:rPr>
        <w:t>NOTAS ACLARATORIAS:</w:t>
      </w:r>
    </w:p>
    <w:p w:rsidR="001D27FE" w:rsidRPr="000E6A04" w:rsidRDefault="001D27FE" w:rsidP="001D27FE">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1D27FE" w:rsidRPr="000E6A04" w:rsidRDefault="001D27FE" w:rsidP="001D27FE">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1D27FE" w:rsidRPr="00947012" w:rsidRDefault="001D27FE" w:rsidP="001D27FE">
      <w:pPr>
        <w:pStyle w:val="Prrafodelista"/>
        <w:numPr>
          <w:ilvl w:val="0"/>
          <w:numId w:val="20"/>
        </w:numPr>
        <w:rPr>
          <w:rFonts w:ascii="Nutmeg Book" w:hAnsi="Nutmeg Book"/>
          <w:sz w:val="20"/>
          <w:szCs w:val="20"/>
        </w:rPr>
      </w:pPr>
      <w:r w:rsidRPr="000E6A04">
        <w:rPr>
          <w:rFonts w:ascii="Nutmeg Book" w:hAnsi="Nutmeg Book"/>
          <w:sz w:val="20"/>
          <w:szCs w:val="20"/>
        </w:rPr>
        <w:t>Este documento podrá ser entregado en el “DOMICILIO” personalmente</w:t>
      </w:r>
      <w:r w:rsidR="00240F41">
        <w:rPr>
          <w:rFonts w:ascii="Nutmeg Book" w:hAnsi="Nutmeg Book"/>
          <w:sz w:val="20"/>
          <w:szCs w:val="20"/>
        </w:rPr>
        <w:t xml:space="preserve"> </w:t>
      </w:r>
      <w:r w:rsidRPr="000E6A04">
        <w:rPr>
          <w:rFonts w:ascii="Nutmeg Book" w:hAnsi="Nutmeg Book"/>
          <w:sz w:val="20"/>
          <w:szCs w:val="20"/>
        </w:rPr>
        <w:t xml:space="preserve">o al correo electrónico gabriel.ramirez@seapal.gob.mx </w:t>
      </w:r>
      <w:r w:rsidRPr="00947012">
        <w:rPr>
          <w:rFonts w:ascii="Nutmeg Book" w:hAnsi="Nutmeg Book"/>
          <w:b/>
          <w:sz w:val="20"/>
          <w:szCs w:val="20"/>
          <w:u w:val="single"/>
        </w:rPr>
        <w:t>Antes de las 10:00 horas del día 1</w:t>
      </w:r>
      <w:r w:rsidR="00947012" w:rsidRPr="00947012">
        <w:rPr>
          <w:rFonts w:ascii="Nutmeg Book" w:hAnsi="Nutmeg Book"/>
          <w:b/>
          <w:sz w:val="20"/>
          <w:szCs w:val="20"/>
          <w:u w:val="single"/>
        </w:rPr>
        <w:t>0</w:t>
      </w:r>
      <w:r w:rsidRPr="00947012">
        <w:rPr>
          <w:rFonts w:ascii="Nutmeg Book" w:hAnsi="Nutmeg Book"/>
          <w:b/>
          <w:sz w:val="20"/>
          <w:szCs w:val="20"/>
          <w:u w:val="single"/>
        </w:rPr>
        <w:t xml:space="preserve"> de </w:t>
      </w:r>
      <w:r w:rsidR="00947012" w:rsidRPr="00947012">
        <w:rPr>
          <w:rFonts w:ascii="Nutmeg Book" w:hAnsi="Nutmeg Book"/>
          <w:b/>
          <w:sz w:val="20"/>
          <w:szCs w:val="20"/>
          <w:u w:val="single"/>
        </w:rPr>
        <w:t>Abril</w:t>
      </w:r>
      <w:r w:rsidRPr="00947012">
        <w:rPr>
          <w:rFonts w:ascii="Nutmeg Book" w:hAnsi="Nutmeg Book"/>
          <w:b/>
          <w:sz w:val="20"/>
          <w:szCs w:val="20"/>
          <w:u w:val="single"/>
        </w:rPr>
        <w:t xml:space="preserve"> del 2019</w:t>
      </w:r>
    </w:p>
    <w:p w:rsidR="001D27FE" w:rsidRPr="000E6A04" w:rsidRDefault="001D27FE" w:rsidP="001D27FE">
      <w:pPr>
        <w:pStyle w:val="Prrafodelista"/>
        <w:numPr>
          <w:ilvl w:val="0"/>
          <w:numId w:val="20"/>
        </w:numPr>
        <w:rPr>
          <w:rFonts w:ascii="Nutmeg Book" w:hAnsi="Nutmeg Book"/>
          <w:sz w:val="20"/>
          <w:szCs w:val="20"/>
        </w:rPr>
      </w:pPr>
      <w:r w:rsidRPr="00947012">
        <w:rPr>
          <w:rFonts w:ascii="Nutmeg Book" w:hAnsi="Nutmeg Book"/>
          <w:sz w:val="20"/>
          <w:szCs w:val="20"/>
        </w:rPr>
        <w:t xml:space="preserve">Se recomienda confirmar la recepción del formato, ya que no nos </w:t>
      </w:r>
      <w:r w:rsidRPr="000E6A04">
        <w:rPr>
          <w:rFonts w:ascii="Nutmeg Book" w:hAnsi="Nutmeg Book"/>
          <w:sz w:val="20"/>
          <w:szCs w:val="20"/>
        </w:rPr>
        <w:t>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1D27FE" w:rsidRPr="000E6A04" w:rsidTr="008B64C8">
        <w:trPr>
          <w:cantSplit/>
        </w:trPr>
        <w:tc>
          <w:tcPr>
            <w:tcW w:w="5000" w:type="pct"/>
          </w:tcPr>
          <w:p w:rsidR="001D27FE" w:rsidRPr="000E6A04" w:rsidRDefault="001D27FE" w:rsidP="008B64C8">
            <w:pPr>
              <w:jc w:val="both"/>
              <w:rPr>
                <w:rFonts w:ascii="Nutmeg Book" w:hAnsi="Nutmeg Book" w:cs="Arial"/>
                <w:sz w:val="20"/>
                <w:szCs w:val="20"/>
              </w:rPr>
            </w:pPr>
          </w:p>
          <w:p w:rsidR="001D27FE" w:rsidRPr="000E6A04" w:rsidRDefault="001D27FE" w:rsidP="008B64C8">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1D27FE" w:rsidRPr="000E6A04" w:rsidTr="008B64C8">
        <w:trPr>
          <w:cantSplit/>
          <w:trHeight w:val="140"/>
        </w:trPr>
        <w:tc>
          <w:tcPr>
            <w:tcW w:w="5000" w:type="pct"/>
            <w:tcBorders>
              <w:bottom w:val="double" w:sz="4" w:space="0" w:color="auto"/>
            </w:tcBorders>
          </w:tcPr>
          <w:p w:rsidR="001D27FE" w:rsidRPr="000E6A04" w:rsidRDefault="001D27FE" w:rsidP="008B64C8">
            <w:pPr>
              <w:jc w:val="both"/>
              <w:rPr>
                <w:rFonts w:ascii="Nutmeg Book" w:hAnsi="Nutmeg Book" w:cs="Arial"/>
                <w:sz w:val="20"/>
                <w:szCs w:val="20"/>
              </w:rPr>
            </w:pPr>
          </w:p>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doub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27FE" w:rsidRPr="000E6A04" w:rsidRDefault="001D27FE" w:rsidP="008B64C8">
            <w:pPr>
              <w:jc w:val="both"/>
              <w:rPr>
                <w:rFonts w:ascii="Nutmeg Book" w:hAnsi="Nutmeg Book" w:cs="Arial"/>
                <w:sz w:val="20"/>
                <w:szCs w:val="20"/>
              </w:rPr>
            </w:pPr>
          </w:p>
        </w:tc>
      </w:tr>
    </w:tbl>
    <w:p w:rsidR="001D27FE" w:rsidRPr="000E6A04" w:rsidRDefault="001D27FE" w:rsidP="001D27FE">
      <w:pPr>
        <w:jc w:val="both"/>
        <w:rPr>
          <w:rFonts w:ascii="Nutmeg Book" w:hAnsi="Nutmeg Book" w:cs="Arial"/>
          <w:b/>
          <w:sz w:val="20"/>
          <w:szCs w:val="20"/>
        </w:rPr>
      </w:pPr>
    </w:p>
    <w:p w:rsidR="001D27FE" w:rsidRPr="00947012" w:rsidRDefault="001D27FE" w:rsidP="001D27FE">
      <w:pPr>
        <w:rPr>
          <w:rFonts w:ascii="Nutmeg Book" w:hAnsi="Nutmeg Book"/>
          <w:sz w:val="20"/>
          <w:szCs w:val="20"/>
        </w:rPr>
      </w:pPr>
    </w:p>
    <w:p w:rsidR="001D27FE" w:rsidRPr="00947012" w:rsidRDefault="001D27FE" w:rsidP="001D27FE">
      <w:pPr>
        <w:rPr>
          <w:rFonts w:ascii="Nutmeg Book" w:hAnsi="Nutmeg Book"/>
          <w:sz w:val="20"/>
          <w:szCs w:val="20"/>
        </w:rPr>
      </w:pPr>
      <w:r w:rsidRPr="00947012">
        <w:rPr>
          <w:rFonts w:ascii="Nutmeg Book" w:hAnsi="Nutmeg Book"/>
          <w:sz w:val="20"/>
          <w:szCs w:val="20"/>
        </w:rPr>
        <w:t>PROTESTO LO NECESARIO:</w:t>
      </w:r>
    </w:p>
    <w:p w:rsidR="001D27FE" w:rsidRPr="00947012" w:rsidRDefault="001D27FE" w:rsidP="001D27FE">
      <w:pPr>
        <w:rPr>
          <w:rFonts w:ascii="Nutmeg Book" w:hAnsi="Nutmeg Book"/>
          <w:sz w:val="20"/>
          <w:szCs w:val="20"/>
        </w:rPr>
      </w:pPr>
      <w:r w:rsidRPr="00947012">
        <w:rPr>
          <w:rFonts w:ascii="Nutmeg Book" w:hAnsi="Nutmeg Book"/>
          <w:sz w:val="20"/>
          <w:szCs w:val="20"/>
        </w:rPr>
        <w:t>LUGAR Y FECHA</w:t>
      </w:r>
    </w:p>
    <w:p w:rsidR="001D27FE" w:rsidRPr="00947012" w:rsidRDefault="001D27FE" w:rsidP="001D27FE">
      <w:pPr>
        <w:rPr>
          <w:rFonts w:ascii="Nutmeg Book" w:hAnsi="Nutmeg Book"/>
          <w:sz w:val="20"/>
          <w:szCs w:val="20"/>
        </w:rPr>
      </w:pPr>
    </w:p>
    <w:p w:rsidR="001D27FE" w:rsidRPr="00947012" w:rsidRDefault="001D27FE" w:rsidP="001D27FE">
      <w:pPr>
        <w:rPr>
          <w:rFonts w:ascii="Nutmeg Book" w:hAnsi="Nutmeg Book"/>
          <w:sz w:val="20"/>
          <w:szCs w:val="20"/>
        </w:rPr>
      </w:pPr>
      <w:r w:rsidRPr="00947012">
        <w:rPr>
          <w:rFonts w:ascii="Nutmeg Book" w:hAnsi="Nutmeg Book"/>
          <w:sz w:val="20"/>
          <w:szCs w:val="20"/>
        </w:rPr>
        <w:t>_____________________________________</w:t>
      </w:r>
    </w:p>
    <w:p w:rsidR="001D27FE" w:rsidRPr="00947012" w:rsidRDefault="001D27FE" w:rsidP="001D27FE">
      <w:pPr>
        <w:rPr>
          <w:rFonts w:ascii="Nutmeg Book" w:hAnsi="Nutmeg Book"/>
          <w:sz w:val="20"/>
          <w:szCs w:val="20"/>
        </w:rPr>
      </w:pPr>
      <w:r w:rsidRPr="00947012">
        <w:rPr>
          <w:rFonts w:ascii="Nutmeg Book" w:hAnsi="Nutmeg Book"/>
          <w:sz w:val="20"/>
          <w:szCs w:val="20"/>
        </w:rPr>
        <w:t xml:space="preserve">Nombre y firma del Representante Legal </w:t>
      </w:r>
    </w:p>
    <w:p w:rsidR="001D27FE" w:rsidRPr="00947012" w:rsidRDefault="001D27FE" w:rsidP="001D27FE">
      <w:pPr>
        <w:rPr>
          <w:rFonts w:ascii="Nutmeg Book" w:hAnsi="Nutmeg Book"/>
          <w:sz w:val="20"/>
          <w:szCs w:val="20"/>
        </w:rPr>
      </w:pPr>
      <w:r w:rsidRPr="00947012">
        <w:rPr>
          <w:rFonts w:ascii="Nutmeg Book" w:hAnsi="Nutmeg Book"/>
          <w:sz w:val="20"/>
          <w:szCs w:val="20"/>
        </w:rPr>
        <w:t>Razón social de la empresa</w:t>
      </w:r>
    </w:p>
    <w:p w:rsidR="001D27FE" w:rsidRPr="00947012" w:rsidRDefault="001D27FE" w:rsidP="001D27FE">
      <w:pPr>
        <w:rPr>
          <w:rFonts w:ascii="Nutmeg Book" w:hAnsi="Nutmeg Book"/>
          <w:sz w:val="20"/>
          <w:szCs w:val="20"/>
        </w:rPr>
      </w:pPr>
      <w:r w:rsidRPr="00947012">
        <w:rPr>
          <w:rFonts w:ascii="Nutmeg Book" w:hAnsi="Nutmeg Book"/>
          <w:sz w:val="20"/>
          <w:szCs w:val="20"/>
        </w:rPr>
        <w:br w:type="page"/>
      </w:r>
    </w:p>
    <w:p w:rsidR="001D27FE" w:rsidRPr="00947012" w:rsidRDefault="001D27FE" w:rsidP="001D27FE">
      <w:pPr>
        <w:jc w:val="center"/>
        <w:rPr>
          <w:rFonts w:ascii="Nutmeg Book" w:hAnsi="Nutmeg Book"/>
          <w:b/>
          <w:sz w:val="36"/>
          <w:szCs w:val="36"/>
        </w:rPr>
      </w:pPr>
      <w:r w:rsidRPr="00947012">
        <w:rPr>
          <w:rFonts w:ascii="Nutmeg Book" w:hAnsi="Nutmeg Book"/>
          <w:b/>
          <w:sz w:val="36"/>
          <w:szCs w:val="36"/>
        </w:rPr>
        <w:lastRenderedPageBreak/>
        <w:t>ANEXO 3</w:t>
      </w:r>
    </w:p>
    <w:p w:rsidR="001D27FE" w:rsidRDefault="001D27FE" w:rsidP="001D27FE">
      <w:pPr>
        <w:jc w:val="center"/>
        <w:rPr>
          <w:rFonts w:ascii="Nutmeg Book" w:hAnsi="Nutmeg Book"/>
          <w:sz w:val="20"/>
          <w:szCs w:val="20"/>
        </w:rPr>
      </w:pPr>
      <w:r w:rsidRPr="000E6A04">
        <w:rPr>
          <w:rFonts w:ascii="Nutmeg Book" w:hAnsi="Nutmeg Book"/>
          <w:sz w:val="20"/>
          <w:szCs w:val="20"/>
        </w:rPr>
        <w:t>“CARTA DE PROPOSICIÓN”</w:t>
      </w:r>
    </w:p>
    <w:p w:rsidR="00FF19A2" w:rsidRDefault="00FF19A2" w:rsidP="008C5191">
      <w:pPr>
        <w:jc w:val="both"/>
        <w:rPr>
          <w:rFonts w:ascii="Nutmeg Book" w:hAnsi="Nutmeg Book"/>
          <w:sz w:val="20"/>
          <w:szCs w:val="20"/>
        </w:rPr>
      </w:pPr>
      <w:r w:rsidRPr="00FF19A2">
        <w:rPr>
          <w:rFonts w:ascii="Nutmeg Book" w:hAnsi="Nutmeg Book"/>
          <w:sz w:val="20"/>
          <w:szCs w:val="20"/>
        </w:rPr>
        <w:t>LICITACIÓN PÚBLICA  LOCAL CON CONCURRENCIA, SEAPAL Nº 24/93298/2019, PARA LA ADQUISICION DE 40,000 KG DE GAS CLORO CON ESPECIFICACIONES TECNICAS DE ACUERDO AL ANEXO 1 DE LAS BASES.</w:t>
      </w:r>
    </w:p>
    <w:p w:rsidR="001D27FE" w:rsidRPr="009E7AFF" w:rsidRDefault="001D27FE" w:rsidP="001D27FE">
      <w:pPr>
        <w:rPr>
          <w:rFonts w:ascii="Nutmeg Book" w:hAnsi="Nutmeg Book"/>
          <w:sz w:val="18"/>
          <w:szCs w:val="18"/>
        </w:rPr>
      </w:pPr>
    </w:p>
    <w:p w:rsidR="001D27FE" w:rsidRPr="00947012" w:rsidRDefault="001D27FE" w:rsidP="001D27FE">
      <w:pPr>
        <w:jc w:val="both"/>
        <w:rPr>
          <w:rFonts w:ascii="Nutmeg Book" w:hAnsi="Nutmeg Book"/>
          <w:b/>
          <w:sz w:val="20"/>
          <w:szCs w:val="18"/>
        </w:rPr>
      </w:pPr>
      <w:r w:rsidRPr="00947012">
        <w:rPr>
          <w:rFonts w:ascii="Nutmeg Book" w:hAnsi="Nutmeg Book"/>
          <w:b/>
          <w:sz w:val="20"/>
          <w:szCs w:val="18"/>
        </w:rPr>
        <w:t>COMITÉ DE ADQUISICIONES DEL SISTEMA DE LOS SERVICIOS DE AGUA POTABLE DRENAJE Y ALCANTARILLADO DE PUERTO VALLARTA.</w:t>
      </w:r>
    </w:p>
    <w:p w:rsidR="001D27FE" w:rsidRPr="00947012" w:rsidRDefault="001D27FE" w:rsidP="001D27FE">
      <w:pPr>
        <w:jc w:val="both"/>
        <w:rPr>
          <w:rFonts w:ascii="Nutmeg Book" w:hAnsi="Nutmeg Book"/>
          <w:b/>
          <w:sz w:val="20"/>
          <w:szCs w:val="18"/>
        </w:rPr>
      </w:pPr>
      <w:r w:rsidRPr="00947012">
        <w:rPr>
          <w:rFonts w:ascii="Nutmeg Book" w:hAnsi="Nutmeg Book"/>
          <w:b/>
          <w:sz w:val="20"/>
          <w:szCs w:val="18"/>
        </w:rPr>
        <w:t>P R E S E N T E:</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Me refiero a mi participación en el___________________, relativo a la adquisición de un________. Yo, nombre en mi calidad de Representante Legal de “PARTICIPANTE” manifiesto bajo protesta de decir verdad que:</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1. Hemos leído, revisado y analizado con detalle las bases y anexos del presente concurso, proporcionados por la “CONVOCANTE”, estando totalmente de acuerdo.</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D27FE" w:rsidRPr="00947012" w:rsidRDefault="001D27FE" w:rsidP="001D27FE">
      <w:pPr>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hAnsi="Nutmeg Book"/>
          <w:sz w:val="20"/>
          <w:szCs w:val="18"/>
        </w:rPr>
        <w:t xml:space="preserve">5. Mi representada, no se encuentra en ninguno de los supuestos del artículo 52 de la </w:t>
      </w:r>
      <w:r w:rsidRPr="00947012">
        <w:rPr>
          <w:rFonts w:ascii="Nutmeg Book" w:hAnsi="Nutmeg Book"/>
          <w:noProof/>
          <w:sz w:val="20"/>
          <w:szCs w:val="18"/>
          <w:lang w:eastAsia="es-MX"/>
        </w:rPr>
        <w:t>Ley de Compras Gubernamentales, Enajenaciones y Contratación de Servicios del Estado de Jalisco y sus Municipios-</w:t>
      </w:r>
    </w:p>
    <w:p w:rsidR="001D27FE" w:rsidRPr="00947012" w:rsidRDefault="001D27FE" w:rsidP="001D27FE">
      <w:pPr>
        <w:pStyle w:val="Prrafodelista"/>
        <w:ind w:left="360"/>
        <w:jc w:val="both"/>
        <w:rPr>
          <w:rFonts w:ascii="Nutmeg Book" w:hAnsi="Nutmeg Book"/>
          <w:sz w:val="20"/>
          <w:szCs w:val="18"/>
        </w:rPr>
      </w:pPr>
    </w:p>
    <w:p w:rsidR="001D27FE" w:rsidRPr="00947012" w:rsidRDefault="001D27FE" w:rsidP="001D27FE">
      <w:pPr>
        <w:jc w:val="both"/>
        <w:rPr>
          <w:rFonts w:ascii="Nutmeg Book" w:hAnsi="Nutmeg Book"/>
          <w:sz w:val="20"/>
          <w:szCs w:val="18"/>
        </w:rPr>
      </w:pPr>
      <w:r w:rsidRPr="00947012">
        <w:rPr>
          <w:rFonts w:ascii="Nutmeg Book" w:eastAsia="SimSun" w:hAnsi="Nutmeg Book" w:cs="Arial"/>
          <w:sz w:val="20"/>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E28A4" w:rsidRPr="009E7AFF" w:rsidRDefault="00CE28A4" w:rsidP="001D27FE">
      <w:pPr>
        <w:rPr>
          <w:rFonts w:ascii="Nutmeg Book" w:hAnsi="Nutmeg Book"/>
          <w:sz w:val="18"/>
          <w:szCs w:val="18"/>
        </w:rPr>
      </w:pPr>
    </w:p>
    <w:p w:rsidR="001D27FE" w:rsidRPr="00CE28A4" w:rsidRDefault="001D27FE" w:rsidP="001D27FE">
      <w:pPr>
        <w:rPr>
          <w:rFonts w:ascii="Nutmeg Book" w:hAnsi="Nutmeg Book"/>
          <w:sz w:val="20"/>
          <w:szCs w:val="18"/>
        </w:rPr>
      </w:pPr>
      <w:r w:rsidRPr="00CE28A4">
        <w:rPr>
          <w:rFonts w:ascii="Nutmeg Book" w:hAnsi="Nutmeg Book"/>
          <w:sz w:val="20"/>
          <w:szCs w:val="18"/>
        </w:rPr>
        <w:t>PROTESTO LO NECESARIO:</w:t>
      </w:r>
    </w:p>
    <w:p w:rsidR="001D27FE" w:rsidRPr="00CE28A4" w:rsidRDefault="001D27FE" w:rsidP="001D27FE">
      <w:pPr>
        <w:rPr>
          <w:rFonts w:ascii="Nutmeg Book" w:hAnsi="Nutmeg Book"/>
          <w:sz w:val="20"/>
          <w:szCs w:val="18"/>
        </w:rPr>
      </w:pPr>
      <w:r w:rsidRPr="00CE28A4">
        <w:rPr>
          <w:rFonts w:ascii="Nutmeg Book" w:hAnsi="Nutmeg Book"/>
          <w:sz w:val="20"/>
          <w:szCs w:val="18"/>
        </w:rPr>
        <w:t>LUGAR Y FECHA</w:t>
      </w:r>
    </w:p>
    <w:p w:rsidR="001D27FE" w:rsidRPr="00CE28A4" w:rsidRDefault="001D27FE" w:rsidP="001D27FE">
      <w:pPr>
        <w:rPr>
          <w:rFonts w:ascii="Nutmeg Book" w:hAnsi="Nutmeg Book"/>
          <w:sz w:val="20"/>
          <w:szCs w:val="18"/>
        </w:rPr>
      </w:pPr>
    </w:p>
    <w:p w:rsidR="001D27FE" w:rsidRPr="00CE28A4" w:rsidRDefault="001D27FE" w:rsidP="001D27FE">
      <w:pPr>
        <w:rPr>
          <w:rFonts w:ascii="Nutmeg Book" w:hAnsi="Nutmeg Book"/>
          <w:sz w:val="20"/>
          <w:szCs w:val="18"/>
        </w:rPr>
      </w:pPr>
      <w:r w:rsidRPr="00CE28A4">
        <w:rPr>
          <w:rFonts w:ascii="Nutmeg Book" w:hAnsi="Nutmeg Book"/>
          <w:sz w:val="20"/>
          <w:szCs w:val="18"/>
        </w:rPr>
        <w:t>_____________________________________</w:t>
      </w:r>
    </w:p>
    <w:p w:rsidR="001D27FE" w:rsidRPr="00CE28A4" w:rsidRDefault="001D27FE" w:rsidP="001D27FE">
      <w:pPr>
        <w:rPr>
          <w:rFonts w:ascii="Nutmeg Book" w:hAnsi="Nutmeg Book"/>
          <w:sz w:val="20"/>
          <w:szCs w:val="18"/>
        </w:rPr>
      </w:pPr>
      <w:r w:rsidRPr="00CE28A4">
        <w:rPr>
          <w:rFonts w:ascii="Nutmeg Book" w:hAnsi="Nutmeg Book"/>
          <w:sz w:val="20"/>
          <w:szCs w:val="18"/>
        </w:rPr>
        <w:t xml:space="preserve">Nombre y firma del Representante Legal </w:t>
      </w:r>
    </w:p>
    <w:p w:rsidR="001D27FE" w:rsidRPr="00CE28A4" w:rsidRDefault="001D27FE" w:rsidP="001D27FE">
      <w:pPr>
        <w:rPr>
          <w:rFonts w:ascii="Nutmeg Book" w:hAnsi="Nutmeg Book"/>
          <w:sz w:val="20"/>
          <w:szCs w:val="18"/>
        </w:rPr>
      </w:pPr>
      <w:r w:rsidRPr="00CE28A4">
        <w:rPr>
          <w:rFonts w:ascii="Nutmeg Book" w:hAnsi="Nutmeg Book"/>
          <w:sz w:val="20"/>
          <w:szCs w:val="18"/>
        </w:rPr>
        <w:t>Razón social de la empresa</w:t>
      </w: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4</w:t>
      </w:r>
    </w:p>
    <w:p w:rsidR="001D27FE" w:rsidRDefault="001D27FE" w:rsidP="001D27FE">
      <w:pPr>
        <w:jc w:val="center"/>
        <w:rPr>
          <w:rFonts w:ascii="Nutmeg Book" w:hAnsi="Nutmeg Book"/>
          <w:sz w:val="20"/>
          <w:szCs w:val="20"/>
        </w:rPr>
      </w:pPr>
      <w:r w:rsidRPr="000E6A04">
        <w:rPr>
          <w:rFonts w:ascii="Nutmeg Book" w:hAnsi="Nutmeg Book"/>
          <w:sz w:val="20"/>
          <w:szCs w:val="20"/>
        </w:rPr>
        <w:t>“ACREDITACIÓN”</w:t>
      </w:r>
    </w:p>
    <w:p w:rsidR="00CE28A4" w:rsidRPr="000E6A04" w:rsidRDefault="00FF19A2" w:rsidP="008C5191">
      <w:pPr>
        <w:jc w:val="both"/>
        <w:rPr>
          <w:rFonts w:ascii="Nutmeg Book" w:hAnsi="Nutmeg Book"/>
          <w:sz w:val="20"/>
          <w:szCs w:val="20"/>
        </w:rPr>
      </w:pPr>
      <w:r w:rsidRPr="00FF19A2">
        <w:rPr>
          <w:rFonts w:ascii="Nutmeg Book" w:hAnsi="Nutmeg Book"/>
          <w:sz w:val="20"/>
          <w:szCs w:val="20"/>
        </w:rPr>
        <w:t>LICITACIÓN PÚBLICA  LOCAL CON CONCURRENCIA, SEAPAL Nº 24/93298/2019, PARA LA ADQUISICION DE 40,000 KG DE GAS CLORO CON ESPECIFICACIONES TECNICAS DE ACUERDO AL ANEXO 1 DE LAS BASES.</w:t>
      </w:r>
    </w:p>
    <w:p w:rsidR="001D27FE" w:rsidRPr="000E6A04" w:rsidRDefault="001D27FE" w:rsidP="001D27FE">
      <w:pPr>
        <w:jc w:val="both"/>
        <w:rPr>
          <w:rFonts w:ascii="Nutmeg Book" w:hAnsi="Nutmeg Book" w:cs="Arial"/>
          <w:b/>
          <w:caps/>
          <w:color w:val="FF0000"/>
        </w:rPr>
      </w:pP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P R E S E N T E:</w:t>
      </w:r>
    </w:p>
    <w:p w:rsidR="001D27FE" w:rsidRPr="000E6A04" w:rsidRDefault="001D27FE" w:rsidP="001D27FE">
      <w:pPr>
        <w:jc w:val="both"/>
        <w:rPr>
          <w:rFonts w:ascii="Nutmeg Book" w:hAnsi="Nutmeg Book"/>
          <w:b/>
          <w:sz w:val="20"/>
          <w:szCs w:val="20"/>
        </w:rPr>
      </w:pPr>
    </w:p>
    <w:p w:rsidR="001D27FE" w:rsidRPr="000E6A04" w:rsidRDefault="001D27FE" w:rsidP="001D27FE">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1D27FE" w:rsidRPr="000E6A04" w:rsidRDefault="001D27FE" w:rsidP="001D27FE">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1D27FE" w:rsidRPr="000E6A04" w:rsidTr="008B64C8">
        <w:tc>
          <w:tcPr>
            <w:tcW w:w="2566" w:type="pct"/>
            <w:gridSpan w:val="2"/>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1D27FE" w:rsidRPr="000E6A04" w:rsidTr="008B64C8">
        <w:tc>
          <w:tcPr>
            <w:tcW w:w="2566" w:type="pct"/>
            <w:gridSpan w:val="2"/>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1D27FE" w:rsidRPr="000E6A04" w:rsidTr="008B64C8">
        <w:trPr>
          <w:cantSplit/>
        </w:trPr>
        <w:tc>
          <w:tcPr>
            <w:tcW w:w="5000" w:type="pct"/>
            <w:gridSpan w:val="3"/>
          </w:tcPr>
          <w:p w:rsidR="001D27FE" w:rsidRPr="000E6A04" w:rsidRDefault="001D27FE" w:rsidP="008B64C8">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1D27FE" w:rsidRPr="000E6A04" w:rsidTr="008B64C8">
        <w:trPr>
          <w:cantSplit/>
          <w:trHeight w:val="232"/>
        </w:trPr>
        <w:tc>
          <w:tcPr>
            <w:tcW w:w="5000" w:type="pct"/>
            <w:gridSpan w:val="3"/>
            <w:tcBorders>
              <w:left w:val="nil"/>
              <w:right w:val="nil"/>
            </w:tcBorders>
            <w:shd w:val="clear" w:color="auto" w:fill="000000"/>
            <w:vAlign w:val="center"/>
          </w:tcPr>
          <w:p w:rsidR="001D27FE" w:rsidRPr="000E6A04" w:rsidRDefault="001D27FE" w:rsidP="008B64C8">
            <w:pPr>
              <w:ind w:left="639"/>
              <w:jc w:val="both"/>
              <w:rPr>
                <w:rFonts w:ascii="Nutmeg Book" w:hAnsi="Nutmeg Book" w:cs="Arial"/>
                <w:i/>
                <w:color w:val="000000"/>
                <w:sz w:val="20"/>
                <w:szCs w:val="20"/>
                <w:u w:val="single"/>
              </w:rPr>
            </w:pPr>
          </w:p>
        </w:tc>
      </w:tr>
      <w:tr w:rsidR="001D27FE" w:rsidRPr="000E6A04" w:rsidTr="008B64C8">
        <w:trPr>
          <w:cantSplit/>
          <w:trHeight w:val="2436"/>
        </w:trPr>
        <w:tc>
          <w:tcPr>
            <w:tcW w:w="5000" w:type="pct"/>
            <w:gridSpan w:val="3"/>
            <w:vAlign w:val="center"/>
          </w:tcPr>
          <w:p w:rsidR="001D27FE" w:rsidRPr="000E6A04" w:rsidRDefault="001D27FE" w:rsidP="008B64C8">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Fecha y lugar de expedición:</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Tomo: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Libro: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Agregado con número al Apéndice:</w:t>
            </w:r>
          </w:p>
          <w:p w:rsidR="001D27FE" w:rsidRPr="000E6A04" w:rsidRDefault="001D27FE" w:rsidP="008B64C8">
            <w:pPr>
              <w:jc w:val="both"/>
              <w:rPr>
                <w:rFonts w:ascii="Nutmeg Book" w:hAnsi="Nutmeg Book" w:cs="Arial"/>
                <w:b/>
                <w:sz w:val="20"/>
                <w:szCs w:val="20"/>
              </w:rPr>
            </w:pPr>
          </w:p>
          <w:p w:rsidR="001D27FE" w:rsidRPr="000E6A04" w:rsidRDefault="001D27FE" w:rsidP="008B64C8">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D27FE" w:rsidRPr="000E6A04" w:rsidRDefault="001D27FE" w:rsidP="008B64C8">
            <w:pPr>
              <w:ind w:left="-70"/>
              <w:jc w:val="both"/>
              <w:rPr>
                <w:rFonts w:ascii="Nutmeg Book" w:hAnsi="Nutmeg Book" w:cs="Arial"/>
                <w:sz w:val="20"/>
                <w:szCs w:val="20"/>
              </w:rPr>
            </w:pPr>
          </w:p>
          <w:p w:rsidR="001D27FE" w:rsidRPr="000E6A04" w:rsidRDefault="001D27FE" w:rsidP="008B64C8">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1D27FE" w:rsidRPr="000E6A04" w:rsidTr="008B64C8">
        <w:trPr>
          <w:cantSplit/>
          <w:trHeight w:val="332"/>
        </w:trPr>
        <w:tc>
          <w:tcPr>
            <w:tcW w:w="5000" w:type="pct"/>
            <w:gridSpan w:val="3"/>
            <w:tcBorders>
              <w:left w:val="nil"/>
              <w:right w:val="nil"/>
            </w:tcBorders>
            <w:shd w:val="clear" w:color="auto" w:fill="000000"/>
            <w:textDirection w:val="btLr"/>
            <w:vAlign w:val="center"/>
          </w:tcPr>
          <w:p w:rsidR="001D27FE" w:rsidRPr="000E6A04" w:rsidRDefault="001D27FE" w:rsidP="008B64C8">
            <w:pPr>
              <w:jc w:val="both"/>
              <w:rPr>
                <w:rFonts w:ascii="Nutmeg Book" w:hAnsi="Nutmeg Book" w:cs="Arial"/>
                <w:sz w:val="20"/>
                <w:szCs w:val="20"/>
              </w:rPr>
            </w:pPr>
          </w:p>
        </w:tc>
      </w:tr>
      <w:tr w:rsidR="001D27FE" w:rsidRPr="000E6A04" w:rsidTr="008B64C8">
        <w:trPr>
          <w:cantSplit/>
          <w:trHeight w:val="1134"/>
        </w:trPr>
        <w:tc>
          <w:tcPr>
            <w:tcW w:w="131" w:type="pct"/>
            <w:shd w:val="clear" w:color="auto" w:fill="000000"/>
            <w:textDirection w:val="btLr"/>
            <w:vAlign w:val="center"/>
          </w:tcPr>
          <w:p w:rsidR="001D27FE" w:rsidRPr="000E6A04" w:rsidRDefault="001D27FE" w:rsidP="008B64C8">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1D27FE" w:rsidRPr="000E6A04" w:rsidRDefault="001D27FE" w:rsidP="008B64C8">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1D27FE" w:rsidRPr="000E6A04" w:rsidRDefault="001D27FE" w:rsidP="008B64C8">
            <w:pPr>
              <w:jc w:val="both"/>
              <w:rPr>
                <w:rFonts w:ascii="Nutmeg Book" w:hAnsi="Nutmeg Book" w:cs="Arial"/>
                <w:b/>
                <w:sz w:val="20"/>
                <w:szCs w:val="20"/>
              </w:rPr>
            </w:pPr>
          </w:p>
          <w:p w:rsidR="001D27FE" w:rsidRPr="000E6A04" w:rsidRDefault="001D27FE" w:rsidP="008B64C8">
            <w:pPr>
              <w:jc w:val="both"/>
              <w:rPr>
                <w:rFonts w:ascii="Nutmeg Book" w:hAnsi="Nutmeg Book" w:cs="Arial"/>
                <w:sz w:val="20"/>
                <w:szCs w:val="20"/>
              </w:rPr>
            </w:pPr>
            <w:r w:rsidRPr="000E6A04">
              <w:rPr>
                <w:rFonts w:ascii="Nutmeg Book" w:hAnsi="Nutmeg Book" w:cs="Arial"/>
                <w:b/>
                <w:sz w:val="20"/>
                <w:szCs w:val="20"/>
              </w:rPr>
              <w:t>Número de Escritura Pública:</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Tipo de poder:</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Tomo:</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 xml:space="preserve">Libro: </w:t>
            </w:r>
          </w:p>
          <w:p w:rsidR="001D27FE" w:rsidRPr="000E6A04" w:rsidRDefault="001D27FE" w:rsidP="008B64C8">
            <w:pPr>
              <w:jc w:val="both"/>
              <w:rPr>
                <w:rFonts w:ascii="Nutmeg Book" w:hAnsi="Nutmeg Book" w:cs="Arial"/>
                <w:b/>
                <w:sz w:val="20"/>
                <w:szCs w:val="20"/>
              </w:rPr>
            </w:pPr>
            <w:r w:rsidRPr="000E6A04">
              <w:rPr>
                <w:rFonts w:ascii="Nutmeg Book" w:hAnsi="Nutmeg Book" w:cs="Arial"/>
                <w:b/>
                <w:sz w:val="20"/>
                <w:szCs w:val="20"/>
              </w:rPr>
              <w:t>Agregado con número al Apéndice:</w:t>
            </w:r>
          </w:p>
          <w:p w:rsidR="001D27FE" w:rsidRPr="000E6A04" w:rsidRDefault="001D27FE" w:rsidP="008B64C8">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1D27FE" w:rsidRPr="000E6A04" w:rsidTr="008B64C8">
        <w:trPr>
          <w:cantSplit/>
          <w:trHeight w:val="644"/>
        </w:trPr>
        <w:tc>
          <w:tcPr>
            <w:tcW w:w="131" w:type="pct"/>
            <w:shd w:val="clear" w:color="auto" w:fill="000000"/>
            <w:textDirection w:val="btLr"/>
            <w:vAlign w:val="center"/>
          </w:tcPr>
          <w:p w:rsidR="001D27FE" w:rsidRPr="000E6A04" w:rsidRDefault="001D27FE" w:rsidP="008B64C8">
            <w:pPr>
              <w:ind w:left="113" w:right="113"/>
              <w:jc w:val="both"/>
              <w:rPr>
                <w:rFonts w:ascii="Nutmeg Book" w:hAnsi="Nutmeg Book" w:cs="Arial"/>
                <w:b/>
                <w:color w:val="FFFFFF"/>
                <w:w w:val="200"/>
                <w:sz w:val="20"/>
                <w:szCs w:val="20"/>
              </w:rPr>
            </w:pPr>
          </w:p>
        </w:tc>
        <w:tc>
          <w:tcPr>
            <w:tcW w:w="4869" w:type="pct"/>
            <w:gridSpan w:val="2"/>
          </w:tcPr>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54D7E6A" wp14:editId="38F7A99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3F8A2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0329E51" wp14:editId="00F0385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E1ED2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AADE37B" wp14:editId="1BFCADE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9DADD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7A8D33F" wp14:editId="32BCE2E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28CD49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35A87C0" wp14:editId="1316889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3874C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2822F3D" wp14:editId="375B2E1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8B8F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0034C7E" wp14:editId="599A637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81784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2E61F47" wp14:editId="214A9AD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E1C90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62419B4" wp14:editId="71FAED2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C0B79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269A892" wp14:editId="6A74BEF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EBC147"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1BCF8A23" wp14:editId="03F32A3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97134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D27FE" w:rsidRPr="000E6A04" w:rsidRDefault="001D27FE" w:rsidP="008B64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D27FE" w:rsidRPr="000E6A04" w:rsidRDefault="001D27FE" w:rsidP="008B64C8">
            <w:pPr>
              <w:jc w:val="both"/>
              <w:rPr>
                <w:rFonts w:ascii="Nutmeg Book" w:hAnsi="Nutmeg Book" w:cs="Arial"/>
                <w:i/>
                <w:sz w:val="20"/>
                <w:szCs w:val="20"/>
              </w:rPr>
            </w:pPr>
          </w:p>
        </w:tc>
      </w:tr>
    </w:tbl>
    <w:p w:rsidR="001D27FE" w:rsidRPr="000E6A04" w:rsidRDefault="001D27FE" w:rsidP="001D27FE">
      <w:pPr>
        <w:jc w:val="both"/>
        <w:rPr>
          <w:rFonts w:ascii="Nutmeg Book" w:hAnsi="Nutmeg Book" w:cs="Arial"/>
          <w:color w:val="000000"/>
        </w:rPr>
      </w:pPr>
    </w:p>
    <w:p w:rsidR="00FF19A2" w:rsidRDefault="00FF19A2"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PROTESTO LO NECESARIO:</w:t>
      </w:r>
    </w:p>
    <w:p w:rsidR="001D27FE" w:rsidRPr="00CE28A4" w:rsidRDefault="001D27FE" w:rsidP="001D27FE">
      <w:pPr>
        <w:rPr>
          <w:rFonts w:ascii="Nutmeg Book" w:hAnsi="Nutmeg Book"/>
          <w:sz w:val="20"/>
          <w:szCs w:val="20"/>
        </w:rPr>
      </w:pPr>
      <w:r w:rsidRPr="00CE28A4">
        <w:rPr>
          <w:rFonts w:ascii="Nutmeg Book" w:hAnsi="Nutmeg Book"/>
          <w:sz w:val="20"/>
          <w:szCs w:val="20"/>
        </w:rPr>
        <w:t>LUGAR Y FECHA</w:t>
      </w: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_____________________________________</w:t>
      </w:r>
    </w:p>
    <w:p w:rsidR="001D27FE" w:rsidRPr="00CE28A4" w:rsidRDefault="001D27FE" w:rsidP="001D27FE">
      <w:pPr>
        <w:rPr>
          <w:rFonts w:ascii="Nutmeg Book" w:hAnsi="Nutmeg Book"/>
          <w:sz w:val="20"/>
          <w:szCs w:val="20"/>
        </w:rPr>
      </w:pPr>
      <w:r w:rsidRPr="00CE28A4">
        <w:rPr>
          <w:rFonts w:ascii="Nutmeg Book" w:hAnsi="Nutmeg Book"/>
          <w:sz w:val="20"/>
          <w:szCs w:val="20"/>
        </w:rPr>
        <w:t xml:space="preserve">Nombre y firma del Representante Legal </w:t>
      </w:r>
    </w:p>
    <w:p w:rsidR="001D27FE" w:rsidRPr="00CE28A4" w:rsidRDefault="001D27FE" w:rsidP="001D27FE">
      <w:pPr>
        <w:rPr>
          <w:rFonts w:ascii="Nutmeg Book" w:hAnsi="Nutmeg Book"/>
          <w:sz w:val="20"/>
          <w:szCs w:val="20"/>
        </w:rPr>
      </w:pPr>
      <w:r w:rsidRPr="00CE28A4">
        <w:rPr>
          <w:rFonts w:ascii="Nutmeg Book" w:hAnsi="Nutmeg Book"/>
          <w:sz w:val="20"/>
          <w:szCs w:val="20"/>
        </w:rPr>
        <w:t>Razón social de la empresa</w:t>
      </w:r>
    </w:p>
    <w:p w:rsidR="001D27FE" w:rsidRPr="000E6A04" w:rsidRDefault="001D27FE" w:rsidP="001D27FE">
      <w:pPr>
        <w:pStyle w:val="Ttulo1"/>
        <w:jc w:val="both"/>
        <w:rPr>
          <w:rFonts w:ascii="Nutmeg Book" w:hAnsi="Nutmeg Book" w:cs="Arial"/>
          <w:w w:val="200"/>
          <w:szCs w:val="24"/>
        </w:rPr>
      </w:pPr>
    </w:p>
    <w:p w:rsidR="001D27FE" w:rsidRPr="000E6A04" w:rsidRDefault="001D27FE" w:rsidP="001D27FE">
      <w:pPr>
        <w:rPr>
          <w:rFonts w:ascii="Nutmeg Book" w:hAnsi="Nutmeg Book"/>
          <w:b/>
          <w:sz w:val="36"/>
          <w:szCs w:val="36"/>
        </w:rPr>
      </w:pPr>
      <w:r w:rsidRPr="000E6A04">
        <w:rPr>
          <w:rFonts w:ascii="Nutmeg Book" w:hAnsi="Nutmeg Book"/>
          <w:b/>
          <w:sz w:val="36"/>
          <w:szCs w:val="36"/>
        </w:rPr>
        <w:br w:type="page"/>
      </w: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5</w:t>
      </w:r>
    </w:p>
    <w:p w:rsidR="001D27FE" w:rsidRDefault="001D27FE" w:rsidP="001D27FE">
      <w:pPr>
        <w:jc w:val="center"/>
        <w:rPr>
          <w:rFonts w:ascii="Nutmeg Book" w:hAnsi="Nutmeg Book"/>
          <w:sz w:val="20"/>
          <w:szCs w:val="20"/>
        </w:rPr>
      </w:pPr>
      <w:r w:rsidRPr="000E6A04">
        <w:rPr>
          <w:rFonts w:ascii="Nutmeg Book" w:hAnsi="Nutmeg Book"/>
          <w:sz w:val="20"/>
          <w:szCs w:val="20"/>
        </w:rPr>
        <w:t>“PROPUESTA TÉCNICA”</w:t>
      </w:r>
    </w:p>
    <w:p w:rsidR="00CE28A4" w:rsidRPr="000E6A04" w:rsidRDefault="00FF19A2" w:rsidP="008C5191">
      <w:pPr>
        <w:jc w:val="both"/>
        <w:rPr>
          <w:rFonts w:ascii="Nutmeg Book" w:hAnsi="Nutmeg Book"/>
          <w:sz w:val="20"/>
          <w:szCs w:val="20"/>
        </w:rPr>
      </w:pPr>
      <w:r w:rsidRPr="00FF19A2">
        <w:rPr>
          <w:rFonts w:ascii="Nutmeg Book" w:hAnsi="Nutmeg Book"/>
          <w:sz w:val="20"/>
          <w:szCs w:val="20"/>
        </w:rPr>
        <w:t>LICITACIÓN PÚBLICA  LOCAL CON CONCURRENCIA, SEAPAL Nº 24/93298/2019, PARA LA ADQUISICION DE 40,000 KG DE GAS CLORO CON ESPECIFICACIONES TECNICAS DE ACUERDO AL ANEXO 1 DE LAS BASES.</w:t>
      </w:r>
    </w:p>
    <w:p w:rsidR="001D27FE" w:rsidRPr="000E6A04" w:rsidRDefault="001D27FE" w:rsidP="001D27FE">
      <w:pPr>
        <w:jc w:val="both"/>
        <w:rPr>
          <w:rFonts w:ascii="Nutmeg Book" w:hAnsi="Nutmeg Book" w:cs="Arial"/>
          <w:b/>
        </w:rPr>
      </w:pP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P R E S E N T E:</w:t>
      </w:r>
    </w:p>
    <w:p w:rsidR="001D27FE" w:rsidRPr="000E6A04" w:rsidRDefault="001D27FE" w:rsidP="001D27FE">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1D27FE" w:rsidRPr="000E6A04" w:rsidTr="008B64C8">
        <w:trPr>
          <w:trHeight w:val="567"/>
        </w:trPr>
        <w:tc>
          <w:tcPr>
            <w:tcW w:w="504" w:type="pct"/>
            <w:shd w:val="pct35" w:color="auto" w:fill="FFFFFF"/>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r w:rsidR="001D27FE" w:rsidRPr="000E6A04" w:rsidTr="008B64C8">
        <w:tc>
          <w:tcPr>
            <w:tcW w:w="504" w:type="pct"/>
            <w:vAlign w:val="center"/>
          </w:tcPr>
          <w:p w:rsidR="001D27FE" w:rsidRPr="000E6A04" w:rsidRDefault="001D27FE" w:rsidP="008B64C8">
            <w:pPr>
              <w:jc w:val="both"/>
              <w:rPr>
                <w:rFonts w:ascii="Nutmeg Book" w:hAnsi="Nutmeg Book" w:cs="Arial"/>
                <w:b/>
                <w:sz w:val="20"/>
                <w:szCs w:val="20"/>
              </w:rPr>
            </w:pPr>
          </w:p>
        </w:tc>
        <w:tc>
          <w:tcPr>
            <w:tcW w:w="672" w:type="pct"/>
            <w:vAlign w:val="center"/>
          </w:tcPr>
          <w:p w:rsidR="001D27FE" w:rsidRPr="000E6A04" w:rsidRDefault="001D27FE" w:rsidP="008B64C8">
            <w:pPr>
              <w:jc w:val="both"/>
              <w:rPr>
                <w:rFonts w:ascii="Nutmeg Book" w:hAnsi="Nutmeg Book" w:cs="Arial"/>
                <w:b/>
                <w:sz w:val="20"/>
                <w:szCs w:val="20"/>
              </w:rPr>
            </w:pPr>
          </w:p>
        </w:tc>
        <w:tc>
          <w:tcPr>
            <w:tcW w:w="1272" w:type="pct"/>
            <w:vAlign w:val="center"/>
          </w:tcPr>
          <w:p w:rsidR="001D27FE" w:rsidRPr="000E6A04" w:rsidRDefault="001D27FE" w:rsidP="008B64C8">
            <w:pPr>
              <w:jc w:val="both"/>
              <w:rPr>
                <w:rFonts w:ascii="Nutmeg Book" w:hAnsi="Nutmeg Book" w:cs="Arial"/>
                <w:b/>
                <w:sz w:val="20"/>
                <w:szCs w:val="20"/>
              </w:rPr>
            </w:pPr>
          </w:p>
        </w:tc>
        <w:tc>
          <w:tcPr>
            <w:tcW w:w="403" w:type="pct"/>
            <w:vAlign w:val="center"/>
          </w:tcPr>
          <w:p w:rsidR="001D27FE" w:rsidRPr="000E6A04" w:rsidRDefault="001D27FE" w:rsidP="008B64C8">
            <w:pPr>
              <w:jc w:val="both"/>
              <w:rPr>
                <w:rFonts w:ascii="Nutmeg Book" w:hAnsi="Nutmeg Book" w:cs="Arial"/>
                <w:b/>
                <w:sz w:val="20"/>
                <w:szCs w:val="20"/>
              </w:rPr>
            </w:pPr>
          </w:p>
        </w:tc>
        <w:tc>
          <w:tcPr>
            <w:tcW w:w="470" w:type="pct"/>
            <w:vAlign w:val="center"/>
          </w:tcPr>
          <w:p w:rsidR="001D27FE" w:rsidRPr="000E6A04" w:rsidRDefault="001D27FE" w:rsidP="008B64C8">
            <w:pPr>
              <w:jc w:val="both"/>
              <w:rPr>
                <w:rFonts w:ascii="Nutmeg Book" w:hAnsi="Nutmeg Book" w:cs="Arial"/>
                <w:b/>
                <w:sz w:val="20"/>
                <w:szCs w:val="20"/>
              </w:rPr>
            </w:pPr>
          </w:p>
        </w:tc>
        <w:tc>
          <w:tcPr>
            <w:tcW w:w="1679" w:type="pct"/>
            <w:vAlign w:val="center"/>
          </w:tcPr>
          <w:p w:rsidR="001D27FE" w:rsidRPr="000E6A04" w:rsidRDefault="001D27FE" w:rsidP="008B64C8">
            <w:pPr>
              <w:jc w:val="both"/>
              <w:rPr>
                <w:rFonts w:ascii="Nutmeg Book" w:hAnsi="Nutmeg Book" w:cs="Arial"/>
                <w:b/>
                <w:sz w:val="20"/>
                <w:szCs w:val="20"/>
              </w:rPr>
            </w:pPr>
          </w:p>
        </w:tc>
      </w:tr>
    </w:tbl>
    <w:p w:rsidR="001D27FE" w:rsidRPr="000E6A04" w:rsidRDefault="001D27FE" w:rsidP="001D27FE">
      <w:pPr>
        <w:jc w:val="both"/>
        <w:rPr>
          <w:rFonts w:ascii="Nutmeg Book" w:hAnsi="Nutmeg Book" w:cs="Arial"/>
          <w:b/>
          <w:sz w:val="20"/>
          <w:szCs w:val="20"/>
        </w:rPr>
      </w:pPr>
    </w:p>
    <w:p w:rsidR="001D27FE" w:rsidRPr="00CE28A4" w:rsidRDefault="001D27FE" w:rsidP="001D27FE">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w:t>
      </w:r>
      <w:r w:rsidRPr="00CE28A4">
        <w:rPr>
          <w:rFonts w:ascii="Nutmeg Book" w:hAnsi="Nutmeg Book" w:cs="Arial"/>
          <w:sz w:val="20"/>
          <w:szCs w:val="20"/>
        </w:rPr>
        <w:t xml:space="preserve">de _________manifiesto </w:t>
      </w:r>
      <w:r w:rsidRPr="00CE28A4">
        <w:rPr>
          <w:rFonts w:ascii="Nutmeg Book" w:hAnsi="Nutmeg Book" w:cs="Arial"/>
          <w:b/>
          <w:i/>
          <w:sz w:val="20"/>
          <w:szCs w:val="20"/>
        </w:rPr>
        <w:t>bajo protesta de decir verdad</w:t>
      </w:r>
      <w:r w:rsidRPr="00CE28A4">
        <w:rPr>
          <w:rFonts w:ascii="Nutmeg Book" w:hAnsi="Nutmeg Book" w:cs="Arial"/>
          <w:sz w:val="20"/>
          <w:szCs w:val="20"/>
        </w:rPr>
        <w:t>, que cumplo con la totalidad que en caso de resultar adjudicado cumpliré con mi ofrecimiento de:</w:t>
      </w:r>
    </w:p>
    <w:p w:rsidR="001D27FE" w:rsidRPr="00CE28A4" w:rsidRDefault="001D27FE" w:rsidP="001D27FE">
      <w:pPr>
        <w:jc w:val="both"/>
        <w:rPr>
          <w:rFonts w:ascii="Nutmeg Book" w:hAnsi="Nutmeg Book" w:cs="Arial"/>
          <w:sz w:val="20"/>
          <w:szCs w:val="20"/>
        </w:rPr>
      </w:pPr>
    </w:p>
    <w:p w:rsidR="001D27FE" w:rsidRPr="00CE28A4" w:rsidRDefault="001D27FE" w:rsidP="001D27FE">
      <w:pPr>
        <w:pStyle w:val="Textoindependiente"/>
        <w:numPr>
          <w:ilvl w:val="0"/>
          <w:numId w:val="3"/>
        </w:numPr>
        <w:rPr>
          <w:rFonts w:ascii="Nutmeg Book" w:hAnsi="Nutmeg Book" w:cs="Arial"/>
          <w:sz w:val="20"/>
        </w:rPr>
      </w:pPr>
      <w:r w:rsidRPr="00CE28A4">
        <w:rPr>
          <w:rFonts w:ascii="Nutmeg Book" w:hAnsi="Nutmeg Book" w:cs="Arial"/>
          <w:sz w:val="20"/>
        </w:rPr>
        <w:t>Para las partidas __________ un periodo mínimo de ___ años de garantía contra defectos de fabricación y vicios ocultos de cada uno de los  servicios ofertados</w:t>
      </w:r>
    </w:p>
    <w:p w:rsidR="001D27FE" w:rsidRPr="000E6A04" w:rsidRDefault="001D27FE" w:rsidP="001D27FE">
      <w:pPr>
        <w:pStyle w:val="Textoindependiente"/>
        <w:rPr>
          <w:rFonts w:ascii="Nutmeg Book" w:hAnsi="Nutmeg Book" w:cs="Arial"/>
          <w:sz w:val="20"/>
        </w:rPr>
      </w:pPr>
    </w:p>
    <w:p w:rsidR="001D27FE" w:rsidRPr="000E6A04" w:rsidRDefault="001D27FE" w:rsidP="001D27FE">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1D27FE" w:rsidRPr="00CE28A4" w:rsidRDefault="001D27FE" w:rsidP="001D27FE">
      <w:pPr>
        <w:pStyle w:val="Textoindependiente"/>
        <w:rPr>
          <w:rFonts w:ascii="Nutmeg Book" w:hAnsi="Nutmeg Book" w:cs="Arial"/>
          <w:sz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PROTESTO LO NECESARIO:</w:t>
      </w:r>
    </w:p>
    <w:p w:rsidR="001D27FE" w:rsidRPr="00CE28A4" w:rsidRDefault="001D27FE" w:rsidP="001D27FE">
      <w:pPr>
        <w:rPr>
          <w:rFonts w:ascii="Nutmeg Book" w:hAnsi="Nutmeg Book"/>
          <w:sz w:val="20"/>
          <w:szCs w:val="20"/>
        </w:rPr>
      </w:pPr>
      <w:r w:rsidRPr="00CE28A4">
        <w:rPr>
          <w:rFonts w:ascii="Nutmeg Book" w:hAnsi="Nutmeg Book"/>
          <w:sz w:val="20"/>
          <w:szCs w:val="20"/>
        </w:rPr>
        <w:t>LUGAR Y FECHA</w:t>
      </w: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_____________________________________</w:t>
      </w:r>
    </w:p>
    <w:p w:rsidR="001D27FE" w:rsidRPr="00CE28A4" w:rsidRDefault="001D27FE" w:rsidP="001D27FE">
      <w:pPr>
        <w:rPr>
          <w:rFonts w:ascii="Nutmeg Book" w:hAnsi="Nutmeg Book"/>
          <w:sz w:val="20"/>
          <w:szCs w:val="20"/>
        </w:rPr>
      </w:pPr>
      <w:r w:rsidRPr="00CE28A4">
        <w:rPr>
          <w:rFonts w:ascii="Nutmeg Book" w:hAnsi="Nutmeg Book"/>
          <w:sz w:val="20"/>
          <w:szCs w:val="20"/>
        </w:rPr>
        <w:t xml:space="preserve">Nombre y firma del Representante Legal </w:t>
      </w:r>
    </w:p>
    <w:p w:rsidR="001D27FE" w:rsidRPr="00CE28A4" w:rsidRDefault="001D27FE" w:rsidP="001D27FE">
      <w:pPr>
        <w:rPr>
          <w:rFonts w:ascii="Nutmeg Book" w:hAnsi="Nutmeg Book"/>
          <w:sz w:val="20"/>
          <w:szCs w:val="20"/>
        </w:rPr>
      </w:pPr>
      <w:r w:rsidRPr="00CE28A4">
        <w:rPr>
          <w:rFonts w:ascii="Nutmeg Book" w:hAnsi="Nutmeg Book"/>
          <w:sz w:val="20"/>
          <w:szCs w:val="20"/>
        </w:rPr>
        <w:t>Razón social de la empresa</w:t>
      </w:r>
    </w:p>
    <w:p w:rsidR="001D27FE" w:rsidRPr="00CE28A4" w:rsidRDefault="001D27FE" w:rsidP="001D27FE">
      <w:pPr>
        <w:jc w:val="center"/>
        <w:rPr>
          <w:rFonts w:ascii="Nutmeg Book" w:hAnsi="Nutmeg Book"/>
          <w:b/>
          <w:sz w:val="36"/>
          <w:szCs w:val="20"/>
        </w:rPr>
      </w:pPr>
      <w:r w:rsidRPr="000E6A04">
        <w:rPr>
          <w:rFonts w:ascii="Nutmeg Book" w:hAnsi="Nutmeg Book" w:cs="Arial"/>
          <w:color w:val="FF0000"/>
          <w:lang w:val="es-MX"/>
        </w:rPr>
        <w:br w:type="page"/>
      </w:r>
      <w:r w:rsidRPr="00CE28A4">
        <w:rPr>
          <w:rFonts w:ascii="Nutmeg Book" w:hAnsi="Nutmeg Book"/>
          <w:b/>
          <w:sz w:val="36"/>
          <w:szCs w:val="20"/>
        </w:rPr>
        <w:lastRenderedPageBreak/>
        <w:t>ANEXO 6</w:t>
      </w:r>
    </w:p>
    <w:p w:rsidR="001D27FE" w:rsidRPr="000E6A04" w:rsidRDefault="001D27FE" w:rsidP="001D27FE">
      <w:pPr>
        <w:jc w:val="center"/>
        <w:rPr>
          <w:rFonts w:ascii="Nutmeg Book" w:hAnsi="Nutmeg Book"/>
          <w:sz w:val="20"/>
          <w:szCs w:val="20"/>
        </w:rPr>
      </w:pPr>
      <w:r w:rsidRPr="000E6A04">
        <w:rPr>
          <w:rFonts w:ascii="Nutmeg Book" w:hAnsi="Nutmeg Book"/>
          <w:sz w:val="20"/>
          <w:szCs w:val="20"/>
        </w:rPr>
        <w:t>“PROPUESTA ECONÓMICA”</w:t>
      </w:r>
    </w:p>
    <w:p w:rsidR="001D27FE" w:rsidRPr="000E6A04" w:rsidRDefault="00FF19A2" w:rsidP="008C5191">
      <w:pPr>
        <w:jc w:val="both"/>
        <w:rPr>
          <w:rFonts w:ascii="Nutmeg Book" w:hAnsi="Nutmeg Book"/>
          <w:sz w:val="20"/>
          <w:szCs w:val="20"/>
        </w:rPr>
      </w:pPr>
      <w:r w:rsidRPr="00FF19A2">
        <w:rPr>
          <w:rFonts w:ascii="Nutmeg Book" w:hAnsi="Nutmeg Book"/>
          <w:sz w:val="20"/>
          <w:szCs w:val="20"/>
        </w:rPr>
        <w:t>LICITACIÓN PÚBLICA  LOCAL CON CONCURRENCIA, SEAPAL Nº 24/93298/2019, PARA LA ADQUISICION DE 40,000 KG DE GAS CLORO CON ESPECIFICACIONES TECNICAS DE ACUERDO AL ANEXO 1 DE LAS BASES.</w:t>
      </w:r>
    </w:p>
    <w:p w:rsidR="001D27FE" w:rsidRPr="000E6A04" w:rsidRDefault="001D27FE" w:rsidP="001D27FE">
      <w:pPr>
        <w:jc w:val="both"/>
        <w:rPr>
          <w:rFonts w:ascii="Nutmeg Book" w:hAnsi="Nutmeg Book" w:cs="Arial"/>
          <w:b/>
          <w:bCs/>
          <w:caps/>
        </w:rPr>
      </w:pP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P R E S E N T E:</w:t>
      </w:r>
    </w:p>
    <w:p w:rsidR="001D27FE" w:rsidRPr="000E6A04" w:rsidRDefault="001D27FE" w:rsidP="001D27FE">
      <w:pPr>
        <w:jc w:val="both"/>
        <w:rPr>
          <w:rFonts w:ascii="Nutmeg Book" w:hAnsi="Nutmeg Book" w:cs="Arial"/>
          <w:b/>
          <w:caps/>
          <w:color w:val="FF0000"/>
        </w:rPr>
      </w:pPr>
    </w:p>
    <w:p w:rsidR="001D27FE" w:rsidRPr="000E6A04" w:rsidRDefault="001D27FE" w:rsidP="001D27FE">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1D27FE" w:rsidRPr="000E6A04" w:rsidTr="008B64C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27FE" w:rsidRPr="000E6A04" w:rsidRDefault="001D27FE" w:rsidP="008B64C8">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1D27FE" w:rsidRPr="000E6A04" w:rsidTr="008B64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27FE" w:rsidRPr="000E6A04" w:rsidRDefault="001D27FE" w:rsidP="008B64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tc>
      </w:tr>
      <w:tr w:rsidR="001D27FE" w:rsidRPr="000E6A04" w:rsidTr="008B64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27FE" w:rsidRPr="000E6A04" w:rsidRDefault="001D27FE" w:rsidP="008B64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27FE" w:rsidRPr="000E6A04" w:rsidRDefault="001D27FE" w:rsidP="008B64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tc>
      </w:tr>
      <w:tr w:rsidR="001D27FE" w:rsidRPr="000E6A04" w:rsidTr="008B64C8">
        <w:trPr>
          <w:cantSplit/>
          <w:jc w:val="center"/>
        </w:trPr>
        <w:tc>
          <w:tcPr>
            <w:tcW w:w="4261" w:type="pct"/>
            <w:gridSpan w:val="6"/>
            <w:tcBorders>
              <w:top w:val="single" w:sz="4" w:space="0" w:color="auto"/>
              <w:right w:val="single" w:sz="4" w:space="0" w:color="auto"/>
            </w:tcBorders>
            <w:vAlign w:val="center"/>
          </w:tcPr>
          <w:p w:rsidR="001D27FE" w:rsidRPr="000E6A04" w:rsidRDefault="001D27FE" w:rsidP="008B64C8">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p w:rsidR="001D27FE" w:rsidRPr="000E6A04" w:rsidRDefault="001D27FE" w:rsidP="008B64C8">
            <w:pPr>
              <w:jc w:val="both"/>
              <w:rPr>
                <w:rFonts w:ascii="Nutmeg Book" w:hAnsi="Nutmeg Book" w:cs="Arial"/>
                <w:sz w:val="18"/>
                <w:szCs w:val="18"/>
              </w:rPr>
            </w:pPr>
          </w:p>
        </w:tc>
      </w:tr>
      <w:tr w:rsidR="001D27FE" w:rsidRPr="000E6A04" w:rsidTr="008B64C8">
        <w:trPr>
          <w:cantSplit/>
          <w:jc w:val="center"/>
        </w:trPr>
        <w:tc>
          <w:tcPr>
            <w:tcW w:w="4261" w:type="pct"/>
            <w:gridSpan w:val="6"/>
            <w:tcBorders>
              <w:right w:val="single" w:sz="4" w:space="0" w:color="auto"/>
            </w:tcBorders>
            <w:vAlign w:val="center"/>
          </w:tcPr>
          <w:p w:rsidR="001D27FE" w:rsidRPr="000E6A04" w:rsidRDefault="001D27FE" w:rsidP="008B64C8">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p w:rsidR="001D27FE" w:rsidRPr="000E6A04" w:rsidRDefault="001D27FE" w:rsidP="008B64C8">
            <w:pPr>
              <w:jc w:val="both"/>
              <w:rPr>
                <w:rFonts w:ascii="Nutmeg Book" w:hAnsi="Nutmeg Book" w:cs="Arial"/>
                <w:sz w:val="18"/>
                <w:szCs w:val="18"/>
              </w:rPr>
            </w:pPr>
          </w:p>
        </w:tc>
      </w:tr>
      <w:tr w:rsidR="001D27FE" w:rsidRPr="000E6A04" w:rsidTr="008B64C8">
        <w:trPr>
          <w:cantSplit/>
          <w:jc w:val="center"/>
        </w:trPr>
        <w:tc>
          <w:tcPr>
            <w:tcW w:w="4261" w:type="pct"/>
            <w:gridSpan w:val="6"/>
            <w:tcBorders>
              <w:right w:val="single" w:sz="4" w:space="0" w:color="auto"/>
            </w:tcBorders>
            <w:vAlign w:val="center"/>
          </w:tcPr>
          <w:p w:rsidR="001D27FE" w:rsidRPr="000E6A04" w:rsidRDefault="001D27FE" w:rsidP="008B64C8">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D27FE" w:rsidRPr="000E6A04" w:rsidRDefault="001D27FE" w:rsidP="008B64C8">
            <w:pPr>
              <w:pStyle w:val="Ttulo8"/>
              <w:jc w:val="both"/>
              <w:rPr>
                <w:rFonts w:ascii="Nutmeg Book" w:hAnsi="Nutmeg Book" w:cs="Arial"/>
                <w:b w:val="0"/>
                <w:caps/>
                <w:sz w:val="18"/>
                <w:szCs w:val="18"/>
              </w:rPr>
            </w:pPr>
          </w:p>
          <w:p w:rsidR="001D27FE" w:rsidRPr="000E6A04" w:rsidRDefault="001D27FE" w:rsidP="008B64C8">
            <w:pPr>
              <w:jc w:val="both"/>
              <w:rPr>
                <w:rFonts w:ascii="Nutmeg Book" w:hAnsi="Nutmeg Book" w:cs="Arial"/>
                <w:sz w:val="18"/>
                <w:szCs w:val="18"/>
              </w:rPr>
            </w:pPr>
          </w:p>
        </w:tc>
      </w:tr>
    </w:tbl>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1D27FE" w:rsidRPr="00CE28A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CE28A4">
        <w:rPr>
          <w:rFonts w:ascii="Nutmeg Book" w:hAnsi="Nutmeg Book" w:cs="Arial"/>
          <w:sz w:val="20"/>
          <w:szCs w:val="20"/>
        </w:rPr>
        <w:t>CANTIDAD CON LETRA:</w:t>
      </w:r>
      <w:r w:rsidRPr="000E6A04">
        <w:rPr>
          <w:rFonts w:ascii="Nutmeg Book" w:hAnsi="Nutmeg Book" w:cs="Arial"/>
          <w:sz w:val="20"/>
          <w:szCs w:val="20"/>
        </w:rPr>
        <w:tab/>
      </w:r>
    </w:p>
    <w:p w:rsidR="001D27FE" w:rsidRPr="000E6A04" w:rsidRDefault="001D27FE" w:rsidP="001D27FE">
      <w:pPr>
        <w:jc w:val="both"/>
        <w:rPr>
          <w:rFonts w:ascii="Nutmeg Book" w:hAnsi="Nutmeg Book" w:cs="Arial"/>
          <w:sz w:val="20"/>
          <w:szCs w:val="20"/>
        </w:rPr>
      </w:pP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Declaro bajo protesta de decir verdad que los precios cotizados tienen una vigencia de 30</w:t>
      </w:r>
      <w:r w:rsidRPr="000E6A04">
        <w:rPr>
          <w:rFonts w:ascii="Nutmeg Book" w:hAnsi="Nutmeg Book" w:cs="Arial"/>
          <w:b/>
          <w:sz w:val="20"/>
          <w:szCs w:val="20"/>
        </w:rPr>
        <w:t xml:space="preserve"> días naturales</w:t>
      </w:r>
      <w:r w:rsidRPr="000E6A04">
        <w:rPr>
          <w:rFonts w:ascii="Nutmeg Book" w:hAnsi="Nutmeg Book" w:cs="Arial"/>
          <w:sz w:val="20"/>
          <w:szCs w:val="20"/>
        </w:rPr>
        <w:t xml:space="preserve"> contados a partir de la apertura de la propuesta económica y que son especiales a Gobierno, por lo cual son más bajos de los que rigen en el mercado.</w:t>
      </w:r>
      <w:r>
        <w:rPr>
          <w:rFonts w:ascii="Nutmeg Book" w:hAnsi="Nutmeg Book" w:cs="Arial"/>
          <w:sz w:val="20"/>
          <w:szCs w:val="20"/>
        </w:rPr>
        <w:t xml:space="preserve"> </w:t>
      </w:r>
      <w:r w:rsidRPr="000E6A04">
        <w:rPr>
          <w:rFonts w:ascii="Nutmeg Book" w:hAnsi="Nutmeg Book" w:cs="Arial"/>
          <w:sz w:val="20"/>
          <w:szCs w:val="20"/>
        </w:rPr>
        <w:t>Las cotizaciones deberán incluir todos los costos e impuestos involucrados, por lo que una vez presentada la propuesta no se aceptará ningún costo extra.</w:t>
      </w: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El precio ofertado estará vigente durante la vigencia del pedido o contrato.</w:t>
      </w:r>
    </w:p>
    <w:p w:rsidR="001D27FE" w:rsidRPr="000E6A04" w:rsidRDefault="001D27FE" w:rsidP="001D27FE">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esta licitación.</w:t>
      </w:r>
    </w:p>
    <w:p w:rsidR="001D27FE" w:rsidRPr="000E6A04" w:rsidRDefault="001D27FE" w:rsidP="001D27FE">
      <w:pPr>
        <w:jc w:val="both"/>
        <w:rPr>
          <w:rFonts w:ascii="Nutmeg Book" w:hAnsi="Nutmeg Book" w:cs="Arial"/>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PROTESTO LO NECESARIO:</w:t>
      </w:r>
    </w:p>
    <w:p w:rsidR="001D27FE" w:rsidRPr="00CE28A4" w:rsidRDefault="001D27FE" w:rsidP="001D27FE">
      <w:pPr>
        <w:rPr>
          <w:rFonts w:ascii="Nutmeg Book" w:hAnsi="Nutmeg Book"/>
          <w:sz w:val="20"/>
          <w:szCs w:val="20"/>
        </w:rPr>
      </w:pPr>
      <w:r w:rsidRPr="00CE28A4">
        <w:rPr>
          <w:rFonts w:ascii="Nutmeg Book" w:hAnsi="Nutmeg Book"/>
          <w:sz w:val="20"/>
          <w:szCs w:val="20"/>
        </w:rPr>
        <w:t>LUGAR Y FECHA</w:t>
      </w: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_____________________________________</w:t>
      </w:r>
    </w:p>
    <w:p w:rsidR="001D27FE" w:rsidRPr="00CE28A4" w:rsidRDefault="001D27FE" w:rsidP="001D27FE">
      <w:pPr>
        <w:rPr>
          <w:rFonts w:ascii="Nutmeg Book" w:hAnsi="Nutmeg Book"/>
          <w:sz w:val="20"/>
          <w:szCs w:val="20"/>
        </w:rPr>
      </w:pPr>
      <w:r w:rsidRPr="00CE28A4">
        <w:rPr>
          <w:rFonts w:ascii="Nutmeg Book" w:hAnsi="Nutmeg Book"/>
          <w:sz w:val="20"/>
          <w:szCs w:val="20"/>
        </w:rPr>
        <w:t xml:space="preserve">Nombre y firma del Representante Legal </w:t>
      </w:r>
    </w:p>
    <w:p w:rsidR="001D27FE" w:rsidRPr="00CE28A4" w:rsidRDefault="001D27FE" w:rsidP="001D27FE">
      <w:pPr>
        <w:rPr>
          <w:rFonts w:ascii="Nutmeg Book" w:hAnsi="Nutmeg Book"/>
          <w:sz w:val="20"/>
          <w:szCs w:val="20"/>
        </w:rPr>
      </w:pPr>
      <w:r w:rsidRPr="00CE28A4">
        <w:rPr>
          <w:rFonts w:ascii="Nutmeg Book" w:hAnsi="Nutmeg Book"/>
          <w:sz w:val="20"/>
          <w:szCs w:val="20"/>
        </w:rPr>
        <w:t>Razón social de la empresa</w:t>
      </w:r>
    </w:p>
    <w:p w:rsidR="001D27FE" w:rsidRPr="000E6A04" w:rsidRDefault="001D27FE" w:rsidP="001D27FE">
      <w:pPr>
        <w:jc w:val="both"/>
        <w:rPr>
          <w:rFonts w:ascii="Nutmeg Book" w:hAnsi="Nutmeg Book" w:cs="Arial"/>
        </w:rPr>
      </w:pPr>
    </w:p>
    <w:p w:rsidR="001D27FE" w:rsidRDefault="001D27FE" w:rsidP="001D27FE">
      <w:pPr>
        <w:jc w:val="both"/>
        <w:rPr>
          <w:rFonts w:ascii="Nutmeg Book" w:hAnsi="Nutmeg Book" w:cs="Arial"/>
        </w:rPr>
      </w:pPr>
    </w:p>
    <w:p w:rsidR="00CE28A4" w:rsidRDefault="00CE28A4" w:rsidP="001D27FE">
      <w:pPr>
        <w:jc w:val="both"/>
        <w:rPr>
          <w:rFonts w:ascii="Nutmeg Book" w:hAnsi="Nutmeg Book" w:cs="Arial"/>
        </w:rPr>
      </w:pPr>
    </w:p>
    <w:p w:rsidR="00CE28A4" w:rsidRDefault="00CE28A4" w:rsidP="001D27FE">
      <w:pPr>
        <w:jc w:val="both"/>
        <w:rPr>
          <w:rFonts w:ascii="Nutmeg Book" w:hAnsi="Nutmeg Book" w:cs="Arial"/>
        </w:rPr>
      </w:pPr>
    </w:p>
    <w:p w:rsidR="00CE28A4" w:rsidRPr="000E6A04" w:rsidRDefault="00CE28A4" w:rsidP="001D27FE">
      <w:pPr>
        <w:jc w:val="both"/>
        <w:rPr>
          <w:rFonts w:ascii="Nutmeg Book" w:hAnsi="Nutmeg Book" w:cs="Arial"/>
        </w:rPr>
      </w:pPr>
    </w:p>
    <w:p w:rsidR="001D27FE" w:rsidRPr="000E6A04" w:rsidRDefault="001D27FE" w:rsidP="001D27FE">
      <w:pPr>
        <w:jc w:val="both"/>
        <w:rPr>
          <w:rFonts w:ascii="Nutmeg Book" w:hAnsi="Nutmeg Book" w:cs="Arial"/>
        </w:rPr>
      </w:pP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7</w:t>
      </w:r>
    </w:p>
    <w:p w:rsidR="00FF19A2" w:rsidRDefault="001D27FE" w:rsidP="00FF19A2">
      <w:pPr>
        <w:jc w:val="center"/>
        <w:rPr>
          <w:rFonts w:ascii="Nutmeg Book" w:hAnsi="Nutmeg Book"/>
          <w:sz w:val="20"/>
          <w:szCs w:val="20"/>
        </w:rPr>
      </w:pPr>
      <w:r w:rsidRPr="000E6A04">
        <w:rPr>
          <w:rFonts w:ascii="Nutmeg Book" w:hAnsi="Nutmeg Book"/>
          <w:sz w:val="20"/>
          <w:szCs w:val="20"/>
        </w:rPr>
        <w:t>“FIANZA”</w:t>
      </w:r>
    </w:p>
    <w:p w:rsidR="00CE28A4" w:rsidRDefault="00FF19A2" w:rsidP="008C5191">
      <w:pPr>
        <w:jc w:val="both"/>
        <w:rPr>
          <w:rFonts w:ascii="Nutmeg Book" w:hAnsi="Nutmeg Book"/>
          <w:sz w:val="20"/>
          <w:szCs w:val="20"/>
        </w:rPr>
      </w:pPr>
      <w:r w:rsidRPr="00FF19A2">
        <w:rPr>
          <w:rFonts w:ascii="Nutmeg Book" w:hAnsi="Nutmeg Book"/>
          <w:sz w:val="20"/>
          <w:szCs w:val="20"/>
        </w:rPr>
        <w:t>LICITACIÓN PÚBLICA  LOCAL CON CONCURRENCIA, SEAPAL Nº 24/93298/2019, PARA LA ADQUISICION DE 40,000 KG DE GAS CLORO CON ESPECIFICACIONES TECNICAS DE ACUERDO AL ANEXO 1 DE LAS BASES.</w:t>
      </w:r>
    </w:p>
    <w:p w:rsidR="001D27FE" w:rsidRPr="000E6A04" w:rsidRDefault="001D27FE" w:rsidP="001D27FE">
      <w:pPr>
        <w:jc w:val="both"/>
        <w:rPr>
          <w:rFonts w:ascii="Nutmeg Book" w:hAnsi="Nutmeg Book" w:cs="Arial"/>
          <w:b/>
          <w:bCs/>
          <w:caps/>
        </w:rPr>
      </w:pPr>
    </w:p>
    <w:p w:rsidR="001D27FE" w:rsidRPr="00CE28A4" w:rsidRDefault="001D27FE" w:rsidP="001D27FE">
      <w:pPr>
        <w:jc w:val="both"/>
        <w:rPr>
          <w:rFonts w:ascii="Nutmeg Book" w:hAnsi="Nutmeg Book" w:cs="Arial"/>
          <w:b/>
          <w:bCs/>
          <w:caps/>
        </w:rPr>
      </w:pPr>
      <w:r w:rsidRPr="000E6A04">
        <w:rPr>
          <w:rFonts w:ascii="Nutmeg Book" w:hAnsi="Nutmeg Book" w:cs="Arial"/>
          <w:b/>
          <w:bCs/>
          <w:caps/>
        </w:rPr>
        <w:t xml:space="preserve">1.- TEXTO DE FIANZA DE CUMPLIMIENTO, REPARACIÓN DE DEFECTOS Y </w:t>
      </w:r>
      <w:r w:rsidRPr="00CE28A4">
        <w:rPr>
          <w:rFonts w:ascii="Nutmeg Book" w:hAnsi="Nutmeg Book" w:cs="Arial"/>
          <w:b/>
          <w:bCs/>
          <w:caps/>
        </w:rPr>
        <w:t>VICIOS OCULTOS:</w:t>
      </w:r>
    </w:p>
    <w:p w:rsidR="001D27FE" w:rsidRPr="00CE28A4" w:rsidRDefault="001D27FE" w:rsidP="001D27FE">
      <w:pPr>
        <w:pStyle w:val="Textoindependiente"/>
        <w:rPr>
          <w:rFonts w:ascii="Nutmeg Book" w:hAnsi="Nutmeg Book" w:cs="Arial"/>
          <w:b/>
          <w:sz w:val="20"/>
        </w:rPr>
      </w:pPr>
      <w:r w:rsidRPr="00CE28A4">
        <w:rPr>
          <w:rFonts w:ascii="Nutmeg Book" w:hAnsi="Nutmeg Book"/>
          <w:b/>
          <w:sz w:val="20"/>
        </w:rPr>
        <w:t>[</w:t>
      </w:r>
      <w:r w:rsidRPr="00CE28A4">
        <w:rPr>
          <w:rFonts w:ascii="Nutmeg Book" w:hAnsi="Nutmeg Book"/>
          <w:b/>
          <w:sz w:val="20"/>
          <w:u w:val="single"/>
        </w:rPr>
        <w:t>NOMBRE DE LA AFIANZADORA</w:t>
      </w:r>
      <w:r w:rsidRPr="00CE28A4">
        <w:rPr>
          <w:rFonts w:ascii="Nutmeg Book" w:hAnsi="Nutmeg Book"/>
          <w:b/>
          <w:sz w:val="20"/>
        </w:rPr>
        <w:t>]</w:t>
      </w:r>
      <w:r w:rsidRPr="00CE28A4">
        <w:rPr>
          <w:rFonts w:ascii="Nutmeg Book" w:hAnsi="Nutmeg Book" w:cs="Arial"/>
          <w:b/>
          <w:sz w:val="20"/>
        </w:rPr>
        <w:t>,</w:t>
      </w:r>
      <w:r w:rsidRPr="00CE28A4">
        <w:rPr>
          <w:rFonts w:ascii="Nutmeg Book" w:hAnsi="Nutmeg Book" w:cs="Arial"/>
          <w:sz w:val="20"/>
        </w:rPr>
        <w:t xml:space="preserve"> en el</w:t>
      </w:r>
      <w:r w:rsidRPr="00CE28A4">
        <w:rPr>
          <w:rFonts w:ascii="Nutmeg Book" w:hAnsi="Nutmeg Book" w:cs="Arial"/>
          <w:b/>
          <w:sz w:val="20"/>
        </w:rPr>
        <w:t xml:space="preserve"> </w:t>
      </w:r>
      <w:r w:rsidRPr="00CE28A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E28A4">
        <w:rPr>
          <w:rFonts w:ascii="Nutmeg Book" w:hAnsi="Nutmeg Book" w:cs="Tahoma"/>
          <w:b/>
          <w:sz w:val="20"/>
        </w:rPr>
        <w:t>[PONER CANTIDAD CON NÚMERO Y LETRA]</w:t>
      </w:r>
      <w:r w:rsidRPr="00CE28A4">
        <w:rPr>
          <w:rFonts w:ascii="Nutmeg Book" w:hAnsi="Nutmeg Book" w:cs="Arial"/>
          <w:sz w:val="20"/>
        </w:rPr>
        <w:t xml:space="preserve"> a favor del </w:t>
      </w:r>
      <w:r w:rsidRPr="00CE28A4">
        <w:rPr>
          <w:rFonts w:ascii="Nutmeg Book" w:hAnsi="Nutmeg Book" w:cs="Arial"/>
          <w:b/>
          <w:sz w:val="20"/>
        </w:rPr>
        <w:t>Sistema de los Servicios de agua Potable, Drenaje y Alcantarillado de Puerto Vallarta.</w:t>
      </w:r>
    </w:p>
    <w:p w:rsidR="001D27FE" w:rsidRPr="00CE28A4" w:rsidRDefault="001D27FE" w:rsidP="001D27FE">
      <w:pPr>
        <w:pStyle w:val="Textoindependiente"/>
        <w:rPr>
          <w:rFonts w:ascii="Nutmeg Book" w:hAnsi="Nutmeg Book" w:cs="Arial"/>
          <w:b/>
          <w:sz w:val="20"/>
        </w:rPr>
      </w:pPr>
    </w:p>
    <w:p w:rsidR="001D27FE" w:rsidRPr="00CE28A4" w:rsidRDefault="001D27FE" w:rsidP="001D27FE">
      <w:pPr>
        <w:pStyle w:val="Textoindependiente"/>
        <w:rPr>
          <w:rFonts w:ascii="Nutmeg Book" w:hAnsi="Nutmeg Book" w:cs="Arial"/>
          <w:b/>
          <w:sz w:val="20"/>
        </w:rPr>
      </w:pPr>
      <w:r w:rsidRPr="00CE28A4">
        <w:rPr>
          <w:rFonts w:ascii="Nutmeg Book" w:hAnsi="Nutmeg Book" w:cs="Arial"/>
          <w:sz w:val="20"/>
        </w:rPr>
        <w:t>Para: Garantizar por</w:t>
      </w:r>
      <w:r w:rsidRPr="00CE28A4">
        <w:rPr>
          <w:rFonts w:ascii="Nutmeg Book" w:hAnsi="Nutmeg Book" w:cs="Arial"/>
          <w:b/>
          <w:sz w:val="20"/>
        </w:rPr>
        <w:t xml:space="preserve"> </w:t>
      </w:r>
      <w:r w:rsidRPr="00CE28A4">
        <w:rPr>
          <w:rFonts w:ascii="Nutmeg Book" w:hAnsi="Nutmeg Book" w:cs="Tahoma"/>
          <w:b/>
          <w:sz w:val="20"/>
        </w:rPr>
        <w:t>[PONER NOMBRE DEL ADJUDICADO]</w:t>
      </w:r>
      <w:r w:rsidRPr="00CE28A4">
        <w:rPr>
          <w:rFonts w:ascii="Nutmeg Book" w:hAnsi="Nutmeg Book"/>
          <w:sz w:val="20"/>
        </w:rPr>
        <w:t xml:space="preserve">, con R.F.C.: </w:t>
      </w:r>
      <w:r w:rsidRPr="00CE28A4">
        <w:rPr>
          <w:rFonts w:ascii="Nutmeg Book" w:hAnsi="Nutmeg Book" w:cs="Tahoma"/>
          <w:b/>
          <w:iCs/>
          <w:sz w:val="20"/>
        </w:rPr>
        <w:t>XXXXX</w:t>
      </w:r>
      <w:r w:rsidRPr="00CE28A4">
        <w:rPr>
          <w:rFonts w:ascii="Nutmeg Book" w:hAnsi="Nutmeg Book"/>
          <w:sz w:val="20"/>
        </w:rPr>
        <w:t xml:space="preserve">, con domicilio en </w:t>
      </w:r>
      <w:r w:rsidRPr="00CE28A4">
        <w:rPr>
          <w:rFonts w:ascii="Nutmeg Book" w:hAnsi="Nutmeg Book" w:cs="Tahoma"/>
          <w:b/>
          <w:iCs/>
          <w:sz w:val="20"/>
        </w:rPr>
        <w:t>XXXXX</w:t>
      </w:r>
      <w:r w:rsidRPr="00CE28A4">
        <w:rPr>
          <w:rFonts w:ascii="Nutmeg Book" w:hAnsi="Nutmeg Book" w:cs="Arial"/>
          <w:b/>
          <w:sz w:val="20"/>
        </w:rPr>
        <w:t xml:space="preserve">, </w:t>
      </w:r>
      <w:r w:rsidRPr="00CE28A4">
        <w:rPr>
          <w:rFonts w:ascii="Nutmeg Book" w:hAnsi="Nutmeg Book" w:cs="Arial"/>
          <w:sz w:val="20"/>
        </w:rPr>
        <w:t>el fiel y exacto cumplimiento de</w:t>
      </w:r>
      <w:r w:rsidRPr="00CE28A4">
        <w:rPr>
          <w:rFonts w:ascii="Nutmeg Book" w:hAnsi="Nutmeg Book" w:cs="Arial"/>
          <w:b/>
          <w:sz w:val="20"/>
        </w:rPr>
        <w:t xml:space="preserve"> </w:t>
      </w:r>
      <w:r w:rsidRPr="00CE28A4">
        <w:rPr>
          <w:rFonts w:ascii="Nutmeg Book" w:hAnsi="Nutmeg Book" w:cs="Arial"/>
          <w:sz w:val="20"/>
        </w:rPr>
        <w:t xml:space="preserve">todas y cada una de las obligaciones contraídas en el contrato número </w:t>
      </w:r>
      <w:r w:rsidRPr="00CE28A4">
        <w:rPr>
          <w:rFonts w:ascii="Nutmeg Book" w:hAnsi="Nutmeg Book" w:cs="Arial"/>
          <w:b/>
          <w:sz w:val="20"/>
        </w:rPr>
        <w:t xml:space="preserve">SEAPAL XX/XXXX/XXXX, </w:t>
      </w:r>
      <w:r w:rsidRPr="00CE28A4">
        <w:rPr>
          <w:rFonts w:ascii="Nutmeg Book" w:hAnsi="Nutmeg Book" w:cs="Arial"/>
          <w:sz w:val="20"/>
        </w:rPr>
        <w:t>de fecha</w:t>
      </w:r>
      <w:r w:rsidRPr="00CE28A4">
        <w:rPr>
          <w:rFonts w:ascii="Nutmeg Book" w:hAnsi="Nutmeg Book" w:cs="Arial"/>
          <w:b/>
          <w:sz w:val="20"/>
        </w:rPr>
        <w:t xml:space="preserve"> XXXX del mes de XXXX del año XXXX, </w:t>
      </w:r>
      <w:r w:rsidRPr="00CE28A4">
        <w:rPr>
          <w:rFonts w:ascii="Nutmeg Book" w:hAnsi="Nutmeg Book" w:cs="Arial"/>
          <w:sz w:val="20"/>
        </w:rPr>
        <w:t xml:space="preserve">celebrado entre nuestro fiado y el </w:t>
      </w:r>
      <w:r w:rsidRPr="00CE28A4">
        <w:rPr>
          <w:rFonts w:ascii="Nutmeg Book" w:hAnsi="Nutmeg Book" w:cs="Arial"/>
          <w:b/>
          <w:sz w:val="20"/>
        </w:rPr>
        <w:t xml:space="preserve">Sistema de los Servicios de agua Potable, Drenaje y Alcantarillado de Puerto Vallarta, </w:t>
      </w:r>
      <w:r w:rsidRPr="00CE28A4">
        <w:rPr>
          <w:rFonts w:ascii="Nutmeg Book" w:hAnsi="Nutmeg Book" w:cs="Arial"/>
          <w:sz w:val="20"/>
        </w:rPr>
        <w:t>con un importe total de</w:t>
      </w:r>
      <w:r w:rsidRPr="00CE28A4">
        <w:rPr>
          <w:rFonts w:ascii="Nutmeg Book" w:hAnsi="Nutmeg Book" w:cs="Arial"/>
          <w:b/>
          <w:sz w:val="20"/>
        </w:rPr>
        <w:t xml:space="preserve"> </w:t>
      </w:r>
      <w:r w:rsidRPr="00CE28A4">
        <w:rPr>
          <w:rFonts w:ascii="Nutmeg Book" w:hAnsi="Nutmeg Book" w:cs="Tahoma"/>
          <w:b/>
          <w:sz w:val="20"/>
        </w:rPr>
        <w:t>[PONER CANTIDAD CON NÚMERO Y LETRA].</w:t>
      </w:r>
    </w:p>
    <w:p w:rsidR="001D27FE" w:rsidRPr="00CE28A4" w:rsidRDefault="001D27FE" w:rsidP="001D27FE">
      <w:pPr>
        <w:pStyle w:val="Textoindependiente"/>
        <w:rPr>
          <w:rFonts w:ascii="Nutmeg Book" w:hAnsi="Nutmeg Book" w:cs="Arial"/>
          <w:b/>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caps/>
          <w:sz w:val="20"/>
        </w:rPr>
      </w:pPr>
      <w:r w:rsidRPr="00CE28A4">
        <w:rPr>
          <w:rFonts w:ascii="Nutmeg Book" w:hAnsi="Nutmeg Book" w:cs="Arial"/>
          <w:sz w:val="20"/>
        </w:rPr>
        <w:t xml:space="preserve">Esta fianza permanecerá en vigor aun en los casos en que el Sistema de los Servicios de agua Potable, Drenaje y Alcantarillado de Puerto Vallarta, otorgue prorrogas a </w:t>
      </w:r>
      <w:r w:rsidRPr="00CE28A4">
        <w:rPr>
          <w:rFonts w:ascii="Nutmeg Book" w:hAnsi="Nutmeg Book" w:cs="Tahoma"/>
          <w:b/>
          <w:sz w:val="20"/>
        </w:rPr>
        <w:t>[PONER NOMBRE DEL ADJUDICADO]</w:t>
      </w:r>
      <w:r w:rsidRPr="00CE28A4">
        <w:rPr>
          <w:rFonts w:ascii="Nutmeg Book" w:hAnsi="Nutmeg Book"/>
          <w:sz w:val="20"/>
        </w:rPr>
        <w:t xml:space="preserve"> </w:t>
      </w:r>
      <w:r w:rsidRPr="00CE28A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27FE" w:rsidRPr="00CE28A4" w:rsidRDefault="001D27FE" w:rsidP="001D27FE">
      <w:pPr>
        <w:pStyle w:val="Textoindependiente"/>
        <w:rPr>
          <w:rFonts w:ascii="Nutmeg Book" w:hAnsi="Nutmeg Book" w:cs="Arial"/>
          <w:sz w:val="20"/>
        </w:rPr>
      </w:pPr>
    </w:p>
    <w:p w:rsidR="001D27FE" w:rsidRPr="00CE28A4" w:rsidRDefault="001D27FE" w:rsidP="001D27FE">
      <w:pPr>
        <w:jc w:val="both"/>
        <w:rPr>
          <w:rFonts w:ascii="Nutmeg Book" w:hAnsi="Nutmeg Book"/>
          <w:iCs/>
          <w:sz w:val="20"/>
          <w:szCs w:val="20"/>
        </w:rPr>
      </w:pPr>
      <w:r w:rsidRPr="00CE28A4">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1D27FE" w:rsidRPr="00CE28A4" w:rsidRDefault="001D27FE" w:rsidP="001D27FE">
      <w:pPr>
        <w:jc w:val="both"/>
        <w:rPr>
          <w:rFonts w:ascii="Nutmeg Book" w:hAnsi="Nutmeg Book"/>
          <w:b/>
          <w:iCs/>
          <w:sz w:val="20"/>
          <w:szCs w:val="20"/>
        </w:rPr>
      </w:pPr>
    </w:p>
    <w:p w:rsidR="001D27FE" w:rsidRPr="00CE28A4" w:rsidRDefault="001D27FE" w:rsidP="001D27FE">
      <w:pPr>
        <w:jc w:val="center"/>
        <w:rPr>
          <w:rFonts w:ascii="Nutmeg Book" w:hAnsi="Nutmeg Book" w:cs="Arial"/>
          <w:b/>
          <w:sz w:val="18"/>
          <w:szCs w:val="18"/>
        </w:rPr>
      </w:pPr>
    </w:p>
    <w:p w:rsidR="001D27FE" w:rsidRPr="00CE28A4" w:rsidRDefault="001D27FE" w:rsidP="001D27FE">
      <w:pPr>
        <w:jc w:val="center"/>
        <w:rPr>
          <w:rFonts w:ascii="Nutmeg Book" w:hAnsi="Nutmeg Book" w:cs="Arial"/>
          <w:b/>
          <w:sz w:val="18"/>
          <w:szCs w:val="18"/>
          <w:lang w:val="es-MX"/>
        </w:rPr>
      </w:pPr>
    </w:p>
    <w:p w:rsidR="001D27FE" w:rsidRPr="00CE28A4" w:rsidRDefault="001D27FE" w:rsidP="001D27FE">
      <w:pPr>
        <w:jc w:val="both"/>
        <w:rPr>
          <w:rFonts w:ascii="Nutmeg Book" w:hAnsi="Nutmeg Book" w:cs="Arial"/>
          <w:b/>
          <w:bCs/>
          <w:caps/>
        </w:rPr>
      </w:pPr>
      <w:r w:rsidRPr="00CE28A4">
        <w:rPr>
          <w:rFonts w:ascii="Nutmeg Book" w:hAnsi="Nutmeg Book" w:cs="Arial"/>
          <w:b/>
          <w:bCs/>
          <w:caps/>
        </w:rPr>
        <w:t>2.- TEXTO DE FIANZA DE ANTICIPO:</w:t>
      </w:r>
    </w:p>
    <w:p w:rsidR="001D27FE" w:rsidRPr="00CE28A4" w:rsidRDefault="001D27FE" w:rsidP="001D27FE">
      <w:pPr>
        <w:pStyle w:val="Textoindependiente"/>
        <w:rPr>
          <w:rFonts w:ascii="Nutmeg Book" w:hAnsi="Nutmeg Book" w:cs="Arial"/>
          <w:b/>
          <w:sz w:val="20"/>
        </w:rPr>
      </w:pPr>
      <w:r w:rsidRPr="00CE28A4">
        <w:rPr>
          <w:rFonts w:ascii="Nutmeg Book" w:hAnsi="Nutmeg Book"/>
          <w:b/>
          <w:sz w:val="20"/>
        </w:rPr>
        <w:t>[</w:t>
      </w:r>
      <w:r w:rsidRPr="00CE28A4">
        <w:rPr>
          <w:rFonts w:ascii="Nutmeg Book" w:hAnsi="Nutmeg Book"/>
          <w:b/>
          <w:sz w:val="20"/>
          <w:u w:val="single"/>
        </w:rPr>
        <w:t>NOMBRE DE LA AFIANZADORA</w:t>
      </w:r>
      <w:r w:rsidRPr="00CE28A4">
        <w:rPr>
          <w:rFonts w:ascii="Nutmeg Book" w:hAnsi="Nutmeg Book"/>
          <w:b/>
          <w:sz w:val="20"/>
        </w:rPr>
        <w:t>]</w:t>
      </w:r>
      <w:r w:rsidRPr="00CE28A4">
        <w:rPr>
          <w:rFonts w:ascii="Nutmeg Book" w:hAnsi="Nutmeg Book" w:cs="Arial"/>
          <w:b/>
          <w:sz w:val="20"/>
        </w:rPr>
        <w:t>,</w:t>
      </w:r>
      <w:r w:rsidRPr="00CE28A4">
        <w:rPr>
          <w:rFonts w:ascii="Nutmeg Book" w:hAnsi="Nutmeg Book" w:cs="Arial"/>
          <w:sz w:val="20"/>
        </w:rPr>
        <w:t xml:space="preserve"> en el</w:t>
      </w:r>
      <w:r w:rsidRPr="00CE28A4">
        <w:rPr>
          <w:rFonts w:ascii="Nutmeg Book" w:hAnsi="Nutmeg Book" w:cs="Arial"/>
          <w:b/>
          <w:sz w:val="20"/>
        </w:rPr>
        <w:t xml:space="preserve"> </w:t>
      </w:r>
      <w:r w:rsidRPr="00CE28A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E28A4">
        <w:rPr>
          <w:rFonts w:ascii="Nutmeg Book" w:hAnsi="Nutmeg Book" w:cs="Tahoma"/>
          <w:b/>
          <w:sz w:val="20"/>
        </w:rPr>
        <w:t>[PONER CANTIDAD CON NÚMERO Y LETRA]</w:t>
      </w:r>
      <w:r w:rsidRPr="00CE28A4">
        <w:rPr>
          <w:rFonts w:ascii="Nutmeg Book" w:hAnsi="Nutmeg Book" w:cs="Arial"/>
          <w:sz w:val="20"/>
        </w:rPr>
        <w:t xml:space="preserve"> a favor del </w:t>
      </w:r>
      <w:r w:rsidRPr="00CE28A4">
        <w:rPr>
          <w:rFonts w:ascii="Nutmeg Book" w:hAnsi="Nutmeg Book" w:cs="Arial"/>
          <w:b/>
          <w:sz w:val="20"/>
        </w:rPr>
        <w:t>Sistema de los Servicios de agua Potable, Drenaje y Alcantarillado de Puerto Vallarta.</w:t>
      </w:r>
    </w:p>
    <w:p w:rsidR="001D27FE" w:rsidRPr="00CE28A4" w:rsidRDefault="001D27FE" w:rsidP="001D27FE">
      <w:pPr>
        <w:pStyle w:val="Textoindependiente"/>
        <w:rPr>
          <w:rFonts w:ascii="Nutmeg Book" w:hAnsi="Nutmeg Book" w:cs="Arial"/>
          <w:b/>
          <w:sz w:val="20"/>
        </w:rPr>
      </w:pPr>
    </w:p>
    <w:p w:rsidR="001D27FE" w:rsidRPr="00CE28A4" w:rsidRDefault="001D27FE" w:rsidP="001D27FE">
      <w:pPr>
        <w:pStyle w:val="Textoindependiente"/>
        <w:rPr>
          <w:rFonts w:ascii="Nutmeg Book" w:hAnsi="Nutmeg Book" w:cs="Arial"/>
          <w:b/>
          <w:sz w:val="20"/>
        </w:rPr>
      </w:pPr>
      <w:r w:rsidRPr="00CE28A4">
        <w:rPr>
          <w:rFonts w:ascii="Nutmeg Book" w:hAnsi="Nutmeg Book" w:cs="Arial"/>
          <w:sz w:val="20"/>
        </w:rPr>
        <w:t>Para: Garantizar por</w:t>
      </w:r>
      <w:r w:rsidRPr="00CE28A4">
        <w:rPr>
          <w:rFonts w:ascii="Nutmeg Book" w:hAnsi="Nutmeg Book" w:cs="Arial"/>
          <w:b/>
          <w:sz w:val="20"/>
        </w:rPr>
        <w:t xml:space="preserve"> </w:t>
      </w:r>
      <w:r w:rsidRPr="00CE28A4">
        <w:rPr>
          <w:rFonts w:ascii="Nutmeg Book" w:hAnsi="Nutmeg Book" w:cs="Tahoma"/>
          <w:b/>
          <w:sz w:val="20"/>
        </w:rPr>
        <w:t>[PONER NOMBRE DEL ADJUDICADO]</w:t>
      </w:r>
      <w:r w:rsidRPr="00CE28A4">
        <w:rPr>
          <w:rFonts w:ascii="Nutmeg Book" w:hAnsi="Nutmeg Book"/>
          <w:sz w:val="20"/>
        </w:rPr>
        <w:t xml:space="preserve">, con R.F.C.: </w:t>
      </w:r>
      <w:r w:rsidRPr="00CE28A4">
        <w:rPr>
          <w:rFonts w:ascii="Nutmeg Book" w:hAnsi="Nutmeg Book" w:cs="Tahoma"/>
          <w:b/>
          <w:iCs/>
          <w:sz w:val="20"/>
        </w:rPr>
        <w:t>XXXXX</w:t>
      </w:r>
      <w:r w:rsidRPr="00CE28A4">
        <w:rPr>
          <w:rFonts w:ascii="Nutmeg Book" w:hAnsi="Nutmeg Book"/>
          <w:sz w:val="20"/>
        </w:rPr>
        <w:t xml:space="preserve">, con domicilio en </w:t>
      </w:r>
      <w:r w:rsidRPr="00CE28A4">
        <w:rPr>
          <w:rFonts w:ascii="Nutmeg Book" w:hAnsi="Nutmeg Book" w:cs="Tahoma"/>
          <w:b/>
          <w:iCs/>
          <w:sz w:val="20"/>
        </w:rPr>
        <w:t>XXXXX</w:t>
      </w:r>
      <w:r w:rsidRPr="00CE28A4">
        <w:rPr>
          <w:rFonts w:ascii="Nutmeg Book" w:hAnsi="Nutmeg Book" w:cs="Arial"/>
          <w:b/>
          <w:sz w:val="20"/>
        </w:rPr>
        <w:t xml:space="preserve">, </w:t>
      </w:r>
      <w:r w:rsidRPr="00CE28A4">
        <w:rPr>
          <w:rFonts w:ascii="Nutmeg Book" w:hAnsi="Nutmeg Book" w:cs="Arial"/>
          <w:sz w:val="20"/>
        </w:rPr>
        <w:t xml:space="preserve">la debida inversión o en su caso la devolución del importe total del anticipo otorgado con motivo del contrato número </w:t>
      </w:r>
      <w:r w:rsidRPr="00CE28A4">
        <w:rPr>
          <w:rFonts w:ascii="Nutmeg Book" w:hAnsi="Nutmeg Book" w:cs="Arial"/>
          <w:b/>
          <w:sz w:val="20"/>
        </w:rPr>
        <w:t xml:space="preserve">SEAPAL XX/XXXX/XXXX, </w:t>
      </w:r>
      <w:r w:rsidRPr="00CE28A4">
        <w:rPr>
          <w:rFonts w:ascii="Nutmeg Book" w:hAnsi="Nutmeg Book" w:cs="Arial"/>
          <w:sz w:val="20"/>
        </w:rPr>
        <w:t>de fecha</w:t>
      </w:r>
      <w:r w:rsidRPr="00CE28A4">
        <w:rPr>
          <w:rFonts w:ascii="Nutmeg Book" w:hAnsi="Nutmeg Book" w:cs="Arial"/>
          <w:b/>
          <w:sz w:val="20"/>
        </w:rPr>
        <w:t xml:space="preserve"> XXXX del mes de XXXX del año XXXX, </w:t>
      </w:r>
      <w:r w:rsidRPr="00CE28A4">
        <w:rPr>
          <w:rFonts w:ascii="Nutmeg Book" w:hAnsi="Nutmeg Book" w:cs="Arial"/>
          <w:sz w:val="20"/>
        </w:rPr>
        <w:t xml:space="preserve">celebrado entre nuestro fiado y el </w:t>
      </w:r>
      <w:r w:rsidRPr="00CE28A4">
        <w:rPr>
          <w:rFonts w:ascii="Nutmeg Book" w:hAnsi="Nutmeg Book" w:cs="Arial"/>
          <w:b/>
          <w:sz w:val="20"/>
        </w:rPr>
        <w:t xml:space="preserve">Sistema de los Servicios de agua Potable, Drenaje y Alcantarillado de Puerto Vallarta, </w:t>
      </w:r>
      <w:r w:rsidRPr="00CE28A4">
        <w:rPr>
          <w:rFonts w:ascii="Nutmeg Book" w:hAnsi="Nutmeg Book" w:cs="Arial"/>
          <w:sz w:val="20"/>
        </w:rPr>
        <w:t>con un importe total de</w:t>
      </w:r>
      <w:r w:rsidRPr="00CE28A4">
        <w:rPr>
          <w:rFonts w:ascii="Nutmeg Book" w:hAnsi="Nutmeg Book" w:cs="Arial"/>
          <w:b/>
          <w:sz w:val="20"/>
        </w:rPr>
        <w:t xml:space="preserve"> </w:t>
      </w:r>
      <w:r w:rsidRPr="00CE28A4">
        <w:rPr>
          <w:rFonts w:ascii="Nutmeg Book" w:hAnsi="Nutmeg Book" w:cs="Tahoma"/>
          <w:b/>
          <w:sz w:val="20"/>
        </w:rPr>
        <w:t>[PONER CANTIDAD CON NÚMERO Y LETRA].</w:t>
      </w:r>
    </w:p>
    <w:p w:rsidR="001D27FE" w:rsidRPr="00CE28A4" w:rsidRDefault="001D27FE" w:rsidP="001D27FE">
      <w:pPr>
        <w:pStyle w:val="Textoindependiente"/>
        <w:rPr>
          <w:rFonts w:ascii="Nutmeg Book" w:hAnsi="Nutmeg Book" w:cs="Arial"/>
          <w:b/>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caps/>
          <w:sz w:val="20"/>
        </w:rPr>
      </w:pPr>
      <w:r w:rsidRPr="00CE28A4">
        <w:rPr>
          <w:rFonts w:ascii="Nutmeg Book" w:hAnsi="Nutmeg Book" w:cs="Arial"/>
          <w:sz w:val="20"/>
        </w:rPr>
        <w:t xml:space="preserve">Esta fianza permanecerá en vigor aun en los casos en que el Sistema de los Servicios de agua Potable, Drenaje y Alcantarillado de Puerto Vallarta, otorgue prorrogas a </w:t>
      </w:r>
      <w:r w:rsidRPr="00CE28A4">
        <w:rPr>
          <w:rFonts w:ascii="Nutmeg Book" w:hAnsi="Nutmeg Book" w:cs="Tahoma"/>
          <w:b/>
          <w:sz w:val="20"/>
        </w:rPr>
        <w:t>[PONER NOMBRE DEL ADJUDICADO]</w:t>
      </w:r>
      <w:r w:rsidRPr="00CE28A4">
        <w:rPr>
          <w:rFonts w:ascii="Nutmeg Book" w:hAnsi="Nutmeg Book"/>
          <w:sz w:val="20"/>
        </w:rPr>
        <w:t xml:space="preserve"> </w:t>
      </w:r>
      <w:r w:rsidRPr="00CE28A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27FE" w:rsidRPr="00CE28A4" w:rsidRDefault="001D27FE" w:rsidP="001D27FE">
      <w:pPr>
        <w:pStyle w:val="Textoindependiente"/>
        <w:rPr>
          <w:rFonts w:ascii="Nutmeg Book" w:hAnsi="Nutmeg Book" w:cs="Arial"/>
          <w:sz w:val="20"/>
        </w:rPr>
      </w:pPr>
    </w:p>
    <w:p w:rsidR="001D27FE" w:rsidRPr="00CE28A4" w:rsidRDefault="001D27FE" w:rsidP="001D27FE">
      <w:pPr>
        <w:pStyle w:val="Textoindependiente"/>
        <w:rPr>
          <w:rFonts w:ascii="Nutmeg Book" w:hAnsi="Nutmeg Book" w:cs="Arial"/>
          <w:sz w:val="20"/>
        </w:rPr>
      </w:pPr>
      <w:r w:rsidRPr="00CE28A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27FE" w:rsidRPr="00CE28A4" w:rsidRDefault="001D27FE" w:rsidP="001D27FE">
      <w:pPr>
        <w:pStyle w:val="Textoindependiente"/>
        <w:rPr>
          <w:rFonts w:ascii="Nutmeg Book" w:hAnsi="Nutmeg Book" w:cs="Arial"/>
          <w:sz w:val="20"/>
        </w:rPr>
      </w:pPr>
    </w:p>
    <w:p w:rsidR="001D27FE" w:rsidRPr="00CE28A4" w:rsidRDefault="001D27FE" w:rsidP="001D27FE">
      <w:pPr>
        <w:jc w:val="both"/>
        <w:rPr>
          <w:rFonts w:ascii="Nutmeg Book" w:hAnsi="Nutmeg Book"/>
          <w:iCs/>
          <w:sz w:val="20"/>
          <w:szCs w:val="20"/>
        </w:rPr>
      </w:pPr>
      <w:r w:rsidRPr="00CE28A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D27FE" w:rsidRPr="00CE28A4" w:rsidRDefault="001D27FE" w:rsidP="001D27FE">
      <w:pPr>
        <w:jc w:val="both"/>
        <w:rPr>
          <w:rFonts w:ascii="Nutmeg Book" w:hAnsi="Nutmeg Book"/>
          <w:b/>
          <w:iCs/>
          <w:sz w:val="20"/>
          <w:szCs w:val="20"/>
        </w:rPr>
      </w:pPr>
    </w:p>
    <w:p w:rsidR="001D27FE" w:rsidRPr="00CE28A4" w:rsidRDefault="001D27FE" w:rsidP="001D27FE">
      <w:pPr>
        <w:rPr>
          <w:rFonts w:ascii="Nutmeg Book" w:hAnsi="Nutmeg Book"/>
          <w:sz w:val="20"/>
          <w:szCs w:val="20"/>
          <w:lang w:val="es-MX"/>
        </w:rPr>
      </w:pP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PROTESTO LO NECESARIO:</w:t>
      </w:r>
    </w:p>
    <w:p w:rsidR="001D27FE" w:rsidRPr="00CE28A4" w:rsidRDefault="001D27FE" w:rsidP="001D27FE">
      <w:pPr>
        <w:rPr>
          <w:rFonts w:ascii="Nutmeg Book" w:hAnsi="Nutmeg Book"/>
          <w:sz w:val="20"/>
          <w:szCs w:val="20"/>
        </w:rPr>
      </w:pPr>
      <w:r w:rsidRPr="00CE28A4">
        <w:rPr>
          <w:rFonts w:ascii="Nutmeg Book" w:hAnsi="Nutmeg Book"/>
          <w:sz w:val="20"/>
          <w:szCs w:val="20"/>
        </w:rPr>
        <w:t>LUGAR Y FECHA</w:t>
      </w:r>
    </w:p>
    <w:p w:rsidR="001D27FE" w:rsidRPr="00CE28A4" w:rsidRDefault="001D27FE" w:rsidP="001D27FE">
      <w:pPr>
        <w:rPr>
          <w:rFonts w:ascii="Nutmeg Book" w:hAnsi="Nutmeg Book"/>
          <w:sz w:val="20"/>
          <w:szCs w:val="20"/>
        </w:rPr>
      </w:pPr>
    </w:p>
    <w:p w:rsidR="001D27FE" w:rsidRPr="00CE28A4" w:rsidRDefault="001D27FE" w:rsidP="001D27FE">
      <w:pPr>
        <w:rPr>
          <w:rFonts w:ascii="Nutmeg Book" w:hAnsi="Nutmeg Book"/>
          <w:sz w:val="20"/>
          <w:szCs w:val="20"/>
        </w:rPr>
      </w:pPr>
      <w:r w:rsidRPr="00CE28A4">
        <w:rPr>
          <w:rFonts w:ascii="Nutmeg Book" w:hAnsi="Nutmeg Book"/>
          <w:sz w:val="20"/>
          <w:szCs w:val="20"/>
        </w:rPr>
        <w:t>_____________________________________</w:t>
      </w:r>
    </w:p>
    <w:p w:rsidR="001D27FE" w:rsidRPr="00CE28A4" w:rsidRDefault="001D27FE" w:rsidP="001D27FE">
      <w:pPr>
        <w:rPr>
          <w:rFonts w:ascii="Nutmeg Book" w:hAnsi="Nutmeg Book"/>
          <w:sz w:val="20"/>
          <w:szCs w:val="20"/>
        </w:rPr>
      </w:pPr>
      <w:r w:rsidRPr="00CE28A4">
        <w:rPr>
          <w:rFonts w:ascii="Nutmeg Book" w:hAnsi="Nutmeg Book"/>
          <w:sz w:val="20"/>
          <w:szCs w:val="20"/>
        </w:rPr>
        <w:t xml:space="preserve">Nombre y firma del Representante Legal </w:t>
      </w:r>
    </w:p>
    <w:p w:rsidR="001D27FE" w:rsidRPr="00CE28A4" w:rsidRDefault="001D27FE" w:rsidP="001D27FE">
      <w:pPr>
        <w:rPr>
          <w:rFonts w:ascii="Nutmeg Book" w:hAnsi="Nutmeg Book"/>
          <w:sz w:val="20"/>
          <w:szCs w:val="20"/>
        </w:rPr>
      </w:pPr>
      <w:r w:rsidRPr="00CE28A4">
        <w:rPr>
          <w:rFonts w:ascii="Nutmeg Book" w:hAnsi="Nutmeg Book"/>
          <w:sz w:val="20"/>
          <w:szCs w:val="20"/>
        </w:rPr>
        <w:t>Razón social de la empresa</w:t>
      </w:r>
    </w:p>
    <w:p w:rsidR="001D27FE" w:rsidRPr="00CE28A4" w:rsidRDefault="001D27FE" w:rsidP="001D27FE">
      <w:pPr>
        <w:rPr>
          <w:rFonts w:ascii="Nutmeg Book" w:hAnsi="Nutmeg Book"/>
        </w:rPr>
      </w:pPr>
    </w:p>
    <w:p w:rsidR="001D27FE" w:rsidRPr="00CE28A4" w:rsidRDefault="001D27FE" w:rsidP="001D27FE">
      <w:pPr>
        <w:tabs>
          <w:tab w:val="left" w:pos="2625"/>
        </w:tabs>
        <w:rPr>
          <w:rFonts w:ascii="Nutmeg Book" w:eastAsia="SimSun" w:hAnsi="Nutmeg Book" w:cs="Arial"/>
          <w:sz w:val="18"/>
          <w:szCs w:val="18"/>
        </w:rPr>
      </w:pPr>
    </w:p>
    <w:p w:rsidR="001D27FE" w:rsidRPr="00CE28A4" w:rsidRDefault="001D27FE" w:rsidP="001D27FE">
      <w:pPr>
        <w:tabs>
          <w:tab w:val="left" w:pos="2625"/>
        </w:tabs>
        <w:rPr>
          <w:rFonts w:ascii="Nutmeg Book" w:eastAsia="SimSun" w:hAnsi="Nutmeg Book" w:cs="Arial"/>
          <w:sz w:val="18"/>
          <w:szCs w:val="18"/>
        </w:rPr>
      </w:pPr>
    </w:p>
    <w:p w:rsidR="001D27FE" w:rsidRPr="00CE28A4" w:rsidRDefault="001D27FE" w:rsidP="001D27FE">
      <w:pPr>
        <w:tabs>
          <w:tab w:val="left" w:pos="2625"/>
        </w:tabs>
        <w:rPr>
          <w:rFonts w:ascii="Nutmeg Book" w:eastAsia="SimSun" w:hAnsi="Nutmeg Book" w:cs="Arial"/>
          <w:sz w:val="18"/>
          <w:szCs w:val="18"/>
        </w:rPr>
      </w:pPr>
    </w:p>
    <w:p w:rsidR="001D27FE" w:rsidRPr="000E6A04" w:rsidRDefault="001D27FE" w:rsidP="001D27FE">
      <w:pPr>
        <w:tabs>
          <w:tab w:val="left" w:pos="2625"/>
        </w:tabs>
        <w:rPr>
          <w:rFonts w:ascii="Nutmeg Book" w:eastAsia="SimSun" w:hAnsi="Nutmeg Book" w:cs="Arial"/>
          <w:sz w:val="18"/>
          <w:szCs w:val="18"/>
        </w:rPr>
      </w:pPr>
    </w:p>
    <w:p w:rsidR="001D27FE" w:rsidRPr="000E6A04" w:rsidRDefault="001D27FE" w:rsidP="001D27FE">
      <w:pPr>
        <w:tabs>
          <w:tab w:val="left" w:pos="2625"/>
        </w:tabs>
        <w:rPr>
          <w:rFonts w:ascii="Nutmeg Book" w:eastAsia="SimSun" w:hAnsi="Nutmeg Book" w:cs="Arial"/>
          <w:sz w:val="18"/>
          <w:szCs w:val="18"/>
        </w:rPr>
      </w:pPr>
    </w:p>
    <w:p w:rsidR="001D27FE" w:rsidRPr="000E6A04" w:rsidRDefault="001D27FE" w:rsidP="001D27FE">
      <w:pPr>
        <w:tabs>
          <w:tab w:val="left" w:pos="2625"/>
        </w:tabs>
        <w:rPr>
          <w:rFonts w:ascii="Nutmeg Book" w:eastAsia="SimSun" w:hAnsi="Nutmeg Book" w:cs="Arial"/>
          <w:sz w:val="18"/>
          <w:szCs w:val="18"/>
        </w:rPr>
      </w:pPr>
    </w:p>
    <w:p w:rsidR="001D27FE" w:rsidRDefault="001D27FE" w:rsidP="001D27FE">
      <w:pPr>
        <w:jc w:val="center"/>
        <w:rPr>
          <w:rFonts w:ascii="Nutmeg Book" w:hAnsi="Nutmeg Book"/>
          <w:b/>
          <w:sz w:val="36"/>
          <w:szCs w:val="36"/>
        </w:rPr>
      </w:pPr>
    </w:p>
    <w:p w:rsidR="001D27FE" w:rsidRDefault="001D27FE" w:rsidP="001D27FE">
      <w:pPr>
        <w:jc w:val="center"/>
        <w:rPr>
          <w:rFonts w:ascii="Nutmeg Book" w:hAnsi="Nutmeg Book"/>
          <w:b/>
          <w:sz w:val="36"/>
          <w:szCs w:val="36"/>
        </w:rPr>
      </w:pPr>
    </w:p>
    <w:p w:rsidR="001D27FE" w:rsidRDefault="001D27FE" w:rsidP="001D27FE">
      <w:pPr>
        <w:jc w:val="center"/>
        <w:rPr>
          <w:rFonts w:ascii="Nutmeg Book" w:hAnsi="Nutmeg Book"/>
          <w:b/>
          <w:sz w:val="36"/>
          <w:szCs w:val="36"/>
        </w:rPr>
      </w:pPr>
    </w:p>
    <w:p w:rsidR="001D27FE" w:rsidRDefault="001D27FE" w:rsidP="001D27FE">
      <w:pPr>
        <w:jc w:val="center"/>
        <w:rPr>
          <w:rFonts w:ascii="Nutmeg Book" w:hAnsi="Nutmeg Book"/>
          <w:b/>
          <w:sz w:val="36"/>
          <w:szCs w:val="36"/>
        </w:rPr>
      </w:pPr>
    </w:p>
    <w:p w:rsidR="001D27FE" w:rsidRDefault="001D27FE"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CE28A4" w:rsidRDefault="00CE28A4" w:rsidP="001D27FE">
      <w:pPr>
        <w:jc w:val="center"/>
        <w:rPr>
          <w:rFonts w:ascii="Nutmeg Book" w:hAnsi="Nutmeg Book"/>
          <w:b/>
          <w:sz w:val="36"/>
          <w:szCs w:val="36"/>
        </w:rPr>
      </w:pP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8</w:t>
      </w:r>
    </w:p>
    <w:p w:rsidR="001D27FE" w:rsidRDefault="001D27FE" w:rsidP="001D27FE">
      <w:pPr>
        <w:jc w:val="center"/>
        <w:rPr>
          <w:rFonts w:ascii="Nutmeg Book" w:hAnsi="Nutmeg Book"/>
          <w:sz w:val="20"/>
          <w:szCs w:val="20"/>
        </w:rPr>
      </w:pPr>
      <w:r w:rsidRPr="000E6A04">
        <w:rPr>
          <w:rFonts w:ascii="Nutmeg Book" w:hAnsi="Nutmeg Book"/>
          <w:sz w:val="20"/>
          <w:szCs w:val="20"/>
        </w:rPr>
        <w:t>“DECLARACIÓN DE INTEGRIDAD Y NO COLUSIÓN”</w:t>
      </w:r>
    </w:p>
    <w:p w:rsidR="00CE28A4" w:rsidRPr="000E6A04" w:rsidRDefault="00FF19A2" w:rsidP="008C5191">
      <w:pPr>
        <w:jc w:val="both"/>
        <w:rPr>
          <w:rFonts w:ascii="Nutmeg Book" w:hAnsi="Nutmeg Book"/>
          <w:sz w:val="20"/>
          <w:szCs w:val="20"/>
        </w:rPr>
      </w:pPr>
      <w:r w:rsidRPr="00FF19A2">
        <w:rPr>
          <w:rFonts w:ascii="Nutmeg Book" w:hAnsi="Nutmeg Book"/>
          <w:sz w:val="20"/>
          <w:szCs w:val="20"/>
        </w:rPr>
        <w:t>LICITACIÓN PÚBLICA  LOCAL CON CONCURRENCIA, SEAPAL Nº 24/93298/2019, PARA LA ADQUISICION DE 40,000 KG DE GAS CLORO CON ESPECIFICACIONES TECNICAS DE ACUERDO AL ANEXO 1 DE LAS BASES.</w:t>
      </w:r>
    </w:p>
    <w:p w:rsidR="001D27FE" w:rsidRPr="000E6A04" w:rsidRDefault="001D27FE" w:rsidP="001D27FE">
      <w:pPr>
        <w:jc w:val="both"/>
        <w:rPr>
          <w:rFonts w:ascii="Nutmeg Book" w:hAnsi="Nutmeg Book" w:cs="Arial"/>
          <w:b/>
          <w:bCs/>
          <w:caps/>
        </w:rPr>
      </w:pP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1D27FE" w:rsidRPr="000E6A04" w:rsidRDefault="001D27FE" w:rsidP="001D27FE">
      <w:pPr>
        <w:jc w:val="both"/>
        <w:rPr>
          <w:rFonts w:ascii="Nutmeg Book" w:hAnsi="Nutmeg Book"/>
          <w:b/>
          <w:sz w:val="20"/>
          <w:szCs w:val="20"/>
        </w:rPr>
      </w:pPr>
      <w:r w:rsidRPr="000E6A04">
        <w:rPr>
          <w:rFonts w:ascii="Nutmeg Book" w:hAnsi="Nutmeg Book"/>
          <w:b/>
          <w:sz w:val="20"/>
          <w:szCs w:val="20"/>
        </w:rPr>
        <w:t>P R E S E N T E:</w:t>
      </w:r>
    </w:p>
    <w:p w:rsidR="001D27FE" w:rsidRPr="000E6A04" w:rsidRDefault="001D27FE" w:rsidP="001D27FE">
      <w:pPr>
        <w:jc w:val="both"/>
        <w:rPr>
          <w:rFonts w:ascii="Nutmeg Book" w:eastAsia="SimSun" w:hAnsi="Nutmeg Book" w:cs="Arial"/>
          <w:sz w:val="18"/>
          <w:szCs w:val="18"/>
        </w:rPr>
      </w:pPr>
    </w:p>
    <w:p w:rsidR="001D27FE" w:rsidRPr="000E6A04" w:rsidRDefault="001D27FE" w:rsidP="001D27FE">
      <w:pPr>
        <w:jc w:val="both"/>
        <w:rPr>
          <w:rFonts w:ascii="Nutmeg Book" w:eastAsia="SimSun" w:hAnsi="Nutmeg Book" w:cs="Arial"/>
          <w:sz w:val="20"/>
          <w:szCs w:val="20"/>
        </w:rPr>
      </w:pPr>
    </w:p>
    <w:p w:rsidR="001D27FE" w:rsidRPr="00527335" w:rsidRDefault="001D27FE" w:rsidP="001D27FE">
      <w:pPr>
        <w:pStyle w:val="Sangradetextonormal"/>
        <w:spacing w:after="0"/>
        <w:ind w:left="0"/>
        <w:jc w:val="both"/>
        <w:rPr>
          <w:rFonts w:ascii="Nutmeg Book" w:hAnsi="Nutmeg Book" w:cs="Arial"/>
          <w:b/>
          <w:sz w:val="20"/>
          <w:szCs w:val="20"/>
          <w:lang w:val="es-MX"/>
        </w:rPr>
      </w:pPr>
      <w:r w:rsidRPr="000E6A04">
        <w:rPr>
          <w:rFonts w:ascii="Nutmeg Book" w:eastAsia="SimSun" w:hAnsi="Nutmeg Book" w:cs="Arial"/>
          <w:color w:val="FF0000"/>
          <w:sz w:val="20"/>
          <w:szCs w:val="20"/>
        </w:rPr>
        <w:t>(</w:t>
      </w:r>
      <w:r w:rsidRPr="00527335">
        <w:rPr>
          <w:rFonts w:ascii="Nutmeg Book" w:eastAsia="SimSun" w:hAnsi="Nutmeg Book" w:cs="Arial"/>
          <w:sz w:val="20"/>
          <w:szCs w:val="20"/>
          <w:u w:val="single"/>
        </w:rPr>
        <w:t>NOMBRE DEL REPRESENTANTE LEGAL</w:t>
      </w:r>
      <w:r w:rsidRPr="00527335">
        <w:rPr>
          <w:rFonts w:ascii="Nutmeg Book" w:eastAsia="SimSun" w:hAnsi="Nutmeg Book" w:cs="Arial"/>
          <w:sz w:val="20"/>
          <w:szCs w:val="20"/>
        </w:rPr>
        <w:t>) en mi carácter de representante legal de la (</w:t>
      </w:r>
      <w:r w:rsidRPr="00527335">
        <w:rPr>
          <w:rFonts w:ascii="Nutmeg Book" w:eastAsia="SimSun" w:hAnsi="Nutmeg Book" w:cs="Arial"/>
          <w:sz w:val="20"/>
          <w:szCs w:val="20"/>
          <w:u w:val="single"/>
        </w:rPr>
        <w:t>NOMBRE O RAZÓN SOCIAL DEL LICITANTE</w:t>
      </w:r>
      <w:r w:rsidRPr="00527335">
        <w:rPr>
          <w:rFonts w:ascii="Nutmeg Book" w:eastAsia="SimSun" w:hAnsi="Nutmeg Book" w:cs="Arial"/>
          <w:sz w:val="20"/>
          <w:szCs w:val="20"/>
        </w:rPr>
        <w:t>)</w:t>
      </w:r>
      <w:r w:rsidRPr="00527335">
        <w:rPr>
          <w:rFonts w:ascii="Nutmeg Book" w:hAnsi="Nutmeg Book" w:cs="Arial"/>
          <w:b/>
          <w:sz w:val="20"/>
          <w:szCs w:val="20"/>
          <w:lang w:val="es-MX"/>
        </w:rPr>
        <w:t xml:space="preserve">, </w:t>
      </w:r>
      <w:r w:rsidRPr="00527335">
        <w:rPr>
          <w:rFonts w:ascii="Nutmeg Book" w:eastAsia="SimSun" w:hAnsi="Nutmeg Book" w:cs="Arial"/>
          <w:sz w:val="20"/>
          <w:szCs w:val="20"/>
        </w:rPr>
        <w:t>manifiesto lo siguiente:</w:t>
      </w:r>
    </w:p>
    <w:p w:rsidR="001D27FE" w:rsidRPr="00527335" w:rsidRDefault="001D27FE" w:rsidP="001D27FE">
      <w:pPr>
        <w:jc w:val="both"/>
        <w:rPr>
          <w:rFonts w:ascii="Nutmeg Book" w:eastAsia="SimSun" w:hAnsi="Nutmeg Book" w:cs="Arial"/>
          <w:sz w:val="20"/>
          <w:szCs w:val="20"/>
        </w:rPr>
      </w:pPr>
    </w:p>
    <w:p w:rsidR="001D27FE" w:rsidRPr="00527335" w:rsidRDefault="001D27FE" w:rsidP="001D27FE">
      <w:pPr>
        <w:jc w:val="both"/>
        <w:rPr>
          <w:rFonts w:ascii="Nutmeg Book" w:eastAsia="SimSun" w:hAnsi="Nutmeg Book" w:cs="Arial"/>
          <w:sz w:val="20"/>
          <w:szCs w:val="20"/>
        </w:rPr>
      </w:pPr>
    </w:p>
    <w:p w:rsidR="001D27FE" w:rsidRPr="00527335" w:rsidRDefault="001D27FE" w:rsidP="001D27FE">
      <w:pPr>
        <w:jc w:val="both"/>
        <w:rPr>
          <w:rFonts w:ascii="Nutmeg Book" w:eastAsia="SimSun" w:hAnsi="Nutmeg Book" w:cs="Arial"/>
          <w:sz w:val="20"/>
          <w:szCs w:val="20"/>
        </w:rPr>
      </w:pPr>
      <w:r w:rsidRPr="00527335">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D27FE" w:rsidRPr="00527335" w:rsidRDefault="001D27FE" w:rsidP="001D27FE">
      <w:pPr>
        <w:jc w:val="both"/>
        <w:outlineLvl w:val="0"/>
        <w:rPr>
          <w:rFonts w:ascii="Nutmeg Book" w:eastAsia="SimSun" w:hAnsi="Nutmeg Book" w:cs="Arial"/>
          <w:sz w:val="20"/>
          <w:szCs w:val="20"/>
        </w:rPr>
      </w:pPr>
    </w:p>
    <w:p w:rsidR="001D27FE" w:rsidRPr="00527335" w:rsidRDefault="001D27FE" w:rsidP="001D27FE">
      <w:pPr>
        <w:rPr>
          <w:rFonts w:ascii="Nutmeg Book" w:hAnsi="Nutmeg Book"/>
          <w:sz w:val="20"/>
          <w:szCs w:val="20"/>
        </w:rPr>
      </w:pPr>
    </w:p>
    <w:p w:rsidR="001D27FE" w:rsidRPr="00527335" w:rsidRDefault="001D27FE" w:rsidP="001D27FE">
      <w:pPr>
        <w:rPr>
          <w:rFonts w:ascii="Nutmeg Book" w:hAnsi="Nutmeg Book"/>
          <w:sz w:val="20"/>
          <w:szCs w:val="20"/>
        </w:rPr>
      </w:pPr>
    </w:p>
    <w:p w:rsidR="001D27FE" w:rsidRPr="00527335" w:rsidRDefault="001D27FE" w:rsidP="001D27FE">
      <w:pPr>
        <w:rPr>
          <w:rFonts w:ascii="Nutmeg Book" w:hAnsi="Nutmeg Book"/>
          <w:sz w:val="20"/>
          <w:szCs w:val="20"/>
        </w:rPr>
      </w:pPr>
    </w:p>
    <w:p w:rsidR="001D27FE" w:rsidRPr="00527335" w:rsidRDefault="001D27FE" w:rsidP="001D27FE">
      <w:pPr>
        <w:rPr>
          <w:rFonts w:ascii="Nutmeg Book" w:hAnsi="Nutmeg Book"/>
          <w:sz w:val="20"/>
          <w:szCs w:val="20"/>
        </w:rPr>
      </w:pPr>
      <w:r w:rsidRPr="00527335">
        <w:rPr>
          <w:rFonts w:ascii="Nutmeg Book" w:hAnsi="Nutmeg Book"/>
          <w:sz w:val="20"/>
          <w:szCs w:val="20"/>
        </w:rPr>
        <w:t>PROTESTO LO NECESARIO:</w:t>
      </w:r>
    </w:p>
    <w:p w:rsidR="001D27FE" w:rsidRPr="00527335" w:rsidRDefault="001D27FE" w:rsidP="001D27FE">
      <w:pPr>
        <w:rPr>
          <w:rFonts w:ascii="Nutmeg Book" w:hAnsi="Nutmeg Book"/>
          <w:sz w:val="20"/>
          <w:szCs w:val="20"/>
        </w:rPr>
      </w:pPr>
      <w:r w:rsidRPr="00527335">
        <w:rPr>
          <w:rFonts w:ascii="Nutmeg Book" w:hAnsi="Nutmeg Book"/>
          <w:sz w:val="20"/>
          <w:szCs w:val="20"/>
        </w:rPr>
        <w:t>LUGAR Y FECHA</w:t>
      </w:r>
    </w:p>
    <w:p w:rsidR="001D27FE" w:rsidRPr="00527335" w:rsidRDefault="001D27FE" w:rsidP="001D27FE">
      <w:pPr>
        <w:rPr>
          <w:rFonts w:ascii="Nutmeg Book" w:hAnsi="Nutmeg Book"/>
          <w:sz w:val="20"/>
          <w:szCs w:val="20"/>
        </w:rPr>
      </w:pPr>
    </w:p>
    <w:p w:rsidR="001D27FE" w:rsidRPr="00527335" w:rsidRDefault="001D27FE" w:rsidP="001D27FE">
      <w:pPr>
        <w:rPr>
          <w:rFonts w:ascii="Nutmeg Book" w:hAnsi="Nutmeg Book"/>
          <w:sz w:val="20"/>
          <w:szCs w:val="20"/>
        </w:rPr>
      </w:pPr>
      <w:r w:rsidRPr="00527335">
        <w:rPr>
          <w:rFonts w:ascii="Nutmeg Book" w:hAnsi="Nutmeg Book"/>
          <w:sz w:val="20"/>
          <w:szCs w:val="20"/>
        </w:rPr>
        <w:t>_____________________________________</w:t>
      </w:r>
    </w:p>
    <w:p w:rsidR="001D27FE" w:rsidRPr="00527335" w:rsidRDefault="001D27FE" w:rsidP="001D27FE">
      <w:pPr>
        <w:rPr>
          <w:rFonts w:ascii="Nutmeg Book" w:hAnsi="Nutmeg Book"/>
          <w:sz w:val="20"/>
          <w:szCs w:val="20"/>
        </w:rPr>
      </w:pPr>
      <w:r w:rsidRPr="00527335">
        <w:rPr>
          <w:rFonts w:ascii="Nutmeg Book" w:hAnsi="Nutmeg Book"/>
          <w:sz w:val="20"/>
          <w:szCs w:val="20"/>
        </w:rPr>
        <w:t xml:space="preserve">Nombre y firma del Representante Legal </w:t>
      </w:r>
    </w:p>
    <w:p w:rsidR="001D27FE" w:rsidRPr="00527335" w:rsidRDefault="001D27FE" w:rsidP="001D27FE">
      <w:pPr>
        <w:rPr>
          <w:rFonts w:ascii="Nutmeg Book" w:hAnsi="Nutmeg Book"/>
          <w:sz w:val="20"/>
          <w:szCs w:val="20"/>
        </w:rPr>
      </w:pPr>
      <w:r w:rsidRPr="00527335">
        <w:rPr>
          <w:rFonts w:ascii="Nutmeg Book" w:hAnsi="Nutmeg Book"/>
          <w:sz w:val="20"/>
          <w:szCs w:val="20"/>
        </w:rPr>
        <w:t>Razón social de la empresa</w:t>
      </w:r>
    </w:p>
    <w:p w:rsidR="001D27FE" w:rsidRPr="00527335" w:rsidRDefault="001D27FE" w:rsidP="001D27FE">
      <w:pPr>
        <w:rPr>
          <w:rFonts w:ascii="Nutmeg Book" w:hAnsi="Nutmeg Book"/>
          <w:sz w:val="20"/>
          <w:szCs w:val="20"/>
        </w:rPr>
      </w:pPr>
      <w:r w:rsidRPr="00527335">
        <w:rPr>
          <w:rFonts w:ascii="Nutmeg Book" w:hAnsi="Nutmeg Book"/>
          <w:sz w:val="20"/>
          <w:szCs w:val="20"/>
        </w:rPr>
        <w:br w:type="page"/>
      </w:r>
    </w:p>
    <w:p w:rsidR="001D27FE" w:rsidRPr="000E6A04" w:rsidRDefault="001D27FE" w:rsidP="001D27FE">
      <w:pPr>
        <w:jc w:val="center"/>
        <w:rPr>
          <w:rFonts w:ascii="Nutmeg Book" w:hAnsi="Nutmeg Book"/>
          <w:b/>
          <w:sz w:val="36"/>
          <w:szCs w:val="36"/>
        </w:rPr>
      </w:pPr>
      <w:r w:rsidRPr="000E6A04">
        <w:rPr>
          <w:rFonts w:ascii="Nutmeg Book" w:hAnsi="Nutmeg Book"/>
          <w:b/>
          <w:sz w:val="36"/>
          <w:szCs w:val="36"/>
        </w:rPr>
        <w:lastRenderedPageBreak/>
        <w:t>ANEXO 9</w:t>
      </w:r>
    </w:p>
    <w:p w:rsidR="001D27FE" w:rsidRDefault="001D27FE" w:rsidP="001D27FE">
      <w:pPr>
        <w:jc w:val="center"/>
        <w:rPr>
          <w:rFonts w:ascii="Nutmeg Book" w:hAnsi="Nutmeg Book"/>
          <w:sz w:val="20"/>
          <w:szCs w:val="20"/>
        </w:rPr>
      </w:pPr>
      <w:r w:rsidRPr="000E6A04">
        <w:rPr>
          <w:rFonts w:ascii="Nutmeg Book" w:hAnsi="Nutmeg Book"/>
          <w:sz w:val="20"/>
          <w:szCs w:val="20"/>
        </w:rPr>
        <w:t>“FORMATO DE CONTRATO”</w:t>
      </w:r>
    </w:p>
    <w:p w:rsidR="00527335" w:rsidRPr="000E6A04" w:rsidRDefault="00FF19A2" w:rsidP="008C5191">
      <w:pPr>
        <w:jc w:val="both"/>
        <w:rPr>
          <w:rFonts w:ascii="Nutmeg Book" w:hAnsi="Nutmeg Book"/>
          <w:sz w:val="20"/>
          <w:szCs w:val="20"/>
        </w:rPr>
      </w:pPr>
      <w:r w:rsidRPr="00FF19A2">
        <w:rPr>
          <w:rFonts w:ascii="Nutmeg Book" w:hAnsi="Nutmeg Book"/>
          <w:sz w:val="20"/>
          <w:szCs w:val="20"/>
        </w:rPr>
        <w:t>LICITACIÓN PÚBLICA  LOCAL CON CONCURRENCIA, SEAPAL Nº 24/93298/2019, PARA LA ADQUISICION DE 40,000 KG DE GAS CLORO CON ESPECIFICACIONES TECNICAS DE ACUERDO AL ANEXO 1 DE LAS BASES.</w:t>
      </w:r>
    </w:p>
    <w:p w:rsidR="001D27FE" w:rsidRPr="000E6A04" w:rsidRDefault="001D27FE" w:rsidP="001D27FE">
      <w:pPr>
        <w:rPr>
          <w:rFonts w:ascii="Nutmeg Book" w:hAnsi="Nutmeg Book"/>
          <w:color w:val="FF0000"/>
          <w:sz w:val="20"/>
          <w:szCs w:val="20"/>
        </w:rPr>
      </w:pPr>
    </w:p>
    <w:p w:rsidR="001D27FE" w:rsidRPr="00527335" w:rsidRDefault="001D27FE" w:rsidP="001D27FE">
      <w:pPr>
        <w:pStyle w:val="Textoindependiente"/>
        <w:rPr>
          <w:rFonts w:ascii="Nutmeg Book" w:hAnsi="Nutmeg Book" w:cs="Tahoma"/>
          <w:sz w:val="20"/>
        </w:rPr>
      </w:pPr>
      <w:r w:rsidRPr="00527335">
        <w:rPr>
          <w:rFonts w:ascii="Nutmeg Book" w:hAnsi="Nutmeg Book"/>
          <w:b/>
          <w:sz w:val="20"/>
        </w:rPr>
        <w:t xml:space="preserve">CONTRATO DE </w:t>
      </w:r>
      <w:r w:rsidRPr="00527335">
        <w:rPr>
          <w:rFonts w:ascii="Nutmeg Book" w:hAnsi="Nutmeg Book" w:cs="Tahoma"/>
          <w:b/>
          <w:sz w:val="20"/>
        </w:rPr>
        <w:t>XXXX</w:t>
      </w:r>
      <w:r w:rsidRPr="00527335">
        <w:rPr>
          <w:rFonts w:ascii="Nutmeg Book" w:hAnsi="Nutmeg Book"/>
          <w:b/>
          <w:sz w:val="20"/>
        </w:rPr>
        <w:t xml:space="preserve"> SEAPAL </w:t>
      </w:r>
      <w:r w:rsidRPr="00527335">
        <w:rPr>
          <w:rFonts w:ascii="Nutmeg Book" w:hAnsi="Nutmeg Book" w:cs="Tahoma"/>
          <w:b/>
          <w:sz w:val="20"/>
        </w:rPr>
        <w:t>XXXX</w:t>
      </w:r>
      <w:r w:rsidRPr="00527335">
        <w:rPr>
          <w:rFonts w:ascii="Nutmeg Book" w:hAnsi="Nutmeg Book"/>
          <w:sz w:val="20"/>
        </w:rPr>
        <w:t xml:space="preserve"> que celebran por una parte el </w:t>
      </w:r>
      <w:r w:rsidRPr="00527335">
        <w:rPr>
          <w:rFonts w:ascii="Nutmeg Book" w:hAnsi="Nutmeg Book" w:cs="Tahoma"/>
          <w:b/>
          <w:sz w:val="20"/>
        </w:rPr>
        <w:t>XXXX</w:t>
      </w:r>
      <w:r w:rsidRPr="00527335">
        <w:rPr>
          <w:rFonts w:ascii="Nutmeg Book" w:hAnsi="Nutmeg Book"/>
          <w:b/>
          <w:sz w:val="20"/>
        </w:rPr>
        <w:t>,</w:t>
      </w:r>
      <w:r w:rsidRPr="00527335">
        <w:rPr>
          <w:rFonts w:ascii="Nutmeg Book" w:hAnsi="Nutmeg Book"/>
          <w:sz w:val="20"/>
        </w:rPr>
        <w:t xml:space="preserve"> en su carácter de Apoderado General Judicial para Pleitos y Cobranzas y Actos de Administración aún en materia laboral del </w:t>
      </w:r>
      <w:r w:rsidRPr="00527335">
        <w:rPr>
          <w:rFonts w:ascii="Nutmeg Book" w:hAnsi="Nutmeg Book"/>
          <w:b/>
          <w:sz w:val="20"/>
        </w:rPr>
        <w:t>Sistema de los Servicios de Agua Potable, Drenaje y Alcantarillado de Puerto Vallarta</w:t>
      </w:r>
      <w:r w:rsidRPr="00527335">
        <w:rPr>
          <w:rFonts w:ascii="Nutmeg Book" w:hAnsi="Nutmeg Book"/>
          <w:sz w:val="20"/>
        </w:rPr>
        <w:t>, persona jurídica a quien en lo sucesivo y para los efectos de este documento se le denominará “</w:t>
      </w:r>
      <w:r w:rsidRPr="00527335">
        <w:rPr>
          <w:rFonts w:ascii="Nutmeg Book" w:hAnsi="Nutmeg Book"/>
          <w:b/>
          <w:sz w:val="20"/>
        </w:rPr>
        <w:t>SEAPAL VALLARTA”</w:t>
      </w:r>
      <w:r w:rsidRPr="00527335">
        <w:rPr>
          <w:rFonts w:ascii="Nutmeg Book" w:hAnsi="Nutmeg Book"/>
          <w:sz w:val="20"/>
        </w:rPr>
        <w:t xml:space="preserve">; por otra parte, comparece el </w:t>
      </w:r>
      <w:r w:rsidRPr="00527335">
        <w:rPr>
          <w:rFonts w:ascii="Nutmeg Book" w:hAnsi="Nutmeg Book"/>
          <w:b/>
          <w:sz w:val="20"/>
        </w:rPr>
        <w:t>C.</w:t>
      </w:r>
      <w:r w:rsidRPr="00527335">
        <w:rPr>
          <w:rFonts w:ascii="Nutmeg Book" w:hAnsi="Nutmeg Book" w:cs="Tahoma"/>
          <w:sz w:val="20"/>
        </w:rPr>
        <w:t xml:space="preserve"> </w:t>
      </w:r>
      <w:r w:rsidRPr="00527335">
        <w:rPr>
          <w:rFonts w:ascii="Nutmeg Book" w:hAnsi="Nutmeg Book" w:cs="Tahoma"/>
          <w:b/>
          <w:sz w:val="20"/>
        </w:rPr>
        <w:t>XXXX</w:t>
      </w:r>
      <w:r w:rsidRPr="00527335">
        <w:rPr>
          <w:rFonts w:ascii="Nutmeg Book" w:hAnsi="Nutmeg Book" w:cs="Tahoma"/>
          <w:sz w:val="20"/>
        </w:rPr>
        <w:t xml:space="preserve">, en su carácter de Representante Legal de </w:t>
      </w:r>
      <w:r w:rsidRPr="00527335">
        <w:rPr>
          <w:rFonts w:ascii="Nutmeg Book" w:hAnsi="Nutmeg Book" w:cs="Tahoma"/>
          <w:b/>
          <w:sz w:val="20"/>
        </w:rPr>
        <w:t>“XXXX”,</w:t>
      </w:r>
      <w:r w:rsidRPr="00527335">
        <w:rPr>
          <w:rFonts w:ascii="Nutmeg Book" w:hAnsi="Nutmeg Book" w:cs="Tahoma"/>
          <w:sz w:val="20"/>
        </w:rPr>
        <w:t xml:space="preserve"> a quien para los efectos de éste contrato se le denominará </w:t>
      </w:r>
      <w:r w:rsidRPr="00527335">
        <w:rPr>
          <w:rFonts w:ascii="Nutmeg Book" w:hAnsi="Nutmeg Book" w:cs="Tahoma"/>
          <w:b/>
          <w:sz w:val="20"/>
        </w:rPr>
        <w:t xml:space="preserve">“EL ADJUDICADO”, </w:t>
      </w:r>
      <w:r w:rsidRPr="00527335">
        <w:rPr>
          <w:rFonts w:ascii="Nutmeg Book" w:hAnsi="Nutmeg Book" w:cs="Tahoma"/>
          <w:bCs/>
          <w:sz w:val="20"/>
        </w:rPr>
        <w:t>ambas partes se sujetan a las siguientes decla</w:t>
      </w:r>
      <w:r w:rsidRPr="00527335">
        <w:rPr>
          <w:rFonts w:ascii="Nutmeg Book" w:hAnsi="Nutmeg Book" w:cs="Tahoma"/>
          <w:sz w:val="20"/>
        </w:rPr>
        <w:t>raciones y cláusulas:</w:t>
      </w:r>
    </w:p>
    <w:p w:rsidR="001D27FE" w:rsidRPr="00527335" w:rsidRDefault="001D27FE" w:rsidP="001D27FE">
      <w:pPr>
        <w:pStyle w:val="Textoindependiente"/>
        <w:rPr>
          <w:rFonts w:ascii="Nutmeg Book" w:hAnsi="Nutmeg Book"/>
          <w:sz w:val="20"/>
        </w:rPr>
      </w:pPr>
    </w:p>
    <w:p w:rsidR="001D27FE" w:rsidRPr="00527335" w:rsidRDefault="001D27FE" w:rsidP="001D27FE">
      <w:pPr>
        <w:jc w:val="center"/>
        <w:rPr>
          <w:rFonts w:ascii="Nutmeg Book" w:hAnsi="Nutmeg Book"/>
          <w:b/>
          <w:sz w:val="20"/>
          <w:szCs w:val="20"/>
        </w:rPr>
      </w:pPr>
      <w:r w:rsidRPr="00527335">
        <w:rPr>
          <w:rFonts w:ascii="Nutmeg Book" w:hAnsi="Nutmeg Book"/>
          <w:b/>
          <w:sz w:val="20"/>
          <w:szCs w:val="20"/>
        </w:rPr>
        <w:t>D E C L A R A C I O N E S:</w:t>
      </w:r>
    </w:p>
    <w:p w:rsidR="001D27FE" w:rsidRPr="00527335" w:rsidRDefault="001D27FE" w:rsidP="001D27FE">
      <w:pPr>
        <w:jc w:val="both"/>
        <w:rPr>
          <w:rFonts w:ascii="Nutmeg Book" w:hAnsi="Nutmeg Book"/>
          <w:sz w:val="20"/>
          <w:szCs w:val="20"/>
        </w:rPr>
      </w:pPr>
    </w:p>
    <w:p w:rsidR="001D27FE" w:rsidRPr="00527335" w:rsidRDefault="001D27FE" w:rsidP="001D27FE">
      <w:pPr>
        <w:overflowPunct w:val="0"/>
        <w:autoSpaceDE w:val="0"/>
        <w:autoSpaceDN w:val="0"/>
        <w:adjustRightInd w:val="0"/>
        <w:jc w:val="both"/>
        <w:textAlignment w:val="baseline"/>
        <w:rPr>
          <w:rFonts w:ascii="Nutmeg Book" w:hAnsi="Nutmeg Book"/>
          <w:sz w:val="20"/>
          <w:szCs w:val="20"/>
        </w:rPr>
      </w:pPr>
      <w:r w:rsidRPr="00527335">
        <w:rPr>
          <w:rFonts w:ascii="Nutmeg Book" w:hAnsi="Nutmeg Book"/>
          <w:b/>
          <w:sz w:val="20"/>
          <w:szCs w:val="20"/>
        </w:rPr>
        <w:t>I.-</w:t>
      </w:r>
      <w:r w:rsidRPr="00527335">
        <w:rPr>
          <w:rFonts w:ascii="Nutmeg Book" w:hAnsi="Nutmeg Book"/>
          <w:sz w:val="20"/>
          <w:szCs w:val="20"/>
        </w:rPr>
        <w:t xml:space="preserve"> Declara el </w:t>
      </w:r>
      <w:r w:rsidRPr="00527335">
        <w:rPr>
          <w:rFonts w:ascii="Nutmeg Book" w:hAnsi="Nutmeg Book" w:cs="Tahoma"/>
          <w:b/>
          <w:sz w:val="20"/>
          <w:szCs w:val="20"/>
        </w:rPr>
        <w:t>XXXX</w:t>
      </w:r>
      <w:r w:rsidRPr="00527335">
        <w:rPr>
          <w:rFonts w:ascii="Nutmeg Book" w:hAnsi="Nutmeg Book"/>
          <w:b/>
          <w:sz w:val="20"/>
          <w:szCs w:val="20"/>
        </w:rPr>
        <w:t>,</w:t>
      </w:r>
      <w:r w:rsidRPr="00527335">
        <w:rPr>
          <w:rFonts w:ascii="Nutmeg Book" w:hAnsi="Nutmeg Book"/>
          <w:sz w:val="20"/>
          <w:szCs w:val="20"/>
        </w:rPr>
        <w:t xml:space="preserve"> que el </w:t>
      </w:r>
      <w:r w:rsidRPr="00527335">
        <w:rPr>
          <w:rFonts w:ascii="Nutmeg Book" w:hAnsi="Nutmeg Book"/>
          <w:b/>
          <w:sz w:val="20"/>
          <w:szCs w:val="20"/>
        </w:rPr>
        <w:t>Sistema de los Servicios de Agua Potable, Drenaje y Alcantarillado de Puerto Vallarta</w:t>
      </w:r>
      <w:r w:rsidRPr="00527335">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D27FE" w:rsidRPr="00527335" w:rsidRDefault="001D27FE" w:rsidP="001D27FE">
      <w:pPr>
        <w:overflowPunct w:val="0"/>
        <w:autoSpaceDE w:val="0"/>
        <w:autoSpaceDN w:val="0"/>
        <w:adjustRightInd w:val="0"/>
        <w:jc w:val="both"/>
        <w:textAlignment w:val="baseline"/>
        <w:rPr>
          <w:rFonts w:ascii="Nutmeg Book" w:hAnsi="Nutmeg Book"/>
          <w:sz w:val="20"/>
          <w:szCs w:val="20"/>
        </w:rPr>
      </w:pPr>
    </w:p>
    <w:p w:rsidR="001D27FE" w:rsidRPr="00527335" w:rsidRDefault="001D27FE" w:rsidP="001D27FE">
      <w:pPr>
        <w:overflowPunct w:val="0"/>
        <w:autoSpaceDE w:val="0"/>
        <w:autoSpaceDN w:val="0"/>
        <w:adjustRightInd w:val="0"/>
        <w:jc w:val="both"/>
        <w:textAlignment w:val="baseline"/>
        <w:rPr>
          <w:rFonts w:ascii="Nutmeg Book" w:hAnsi="Nutmeg Book"/>
          <w:sz w:val="20"/>
          <w:szCs w:val="20"/>
        </w:rPr>
      </w:pPr>
      <w:r w:rsidRPr="00527335">
        <w:rPr>
          <w:rFonts w:ascii="Nutmeg Book" w:hAnsi="Nutmeg Book"/>
          <w:b/>
          <w:sz w:val="20"/>
          <w:szCs w:val="20"/>
        </w:rPr>
        <w:t>II.-</w:t>
      </w:r>
      <w:r w:rsidRPr="00527335">
        <w:rPr>
          <w:rFonts w:ascii="Nutmeg Book" w:hAnsi="Nutmeg Book"/>
          <w:sz w:val="20"/>
          <w:szCs w:val="20"/>
        </w:rPr>
        <w:t xml:space="preserve"> El </w:t>
      </w:r>
      <w:r w:rsidRPr="00527335">
        <w:rPr>
          <w:rFonts w:ascii="Nutmeg Book" w:hAnsi="Nutmeg Book" w:cs="Tahoma"/>
          <w:b/>
          <w:sz w:val="20"/>
          <w:szCs w:val="20"/>
        </w:rPr>
        <w:t>XXXX</w:t>
      </w:r>
      <w:r w:rsidRPr="00527335">
        <w:rPr>
          <w:rFonts w:ascii="Nutmeg Book" w:hAnsi="Nutmeg Book"/>
          <w:b/>
          <w:sz w:val="20"/>
          <w:szCs w:val="20"/>
        </w:rPr>
        <w:t>,</w:t>
      </w:r>
      <w:r w:rsidRPr="00527335">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527335">
        <w:rPr>
          <w:rFonts w:ascii="Nutmeg Book" w:hAnsi="Nutmeg Book" w:cs="Tahoma"/>
          <w:b/>
          <w:sz w:val="20"/>
          <w:szCs w:val="20"/>
        </w:rPr>
        <w:t>XXXX</w:t>
      </w:r>
      <w:r w:rsidRPr="00527335">
        <w:rPr>
          <w:rFonts w:ascii="Nutmeg Book" w:hAnsi="Nutmeg Book"/>
          <w:sz w:val="20"/>
          <w:szCs w:val="20"/>
        </w:rPr>
        <w:t>; por lo que cuenta con las facultades necesarias para suscribir el presente contrato, las cuales no le han sido revocadas ni limitadas de modo alguno.</w:t>
      </w:r>
    </w:p>
    <w:p w:rsidR="001D27FE" w:rsidRPr="00527335" w:rsidRDefault="001D27FE" w:rsidP="001D27FE">
      <w:pPr>
        <w:pStyle w:val="Textoindependiente"/>
        <w:rPr>
          <w:rFonts w:ascii="Nutmeg Book" w:hAnsi="Nutmeg Book"/>
          <w:sz w:val="20"/>
        </w:rPr>
      </w:pPr>
    </w:p>
    <w:p w:rsidR="001D27FE" w:rsidRPr="00527335" w:rsidRDefault="001D27FE" w:rsidP="001D27FE">
      <w:pPr>
        <w:jc w:val="both"/>
        <w:rPr>
          <w:rFonts w:ascii="Nutmeg Book" w:hAnsi="Nutmeg Book" w:cs="Tahoma"/>
          <w:iCs/>
          <w:sz w:val="20"/>
          <w:szCs w:val="20"/>
        </w:rPr>
      </w:pPr>
      <w:r w:rsidRPr="00527335">
        <w:rPr>
          <w:rFonts w:ascii="Nutmeg Book" w:hAnsi="Nutmeg Book" w:cs="Tahoma"/>
          <w:b/>
          <w:sz w:val="20"/>
          <w:szCs w:val="20"/>
        </w:rPr>
        <w:t>III.-</w:t>
      </w:r>
      <w:r w:rsidRPr="00527335">
        <w:rPr>
          <w:rFonts w:ascii="Nutmeg Book" w:hAnsi="Nutmeg Book" w:cs="Tahoma"/>
          <w:sz w:val="20"/>
          <w:szCs w:val="20"/>
        </w:rPr>
        <w:t xml:space="preserv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 xml:space="preserve">” </w:t>
      </w:r>
      <w:r w:rsidRPr="00527335">
        <w:rPr>
          <w:rFonts w:ascii="Nutmeg Book" w:hAnsi="Nutmeg Book" w:cs="Tahoma"/>
          <w:sz w:val="20"/>
          <w:szCs w:val="20"/>
        </w:rPr>
        <w:t xml:space="preserve">manifiesta ser una empresa constituida bajo el amparo de las leyes mexicanas, como consta en </w:t>
      </w:r>
      <w:r w:rsidRPr="00527335">
        <w:rPr>
          <w:rFonts w:ascii="Nutmeg Book" w:hAnsi="Nutmeg Book" w:cs="Tahoma"/>
          <w:b/>
          <w:sz w:val="20"/>
          <w:szCs w:val="20"/>
        </w:rPr>
        <w:t>XXXX</w:t>
      </w:r>
      <w:r w:rsidRPr="00527335">
        <w:rPr>
          <w:rFonts w:ascii="Nutmeg Book" w:hAnsi="Nutmeg Book" w:cs="Tahoma"/>
          <w:sz w:val="20"/>
          <w:szCs w:val="20"/>
        </w:rPr>
        <w:t xml:space="preserve">; igualmente señala que, la empresa que representa tiene por objeto social el </w:t>
      </w:r>
      <w:r w:rsidRPr="00527335">
        <w:rPr>
          <w:rFonts w:ascii="Nutmeg Book" w:hAnsi="Nutmeg Book" w:cs="Tahoma"/>
          <w:b/>
          <w:sz w:val="20"/>
          <w:szCs w:val="20"/>
        </w:rPr>
        <w:t>XXXX</w:t>
      </w:r>
      <w:r w:rsidRPr="00527335">
        <w:rPr>
          <w:rFonts w:ascii="Nutmeg Book" w:hAnsi="Nutmeg Book" w:cs="Tahoma"/>
          <w:sz w:val="20"/>
          <w:szCs w:val="20"/>
        </w:rPr>
        <w:t xml:space="preserve">; que el Registro Federal de Contribuyentes de su representada es </w:t>
      </w:r>
      <w:r w:rsidRPr="00527335">
        <w:rPr>
          <w:rFonts w:ascii="Nutmeg Book" w:hAnsi="Nutmeg Book" w:cs="Tahoma"/>
          <w:b/>
          <w:sz w:val="20"/>
          <w:szCs w:val="20"/>
        </w:rPr>
        <w:t>XXXX</w:t>
      </w:r>
      <w:r w:rsidRPr="00527335">
        <w:rPr>
          <w:rFonts w:ascii="Nutmeg Book" w:hAnsi="Nutmeg Book" w:cs="Tahoma"/>
          <w:iCs/>
          <w:sz w:val="20"/>
          <w:szCs w:val="20"/>
        </w:rPr>
        <w:t xml:space="preserve">, con domicilio fiscal ubicado en </w:t>
      </w:r>
      <w:r w:rsidRPr="00527335">
        <w:rPr>
          <w:rFonts w:ascii="Nutmeg Book" w:hAnsi="Nutmeg Book" w:cs="Tahoma"/>
          <w:b/>
          <w:sz w:val="20"/>
          <w:szCs w:val="20"/>
        </w:rPr>
        <w:t>XXXX</w:t>
      </w:r>
      <w:r w:rsidRPr="00527335">
        <w:rPr>
          <w:rFonts w:ascii="Nutmeg Book" w:hAnsi="Nutmeg Book" w:cs="Tahoma"/>
          <w:iCs/>
          <w:sz w:val="20"/>
          <w:szCs w:val="20"/>
        </w:rPr>
        <w:t>.</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
          <w:sz w:val="20"/>
          <w:szCs w:val="20"/>
        </w:rPr>
      </w:pPr>
      <w:r w:rsidRPr="00527335">
        <w:rPr>
          <w:rFonts w:ascii="Nutmeg Book" w:hAnsi="Nutmeg Book" w:cs="Tahoma"/>
          <w:b/>
          <w:sz w:val="20"/>
          <w:szCs w:val="20"/>
        </w:rPr>
        <w:t>IV.-</w:t>
      </w:r>
      <w:r w:rsidRPr="00527335">
        <w:rPr>
          <w:rFonts w:ascii="Nutmeg Book" w:hAnsi="Nutmeg Book" w:cs="Tahoma"/>
          <w:sz w:val="20"/>
          <w:szCs w:val="20"/>
        </w:rPr>
        <w:t xml:space="preserve"> El</w:t>
      </w:r>
      <w:r w:rsidRPr="00527335">
        <w:rPr>
          <w:rFonts w:ascii="Nutmeg Book" w:hAnsi="Nutmeg Book" w:cs="Tahoma"/>
          <w:b/>
          <w:sz w:val="20"/>
          <w:szCs w:val="20"/>
        </w:rPr>
        <w:t xml:space="preserve"> </w:t>
      </w:r>
      <w:r w:rsidRPr="00527335">
        <w:rPr>
          <w:rFonts w:ascii="Nutmeg Book" w:hAnsi="Nutmeg Book" w:cs="Tahoma"/>
          <w:b/>
          <w:bCs/>
          <w:sz w:val="20"/>
          <w:szCs w:val="20"/>
        </w:rPr>
        <w:t xml:space="preserve">C. </w:t>
      </w:r>
      <w:r w:rsidRPr="00527335">
        <w:rPr>
          <w:rFonts w:ascii="Nutmeg Book" w:hAnsi="Nutmeg Book" w:cs="Tahoma"/>
          <w:b/>
          <w:sz w:val="20"/>
          <w:szCs w:val="20"/>
        </w:rPr>
        <w:t>XXXX,</w:t>
      </w:r>
      <w:r w:rsidRPr="00527335">
        <w:rPr>
          <w:rFonts w:ascii="Nutmeg Book" w:hAnsi="Nutmeg Book" w:cs="Tahoma"/>
          <w:sz w:val="20"/>
          <w:szCs w:val="20"/>
        </w:rPr>
        <w:t xml:space="preserve"> manifiesta ser </w:t>
      </w:r>
      <w:r w:rsidRPr="00527335">
        <w:rPr>
          <w:rFonts w:ascii="Nutmeg Book" w:hAnsi="Nutmeg Book" w:cs="Tahoma"/>
          <w:b/>
          <w:sz w:val="20"/>
          <w:szCs w:val="20"/>
        </w:rPr>
        <w:t>XXXX</w:t>
      </w:r>
      <w:r w:rsidRPr="00527335">
        <w:rPr>
          <w:rFonts w:ascii="Nutmeg Book" w:hAnsi="Nutmeg Book" w:cs="Tahoma"/>
          <w:sz w:val="20"/>
          <w:szCs w:val="20"/>
        </w:rPr>
        <w:t xml:space="preserve"> de </w:t>
      </w:r>
      <w:r w:rsidRPr="00527335">
        <w:rPr>
          <w:rFonts w:ascii="Nutmeg Book" w:hAnsi="Nutmeg Book" w:cs="Tahoma"/>
          <w:b/>
          <w:sz w:val="20"/>
          <w:szCs w:val="20"/>
        </w:rPr>
        <w:t>“XXXX”</w:t>
      </w:r>
      <w:r w:rsidRPr="00527335">
        <w:rPr>
          <w:rFonts w:ascii="Nutmeg Book" w:hAnsi="Nutmeg Book" w:cs="Tahoma"/>
          <w:sz w:val="20"/>
          <w:szCs w:val="20"/>
        </w:rPr>
        <w:t xml:space="preserve"> y lo acredita con </w:t>
      </w:r>
      <w:r w:rsidRPr="00527335">
        <w:rPr>
          <w:rFonts w:ascii="Nutmeg Book" w:hAnsi="Nutmeg Book" w:cs="Tahoma"/>
          <w:b/>
          <w:sz w:val="20"/>
          <w:szCs w:val="20"/>
        </w:rPr>
        <w:t>XXXX</w:t>
      </w:r>
      <w:r w:rsidRPr="00527335">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V.-</w:t>
      </w:r>
      <w:r w:rsidRPr="00527335">
        <w:rPr>
          <w:rFonts w:ascii="Nutmeg Book" w:hAnsi="Nutmeg Book" w:cs="Tahoma"/>
          <w:sz w:val="20"/>
          <w:szCs w:val="20"/>
        </w:rPr>
        <w:t xml:space="preserve"> Manifiesta </w:t>
      </w:r>
      <w:r w:rsidRPr="00527335">
        <w:rPr>
          <w:rFonts w:ascii="Nutmeg Book" w:hAnsi="Nutmeg Book" w:cs="Tahoma"/>
          <w:b/>
          <w:sz w:val="20"/>
          <w:szCs w:val="20"/>
        </w:rPr>
        <w:t>“SEAPAL VALLARTA”</w:t>
      </w:r>
      <w:r w:rsidRPr="00527335">
        <w:rPr>
          <w:rFonts w:ascii="Nutmeg Book" w:hAnsi="Nutmeg Book" w:cs="Tahoma"/>
          <w:sz w:val="20"/>
          <w:szCs w:val="20"/>
        </w:rPr>
        <w:t xml:space="preserve"> que requiere el producto o mercancía que ofrece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w:t>
      </w:r>
      <w:r w:rsidRPr="00527335">
        <w:rPr>
          <w:rFonts w:ascii="Nutmeg Book" w:hAnsi="Nutmeg Book" w:cs="Tahoma"/>
          <w:sz w:val="20"/>
          <w:szCs w:val="20"/>
        </w:rPr>
        <w:t xml:space="preserve">, referente a </w:t>
      </w:r>
      <w:r w:rsidRPr="00527335">
        <w:rPr>
          <w:rFonts w:ascii="Nutmeg Book" w:hAnsi="Nutmeg Book" w:cs="Tahoma"/>
          <w:b/>
          <w:sz w:val="20"/>
          <w:szCs w:val="20"/>
        </w:rPr>
        <w:t>XXXX</w:t>
      </w:r>
      <w:r w:rsidRPr="00527335">
        <w:rPr>
          <w:rFonts w:ascii="Nutmeg Book" w:hAnsi="Nutmeg Book" w:cs="Tahoma"/>
          <w:sz w:val="20"/>
          <w:szCs w:val="20"/>
        </w:rPr>
        <w:t xml:space="preserve">, de acuerdo a las especificaciones que datan en el Anexo 1 de las Bases de la Licitación Pública Local número SEAPAL </w:t>
      </w:r>
      <w:r w:rsidRPr="00527335">
        <w:rPr>
          <w:rFonts w:ascii="Nutmeg Book" w:hAnsi="Nutmeg Book" w:cs="Tahoma"/>
          <w:b/>
          <w:sz w:val="20"/>
          <w:szCs w:val="20"/>
        </w:rPr>
        <w:t>XXXX</w:t>
      </w:r>
      <w:r w:rsidRPr="00527335">
        <w:rPr>
          <w:rFonts w:ascii="Nutmeg Book" w:hAnsi="Nutmeg Book" w:cs="Tahoma"/>
          <w:sz w:val="20"/>
          <w:szCs w:val="20"/>
        </w:rPr>
        <w:t xml:space="preserve"> y</w:t>
      </w:r>
      <w:r w:rsidRPr="00527335">
        <w:rPr>
          <w:rFonts w:ascii="Nutmeg Book" w:hAnsi="Nutmeg Book" w:cs="Tahoma"/>
          <w:bCs/>
          <w:sz w:val="20"/>
          <w:szCs w:val="20"/>
        </w:rPr>
        <w:t xml:space="preserve"> a las necesidades de </w:t>
      </w:r>
      <w:r w:rsidRPr="00527335">
        <w:rPr>
          <w:rFonts w:ascii="Nutmeg Book" w:hAnsi="Nutmeg Book" w:cs="Tahoma"/>
          <w:b/>
          <w:sz w:val="20"/>
          <w:szCs w:val="20"/>
        </w:rPr>
        <w:t>“SEAPAL VALLARTA</w:t>
      </w:r>
      <w:r w:rsidRPr="00527335">
        <w:rPr>
          <w:rFonts w:ascii="Nutmeg Book" w:hAnsi="Nutmeg Book" w:cs="Tahoma"/>
          <w:sz w:val="20"/>
          <w:szCs w:val="20"/>
        </w:rPr>
        <w:t xml:space="preserve">”; asimismo, manifiesta </w:t>
      </w:r>
      <w:r w:rsidRPr="00527335">
        <w:rPr>
          <w:rFonts w:ascii="Nutmeg Book" w:hAnsi="Nutmeg Book" w:cs="Tahoma"/>
          <w:sz w:val="20"/>
          <w:szCs w:val="20"/>
        </w:rPr>
        <w:lastRenderedPageBreak/>
        <w:t xml:space="preserve">que se aprobó realizar dicha adquisición </w:t>
      </w:r>
      <w:r w:rsidRPr="00527335">
        <w:rPr>
          <w:rFonts w:ascii="Nutmeg Book" w:hAnsi="Nutmeg Book" w:cs="Tahoma"/>
          <w:bCs/>
          <w:iCs/>
          <w:sz w:val="20"/>
          <w:szCs w:val="20"/>
        </w:rPr>
        <w:t xml:space="preserve">a </w:t>
      </w:r>
      <w:r w:rsidRPr="00527335">
        <w:rPr>
          <w:rFonts w:ascii="Nutmeg Book" w:hAnsi="Nutmeg Book" w:cs="Tahoma"/>
          <w:b/>
          <w:sz w:val="20"/>
          <w:szCs w:val="20"/>
        </w:rPr>
        <w:t>XXXX</w:t>
      </w:r>
      <w:r w:rsidRPr="00527335">
        <w:rPr>
          <w:rFonts w:ascii="Nutmeg Book" w:hAnsi="Nutmeg Book" w:cs="Tahoma"/>
          <w:bCs/>
          <w:sz w:val="20"/>
          <w:szCs w:val="20"/>
        </w:rPr>
        <w:t xml:space="preserve"> en </w:t>
      </w:r>
      <w:r w:rsidRPr="00527335">
        <w:rPr>
          <w:rFonts w:ascii="Nutmeg Book" w:hAnsi="Nutmeg Book" w:cs="Tahoma"/>
          <w:b/>
          <w:sz w:val="20"/>
          <w:szCs w:val="20"/>
        </w:rPr>
        <w:t>XXXX</w:t>
      </w:r>
      <w:r w:rsidRPr="00527335">
        <w:rPr>
          <w:rFonts w:ascii="Nutmeg Book" w:hAnsi="Nutmeg Book" w:cs="Tahoma"/>
          <w:bCs/>
          <w:sz w:val="20"/>
          <w:szCs w:val="20"/>
        </w:rPr>
        <w:t xml:space="preserve"> celebrada el </w:t>
      </w:r>
      <w:r w:rsidRPr="00527335">
        <w:rPr>
          <w:rFonts w:ascii="Nutmeg Book" w:hAnsi="Nutmeg Book" w:cs="Tahoma"/>
          <w:b/>
          <w:sz w:val="20"/>
          <w:szCs w:val="20"/>
        </w:rPr>
        <w:t>XXXX</w:t>
      </w:r>
      <w:r w:rsidRPr="00527335">
        <w:rPr>
          <w:rFonts w:ascii="Nutmeg Book" w:hAnsi="Nutmeg Book" w:cs="Tahoma"/>
          <w:bCs/>
          <w:sz w:val="20"/>
          <w:szCs w:val="20"/>
        </w:rPr>
        <w:t xml:space="preserve">, mediante </w:t>
      </w:r>
      <w:r w:rsidRPr="00527335">
        <w:rPr>
          <w:rFonts w:ascii="Nutmeg Book" w:hAnsi="Nutmeg Book" w:cs="Tahoma"/>
          <w:sz w:val="20"/>
          <w:szCs w:val="20"/>
        </w:rPr>
        <w:t xml:space="preserve">Licitación Pública </w:t>
      </w:r>
      <w:r w:rsidRPr="00527335">
        <w:rPr>
          <w:rFonts w:ascii="Nutmeg Book" w:hAnsi="Nutmeg Book" w:cs="Tahoma"/>
          <w:b/>
          <w:sz w:val="20"/>
          <w:szCs w:val="20"/>
        </w:rPr>
        <w:t>XXXX</w:t>
      </w:r>
      <w:r w:rsidRPr="00527335">
        <w:rPr>
          <w:rFonts w:ascii="Nutmeg Book" w:hAnsi="Nutmeg Book" w:cs="Tahoma"/>
          <w:bCs/>
          <w:sz w:val="20"/>
          <w:szCs w:val="20"/>
        </w:rPr>
        <w:t>.</w:t>
      </w:r>
    </w:p>
    <w:p w:rsidR="001D27FE" w:rsidRPr="00527335" w:rsidRDefault="001D27FE" w:rsidP="001D27FE">
      <w:pPr>
        <w:jc w:val="both"/>
        <w:rPr>
          <w:rFonts w:ascii="Nutmeg Book" w:hAnsi="Nutmeg Book"/>
          <w:sz w:val="20"/>
          <w:szCs w:val="20"/>
        </w:rPr>
      </w:pPr>
      <w:r w:rsidRPr="00527335">
        <w:rPr>
          <w:rFonts w:ascii="Nutmeg Book" w:hAnsi="Nutmeg Book" w:cs="Arial"/>
          <w:sz w:val="20"/>
          <w:szCs w:val="20"/>
        </w:rPr>
        <w:tab/>
      </w:r>
    </w:p>
    <w:p w:rsidR="001D27FE" w:rsidRPr="00527335" w:rsidRDefault="001D27FE" w:rsidP="001D27FE">
      <w:pPr>
        <w:jc w:val="center"/>
        <w:rPr>
          <w:rFonts w:ascii="Nutmeg Book" w:hAnsi="Nutmeg Book" w:cs="Tahoma"/>
          <w:b/>
          <w:iCs/>
          <w:sz w:val="20"/>
          <w:szCs w:val="20"/>
        </w:rPr>
      </w:pPr>
      <w:r w:rsidRPr="00527335">
        <w:rPr>
          <w:rFonts w:ascii="Nutmeg Book" w:hAnsi="Nutmeg Book" w:cs="Tahoma"/>
          <w:b/>
          <w:iCs/>
          <w:sz w:val="20"/>
          <w:szCs w:val="20"/>
        </w:rPr>
        <w:t>C L A U S U L A S:</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PRIMERA</w:t>
      </w:r>
      <w:r w:rsidRPr="00527335">
        <w:rPr>
          <w:rFonts w:ascii="Nutmeg Book" w:hAnsi="Nutmeg Book" w:cs="Tahoma"/>
          <w:sz w:val="20"/>
          <w:szCs w:val="20"/>
        </w:rPr>
        <w:t xml:space="preserve">.- El </w:t>
      </w:r>
      <w:r w:rsidRPr="00527335">
        <w:rPr>
          <w:rFonts w:ascii="Nutmeg Book" w:hAnsi="Nutmeg Book" w:cs="Tahoma"/>
          <w:b/>
          <w:sz w:val="20"/>
          <w:szCs w:val="20"/>
        </w:rPr>
        <w:t>“SEAPAL VALLARTA”</w:t>
      </w:r>
      <w:r w:rsidRPr="00527335">
        <w:rPr>
          <w:rFonts w:ascii="Nutmeg Book" w:hAnsi="Nutmeg Book" w:cs="Tahoma"/>
          <w:sz w:val="20"/>
          <w:szCs w:val="20"/>
        </w:rPr>
        <w:t xml:space="preserve">, contrata a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w:t>
      </w:r>
      <w:r w:rsidRPr="00527335">
        <w:rPr>
          <w:rFonts w:ascii="Nutmeg Book" w:hAnsi="Nutmeg Book" w:cs="Tahoma"/>
          <w:sz w:val="20"/>
          <w:szCs w:val="20"/>
        </w:rPr>
        <w:t xml:space="preserve"> quien se obliga a realizar</w:t>
      </w:r>
      <w:r w:rsidRPr="00527335">
        <w:rPr>
          <w:rFonts w:ascii="Nutmeg Book" w:hAnsi="Nutmeg Book" w:cs="Tahoma"/>
          <w:b/>
          <w:sz w:val="20"/>
          <w:szCs w:val="20"/>
        </w:rPr>
        <w:t xml:space="preserve"> XXXX</w:t>
      </w:r>
      <w:r w:rsidRPr="00527335">
        <w:rPr>
          <w:rFonts w:ascii="Nutmeg Book" w:hAnsi="Nutmeg Book" w:cs="Tahoma"/>
          <w:sz w:val="20"/>
          <w:szCs w:val="20"/>
        </w:rPr>
        <w:t>, de acuerdo con las especificaciones al Anexo 1 de las Bases</w:t>
      </w:r>
      <w:r w:rsidRPr="00527335">
        <w:rPr>
          <w:rFonts w:ascii="Nutmeg Book" w:hAnsi="Nutmeg Book" w:cs="Tahoma"/>
          <w:bCs/>
          <w:sz w:val="20"/>
          <w:szCs w:val="20"/>
        </w:rPr>
        <w:t xml:space="preserve"> de la Licitación Pública </w:t>
      </w:r>
      <w:r w:rsidRPr="00527335">
        <w:rPr>
          <w:rFonts w:ascii="Nutmeg Book" w:hAnsi="Nutmeg Book" w:cs="Tahoma"/>
          <w:b/>
          <w:sz w:val="20"/>
          <w:szCs w:val="20"/>
        </w:rPr>
        <w:t>XXXX</w:t>
      </w:r>
      <w:r w:rsidRPr="00527335">
        <w:rPr>
          <w:rFonts w:ascii="Nutmeg Book" w:hAnsi="Nutmeg Book" w:cs="Tahoma"/>
          <w:sz w:val="20"/>
          <w:szCs w:val="20"/>
        </w:rPr>
        <w:t xml:space="preserve"> documento que se anexa al presente contrato en </w:t>
      </w:r>
      <w:r w:rsidRPr="00527335">
        <w:rPr>
          <w:rFonts w:ascii="Nutmeg Book" w:hAnsi="Nutmeg Book" w:cs="Tahoma"/>
          <w:b/>
          <w:sz w:val="20"/>
          <w:szCs w:val="20"/>
        </w:rPr>
        <w:t>XXXX</w:t>
      </w:r>
      <w:r w:rsidRPr="00527335">
        <w:rPr>
          <w:rFonts w:ascii="Nutmeg Book" w:hAnsi="Nutmeg Book" w:cs="Tahoma"/>
          <w:sz w:val="20"/>
          <w:szCs w:val="20"/>
        </w:rPr>
        <w:t xml:space="preserve"> fojas y </w:t>
      </w:r>
      <w:r w:rsidRPr="00527335">
        <w:rPr>
          <w:rFonts w:ascii="Nutmeg Book" w:hAnsi="Nutmeg Book" w:cs="Tahoma"/>
          <w:bCs/>
          <w:sz w:val="20"/>
          <w:szCs w:val="20"/>
        </w:rPr>
        <w:t xml:space="preserve">a las especificaciones y necesidades de </w:t>
      </w:r>
      <w:r w:rsidRPr="00527335">
        <w:rPr>
          <w:rFonts w:ascii="Nutmeg Book" w:hAnsi="Nutmeg Book" w:cs="Tahoma"/>
          <w:b/>
          <w:sz w:val="20"/>
          <w:szCs w:val="20"/>
        </w:rPr>
        <w:t>“SEAPAL VALLARTA</w:t>
      </w:r>
      <w:r w:rsidRPr="00527335">
        <w:rPr>
          <w:rFonts w:ascii="Nutmeg Book" w:hAnsi="Nutmeg Book" w:cs="Tahoma"/>
          <w:sz w:val="20"/>
          <w:szCs w:val="20"/>
        </w:rPr>
        <w:t>”.</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Cs/>
          <w:sz w:val="20"/>
          <w:szCs w:val="20"/>
        </w:rPr>
      </w:pPr>
      <w:r w:rsidRPr="00527335">
        <w:rPr>
          <w:rFonts w:ascii="Nutmeg Book" w:hAnsi="Nutmeg Book" w:cs="Tahoma"/>
          <w:sz w:val="20"/>
          <w:szCs w:val="20"/>
        </w:rPr>
        <w:t>El precio pactado por el</w:t>
      </w:r>
      <w:r w:rsidRPr="00527335">
        <w:rPr>
          <w:rFonts w:ascii="Nutmeg Book" w:hAnsi="Nutmeg Book" w:cs="Tahoma"/>
          <w:b/>
          <w:sz w:val="20"/>
          <w:szCs w:val="20"/>
        </w:rPr>
        <w:t xml:space="preserve"> XXXX</w:t>
      </w:r>
      <w:r w:rsidRPr="00527335">
        <w:rPr>
          <w:rFonts w:ascii="Nutmeg Book" w:hAnsi="Nutmeg Book" w:cs="Tahoma"/>
          <w:sz w:val="20"/>
          <w:szCs w:val="20"/>
        </w:rPr>
        <w:t xml:space="preserve"> es la cantidad de </w:t>
      </w:r>
      <w:r w:rsidRPr="00527335">
        <w:rPr>
          <w:rFonts w:ascii="Nutmeg Book" w:hAnsi="Nutmeg Book" w:cs="Tahoma"/>
          <w:b/>
          <w:sz w:val="20"/>
          <w:szCs w:val="20"/>
        </w:rPr>
        <w:t>$ XXXX</w:t>
      </w:r>
      <w:r w:rsidRPr="00527335">
        <w:rPr>
          <w:rFonts w:ascii="Nutmeg Book" w:hAnsi="Nutmeg Book" w:cs="Tahoma"/>
          <w:sz w:val="20"/>
          <w:szCs w:val="20"/>
        </w:rPr>
        <w:t xml:space="preserve">, más el Impuesto al Valor Agregado que consiste en la cantidad de </w:t>
      </w:r>
      <w:r w:rsidRPr="00527335">
        <w:rPr>
          <w:rFonts w:ascii="Nutmeg Book" w:hAnsi="Nutmeg Book" w:cs="Tahoma"/>
          <w:b/>
          <w:sz w:val="20"/>
          <w:szCs w:val="20"/>
        </w:rPr>
        <w:t>$ XXXX</w:t>
      </w:r>
      <w:r w:rsidRPr="00527335">
        <w:rPr>
          <w:rFonts w:ascii="Nutmeg Book" w:hAnsi="Nutmeg Book" w:cs="Tahoma"/>
          <w:sz w:val="20"/>
          <w:szCs w:val="20"/>
        </w:rPr>
        <w:t>, lo cual da una cantidad de</w:t>
      </w:r>
      <w:r w:rsidRPr="00527335">
        <w:rPr>
          <w:rFonts w:ascii="Nutmeg Book" w:hAnsi="Nutmeg Book" w:cs="Tahoma"/>
          <w:b/>
          <w:sz w:val="20"/>
          <w:szCs w:val="20"/>
        </w:rPr>
        <w:t xml:space="preserve"> $ XXXX IVA incluido; </w:t>
      </w:r>
      <w:r w:rsidRPr="00527335">
        <w:rPr>
          <w:rFonts w:ascii="Nutmeg Book" w:hAnsi="Nutmeg Book" w:cs="Tahoma"/>
          <w:bCs/>
          <w:sz w:val="20"/>
          <w:szCs w:val="20"/>
        </w:rPr>
        <w:t>esto, de conformidad con el siguiente recuadro:</w:t>
      </w:r>
    </w:p>
    <w:p w:rsidR="001D27FE" w:rsidRPr="00527335" w:rsidRDefault="001D27FE" w:rsidP="001D27FE">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1D27FE" w:rsidRPr="00527335" w:rsidTr="008B64C8">
        <w:trPr>
          <w:trHeight w:val="383"/>
        </w:trPr>
        <w:tc>
          <w:tcPr>
            <w:tcW w:w="688" w:type="pct"/>
            <w:tcBorders>
              <w:bottom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BIEN O SERVICIO</w:t>
            </w:r>
          </w:p>
        </w:tc>
        <w:tc>
          <w:tcPr>
            <w:tcW w:w="1881" w:type="pct"/>
            <w:tcBorders>
              <w:bottom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ESPECIFICACION</w:t>
            </w:r>
          </w:p>
        </w:tc>
        <w:tc>
          <w:tcPr>
            <w:tcW w:w="746" w:type="pct"/>
            <w:tcBorders>
              <w:bottom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CANTIDAD</w:t>
            </w:r>
          </w:p>
        </w:tc>
        <w:tc>
          <w:tcPr>
            <w:tcW w:w="777" w:type="pct"/>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PRECIO UNITARIO</w:t>
            </w:r>
          </w:p>
        </w:tc>
        <w:tc>
          <w:tcPr>
            <w:tcW w:w="908" w:type="pct"/>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IMPORTE</w:t>
            </w:r>
          </w:p>
        </w:tc>
      </w:tr>
      <w:tr w:rsidR="001D27FE" w:rsidRPr="00527335" w:rsidTr="008B64C8">
        <w:tc>
          <w:tcPr>
            <w:tcW w:w="688" w:type="pct"/>
            <w:tcBorders>
              <w:bottom w:val="single" w:sz="4" w:space="0" w:color="auto"/>
            </w:tcBorders>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XXXX</w:t>
            </w:r>
          </w:p>
        </w:tc>
        <w:tc>
          <w:tcPr>
            <w:tcW w:w="1881" w:type="pct"/>
            <w:tcBorders>
              <w:bottom w:val="single" w:sz="4" w:space="0" w:color="auto"/>
            </w:tcBorders>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XXXX</w:t>
            </w:r>
          </w:p>
        </w:tc>
        <w:tc>
          <w:tcPr>
            <w:tcW w:w="746" w:type="pct"/>
            <w:tcBorders>
              <w:bottom w:val="single" w:sz="4" w:space="0" w:color="auto"/>
            </w:tcBorders>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XXXX</w:t>
            </w:r>
          </w:p>
        </w:tc>
        <w:tc>
          <w:tcPr>
            <w:tcW w:w="777" w:type="pct"/>
            <w:tcBorders>
              <w:bottom w:val="single" w:sz="4" w:space="0" w:color="auto"/>
            </w:tcBorders>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XXXX</w:t>
            </w:r>
          </w:p>
        </w:tc>
        <w:tc>
          <w:tcPr>
            <w:tcW w:w="908" w:type="pct"/>
            <w:vAlign w:val="center"/>
          </w:tcPr>
          <w:p w:rsidR="001D27FE" w:rsidRPr="00527335" w:rsidRDefault="001D27FE" w:rsidP="008B64C8">
            <w:pPr>
              <w:jc w:val="center"/>
              <w:rPr>
                <w:rFonts w:ascii="Nutmeg Book" w:hAnsi="Nutmeg Book" w:cs="Tahoma"/>
                <w:sz w:val="20"/>
                <w:szCs w:val="20"/>
              </w:rPr>
            </w:pPr>
            <w:r w:rsidRPr="00527335">
              <w:rPr>
                <w:rFonts w:ascii="Nutmeg Book" w:hAnsi="Nutmeg Book" w:cs="Tahoma"/>
                <w:b/>
                <w:sz w:val="20"/>
                <w:szCs w:val="20"/>
              </w:rPr>
              <w:t>$ XXXX</w:t>
            </w:r>
          </w:p>
        </w:tc>
      </w:tr>
      <w:tr w:rsidR="001D27FE" w:rsidRPr="00527335" w:rsidTr="008B64C8">
        <w:tc>
          <w:tcPr>
            <w:tcW w:w="688" w:type="pct"/>
            <w:tcBorders>
              <w:top w:val="single" w:sz="4" w:space="0" w:color="auto"/>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77" w:type="pct"/>
            <w:tcBorders>
              <w:left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SUB TOTAL</w:t>
            </w:r>
          </w:p>
        </w:tc>
        <w:tc>
          <w:tcPr>
            <w:tcW w:w="908" w:type="pct"/>
          </w:tcPr>
          <w:p w:rsidR="001D27FE" w:rsidRPr="00527335" w:rsidRDefault="001D27FE" w:rsidP="008B64C8">
            <w:pPr>
              <w:jc w:val="center"/>
              <w:rPr>
                <w:rFonts w:ascii="Nutmeg Book" w:hAnsi="Nutmeg Book"/>
              </w:rPr>
            </w:pPr>
            <w:r w:rsidRPr="00527335">
              <w:rPr>
                <w:rFonts w:ascii="Nutmeg Book" w:hAnsi="Nutmeg Book" w:cs="Tahoma"/>
                <w:b/>
                <w:sz w:val="20"/>
                <w:szCs w:val="20"/>
              </w:rPr>
              <w:t>$ XXXX</w:t>
            </w:r>
          </w:p>
        </w:tc>
      </w:tr>
      <w:tr w:rsidR="001D27FE" w:rsidRPr="00527335" w:rsidTr="008B64C8">
        <w:tc>
          <w:tcPr>
            <w:tcW w:w="688"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1881"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46"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77" w:type="pct"/>
            <w:tcBorders>
              <w:left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I.V.A.</w:t>
            </w:r>
          </w:p>
        </w:tc>
        <w:tc>
          <w:tcPr>
            <w:tcW w:w="908" w:type="pct"/>
          </w:tcPr>
          <w:p w:rsidR="001D27FE" w:rsidRPr="00527335" w:rsidRDefault="001D27FE" w:rsidP="008B64C8">
            <w:pPr>
              <w:jc w:val="center"/>
              <w:rPr>
                <w:rFonts w:ascii="Nutmeg Book" w:hAnsi="Nutmeg Book"/>
              </w:rPr>
            </w:pPr>
            <w:r w:rsidRPr="00527335">
              <w:rPr>
                <w:rFonts w:ascii="Nutmeg Book" w:hAnsi="Nutmeg Book" w:cs="Tahoma"/>
                <w:b/>
                <w:sz w:val="20"/>
                <w:szCs w:val="20"/>
              </w:rPr>
              <w:t>$ XXXX</w:t>
            </w:r>
          </w:p>
        </w:tc>
      </w:tr>
      <w:tr w:rsidR="001D27FE" w:rsidRPr="00527335" w:rsidTr="008B64C8">
        <w:tc>
          <w:tcPr>
            <w:tcW w:w="688"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1881"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46" w:type="pct"/>
            <w:tcBorders>
              <w:top w:val="nil"/>
              <w:left w:val="nil"/>
              <w:bottom w:val="nil"/>
              <w:right w:val="nil"/>
            </w:tcBorders>
            <w:vAlign w:val="center"/>
          </w:tcPr>
          <w:p w:rsidR="001D27FE" w:rsidRPr="00527335" w:rsidRDefault="001D27FE" w:rsidP="008B64C8">
            <w:pPr>
              <w:jc w:val="center"/>
              <w:rPr>
                <w:rFonts w:ascii="Nutmeg Book" w:hAnsi="Nutmeg Book" w:cs="Tahoma"/>
                <w:sz w:val="20"/>
                <w:szCs w:val="20"/>
              </w:rPr>
            </w:pPr>
          </w:p>
        </w:tc>
        <w:tc>
          <w:tcPr>
            <w:tcW w:w="777" w:type="pct"/>
            <w:tcBorders>
              <w:left w:val="single" w:sz="4" w:space="0" w:color="auto"/>
            </w:tcBorders>
            <w:vAlign w:val="center"/>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TOTAL</w:t>
            </w:r>
          </w:p>
        </w:tc>
        <w:tc>
          <w:tcPr>
            <w:tcW w:w="908" w:type="pct"/>
          </w:tcPr>
          <w:p w:rsidR="001D27FE" w:rsidRPr="00527335" w:rsidRDefault="001D27FE" w:rsidP="008B64C8">
            <w:pPr>
              <w:jc w:val="center"/>
              <w:rPr>
                <w:rFonts w:ascii="Nutmeg Book" w:hAnsi="Nutmeg Book"/>
              </w:rPr>
            </w:pPr>
            <w:r w:rsidRPr="00527335">
              <w:rPr>
                <w:rFonts w:ascii="Nutmeg Book" w:hAnsi="Nutmeg Book" w:cs="Tahoma"/>
                <w:b/>
                <w:sz w:val="20"/>
                <w:szCs w:val="20"/>
              </w:rPr>
              <w:t>$ XXXX</w:t>
            </w:r>
          </w:p>
        </w:tc>
      </w:tr>
    </w:tbl>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
          <w:sz w:val="20"/>
          <w:szCs w:val="20"/>
        </w:rPr>
      </w:pPr>
      <w:r w:rsidRPr="00527335">
        <w:rPr>
          <w:rFonts w:ascii="Nutmeg Book" w:hAnsi="Nutmeg Book" w:cs="Tahoma"/>
          <w:b/>
          <w:sz w:val="20"/>
          <w:szCs w:val="20"/>
        </w:rPr>
        <w:t>El producto deberá contener las siguientes especificaciones:</w:t>
      </w:r>
    </w:p>
    <w:p w:rsidR="001D27FE" w:rsidRPr="00527335" w:rsidRDefault="001D27FE" w:rsidP="001D27FE">
      <w:pPr>
        <w:jc w:val="both"/>
        <w:rPr>
          <w:rFonts w:ascii="Nutmeg Book" w:hAnsi="Nutmeg Book" w:cs="Tahoma"/>
          <w:b/>
          <w:sz w:val="20"/>
          <w:szCs w:val="20"/>
        </w:rPr>
      </w:pPr>
      <w:r w:rsidRPr="00527335">
        <w:rPr>
          <w:rFonts w:ascii="Nutmeg Book" w:hAnsi="Nutmeg Book" w:cs="Tahoma"/>
          <w:b/>
          <w:sz w:val="20"/>
          <w:szCs w:val="20"/>
        </w:rPr>
        <w:t>XXXX</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SEGUNDA.-</w:t>
      </w:r>
      <w:r w:rsidRPr="00527335">
        <w:rPr>
          <w:rFonts w:ascii="Nutmeg Book" w:hAnsi="Nutmeg Book" w:cs="Tahoma"/>
          <w:sz w:val="20"/>
          <w:szCs w:val="20"/>
        </w:rPr>
        <w:t xml:space="preserv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 xml:space="preserve">” </w:t>
      </w:r>
      <w:r w:rsidRPr="00527335">
        <w:rPr>
          <w:rFonts w:ascii="Nutmeg Book" w:hAnsi="Nutmeg Book" w:cs="Tahoma"/>
          <w:sz w:val="20"/>
          <w:szCs w:val="20"/>
        </w:rPr>
        <w:t xml:space="preserve">proporcionará </w:t>
      </w:r>
      <w:r w:rsidRPr="00527335">
        <w:rPr>
          <w:rFonts w:ascii="Nutmeg Book" w:hAnsi="Nutmeg Book" w:cs="Tahoma"/>
          <w:b/>
          <w:sz w:val="20"/>
          <w:szCs w:val="20"/>
        </w:rPr>
        <w:t>XXXX</w:t>
      </w:r>
      <w:r w:rsidRPr="00527335">
        <w:rPr>
          <w:rFonts w:ascii="Nutmeg Book" w:hAnsi="Nutmeg Book" w:cs="Tahoma"/>
          <w:sz w:val="20"/>
          <w:szCs w:val="20"/>
        </w:rPr>
        <w:t xml:space="preserve">, de conformidad con las indicaciones que </w:t>
      </w:r>
      <w:r w:rsidRPr="00527335">
        <w:rPr>
          <w:rFonts w:ascii="Nutmeg Book" w:hAnsi="Nutmeg Book" w:cs="Tahoma"/>
          <w:b/>
          <w:sz w:val="20"/>
          <w:szCs w:val="20"/>
        </w:rPr>
        <w:t>“SEAPAL VALLARTA”</w:t>
      </w:r>
      <w:r w:rsidRPr="00527335">
        <w:rPr>
          <w:rFonts w:ascii="Nutmeg Book" w:hAnsi="Nutmeg Book" w:cs="Tahoma"/>
          <w:sz w:val="20"/>
          <w:szCs w:val="20"/>
        </w:rPr>
        <w:t xml:space="preserve"> realice a través de su Director General, su Gerente Administrativo o del departamento encargado de las Adquisiciones y Almacén en el organismo.</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“SEAPAL VALLARTA”</w:t>
      </w:r>
      <w:r w:rsidRPr="00527335">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 xml:space="preserve">” </w:t>
      </w:r>
      <w:r w:rsidRPr="00527335">
        <w:rPr>
          <w:rFonts w:ascii="Nutmeg Book" w:hAnsi="Nutmeg Book" w:cs="Tahoma"/>
          <w:sz w:val="20"/>
          <w:szCs w:val="20"/>
        </w:rPr>
        <w:t>a su vez se compromete a entregar el producto en tiempo y forma, tomando las medidas de seguridad necesarias.</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
          <w:sz w:val="20"/>
          <w:szCs w:val="20"/>
        </w:rPr>
      </w:pPr>
      <w:r w:rsidRPr="00527335">
        <w:rPr>
          <w:rFonts w:ascii="Nutmeg Book" w:hAnsi="Nutmeg Book" w:cs="Tahoma"/>
          <w:sz w:val="20"/>
          <w:szCs w:val="20"/>
        </w:rPr>
        <w:t xml:space="preserve">Todas las erogaciones por cumplimiento de este contrato que realice </w:t>
      </w:r>
      <w:r w:rsidRPr="00527335">
        <w:rPr>
          <w:rFonts w:ascii="Nutmeg Book" w:hAnsi="Nutmeg Book" w:cs="Tahoma"/>
          <w:b/>
          <w:sz w:val="20"/>
          <w:szCs w:val="20"/>
        </w:rPr>
        <w:t>“SEAPAL VALLARTA”</w:t>
      </w:r>
      <w:r w:rsidRPr="00527335">
        <w:rPr>
          <w:rFonts w:ascii="Nutmeg Book" w:hAnsi="Nutmeg Book" w:cs="Tahoma"/>
          <w:sz w:val="20"/>
          <w:szCs w:val="20"/>
        </w:rPr>
        <w:t xml:space="preserve">, serán de hasta una cantidad total de </w:t>
      </w:r>
      <w:r w:rsidRPr="00527335">
        <w:rPr>
          <w:rFonts w:ascii="Nutmeg Book" w:hAnsi="Nutmeg Book" w:cs="Tahoma"/>
          <w:b/>
          <w:sz w:val="20"/>
          <w:szCs w:val="20"/>
        </w:rPr>
        <w:t>XXXX</w:t>
      </w:r>
      <w:r w:rsidRPr="00527335">
        <w:rPr>
          <w:rFonts w:ascii="Nutmeg Book" w:hAnsi="Nutmeg Book" w:cs="Tahoma"/>
          <w:sz w:val="20"/>
          <w:szCs w:val="20"/>
        </w:rPr>
        <w:t xml:space="preserve"> IVA incluido.</w:t>
      </w:r>
    </w:p>
    <w:p w:rsidR="001D27FE" w:rsidRPr="00527335" w:rsidRDefault="001D27FE" w:rsidP="001D27FE">
      <w:pPr>
        <w:jc w:val="both"/>
        <w:rPr>
          <w:rFonts w:ascii="Nutmeg Book" w:hAnsi="Nutmeg Book" w:cs="Tahoma"/>
          <w:sz w:val="20"/>
          <w:szCs w:val="20"/>
        </w:rPr>
      </w:pPr>
    </w:p>
    <w:p w:rsidR="001D27FE" w:rsidRPr="00527335" w:rsidRDefault="001D27FE" w:rsidP="001D27FE">
      <w:pPr>
        <w:pStyle w:val="Textoindependiente21"/>
        <w:rPr>
          <w:rFonts w:ascii="Nutmeg Book" w:hAnsi="Nutmeg Book" w:cs="Tahoma"/>
          <w:sz w:val="20"/>
        </w:rPr>
      </w:pPr>
      <w:r w:rsidRPr="00527335">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27335">
        <w:rPr>
          <w:rFonts w:ascii="Nutmeg Book" w:hAnsi="Nutmeg Book" w:cs="Tahoma"/>
          <w:b/>
          <w:sz w:val="20"/>
        </w:rPr>
        <w:t>“SEAPAL VALLARTA”</w:t>
      </w:r>
      <w:r w:rsidRPr="00527335">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27335">
        <w:rPr>
          <w:rFonts w:ascii="Nutmeg Book" w:hAnsi="Nutmeg Book" w:cs="Tahoma"/>
          <w:b/>
          <w:sz w:val="20"/>
        </w:rPr>
        <w:t>SEAPAL VALLARTA”</w:t>
      </w:r>
      <w:r w:rsidRPr="00527335">
        <w:rPr>
          <w:rFonts w:ascii="Nutmeg Book" w:hAnsi="Nutmeg Book" w:cs="Tahoma"/>
          <w:sz w:val="20"/>
        </w:rPr>
        <w:t xml:space="preserve">. </w:t>
      </w:r>
    </w:p>
    <w:p w:rsidR="001D27FE" w:rsidRPr="00527335" w:rsidRDefault="001D27FE" w:rsidP="001D27FE">
      <w:pPr>
        <w:pStyle w:val="Textoindependiente21"/>
        <w:rPr>
          <w:rFonts w:ascii="Nutmeg Book" w:hAnsi="Nutmeg Book" w:cs="Tahoma"/>
          <w:sz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sz w:val="20"/>
          <w:szCs w:val="20"/>
        </w:rPr>
        <w:t xml:space="preserve">Las cantidades estipuladas incluyen gastos, expensas y demás erogaciones necesarias para la prestación del servicio, por lo que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w:t>
      </w:r>
      <w:r w:rsidRPr="00527335">
        <w:rPr>
          <w:rFonts w:ascii="Nutmeg Book" w:hAnsi="Nutmeg Book" w:cs="Tahoma"/>
          <w:sz w:val="20"/>
          <w:szCs w:val="20"/>
        </w:rPr>
        <w:t xml:space="preserve"> </w:t>
      </w:r>
      <w:r w:rsidRPr="00527335">
        <w:rPr>
          <w:rFonts w:ascii="Nutmeg Book" w:hAnsi="Nutmeg Book" w:cs="Tahoma"/>
          <w:sz w:val="20"/>
          <w:szCs w:val="20"/>
        </w:rPr>
        <w:lastRenderedPageBreak/>
        <w:t xml:space="preserve">libera a </w:t>
      </w:r>
      <w:r w:rsidRPr="00527335">
        <w:rPr>
          <w:rFonts w:ascii="Nutmeg Book" w:hAnsi="Nutmeg Book" w:cs="Tahoma"/>
          <w:b/>
          <w:sz w:val="20"/>
          <w:szCs w:val="20"/>
        </w:rPr>
        <w:t>“SEAPAL VALLARTA”</w:t>
      </w:r>
      <w:r w:rsidRPr="00527335">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Tahoma"/>
          <w:b/>
          <w:sz w:val="20"/>
          <w:szCs w:val="20"/>
        </w:rPr>
        <w:t>TERCERA.-</w:t>
      </w:r>
      <w:r w:rsidRPr="00527335">
        <w:rPr>
          <w:rFonts w:ascii="Nutmeg Book" w:hAnsi="Nutmeg Book" w:cs="Tahoma"/>
          <w:sz w:val="20"/>
          <w:szCs w:val="20"/>
        </w:rPr>
        <w:t xml:space="preserve"> </w:t>
      </w:r>
      <w:r w:rsidRPr="00527335">
        <w:rPr>
          <w:rFonts w:ascii="Nutmeg Book" w:hAnsi="Nutmeg Book" w:cs="Tahoma"/>
          <w:b/>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 xml:space="preserve">” </w:t>
      </w:r>
      <w:r w:rsidRPr="00527335">
        <w:rPr>
          <w:rFonts w:ascii="Nutmeg Book" w:hAnsi="Nutmeg Book" w:cs="Tahoma"/>
          <w:sz w:val="20"/>
          <w:szCs w:val="20"/>
        </w:rPr>
        <w:t xml:space="preserve">se compromete a que la transportación de los productos materia de este contrato correrá por cuenta y riesgo de </w:t>
      </w:r>
      <w:r w:rsidRPr="00527335">
        <w:rPr>
          <w:rFonts w:ascii="Nutmeg Book" w:hAnsi="Nutmeg Book" w:cs="Tahoma"/>
          <w:b/>
          <w:sz w:val="20"/>
          <w:szCs w:val="20"/>
        </w:rPr>
        <w:t>“</w:t>
      </w:r>
      <w:r w:rsidRPr="00527335">
        <w:rPr>
          <w:rFonts w:ascii="Nutmeg Book" w:hAnsi="Nutmeg Book" w:cs="Arial"/>
          <w:b/>
          <w:bCs/>
          <w:sz w:val="20"/>
          <w:szCs w:val="20"/>
        </w:rPr>
        <w:t xml:space="preserve">EL </w:t>
      </w:r>
      <w:r w:rsidRPr="00527335">
        <w:rPr>
          <w:rFonts w:ascii="Nutmeg Book" w:hAnsi="Nutmeg Book" w:cs="Tahoma"/>
          <w:b/>
          <w:sz w:val="20"/>
        </w:rPr>
        <w:t>ADJUDICADO</w:t>
      </w:r>
      <w:r w:rsidRPr="00527335">
        <w:rPr>
          <w:rFonts w:ascii="Nutmeg Book" w:hAnsi="Nutmeg Book" w:cs="Tahoma"/>
          <w:b/>
          <w:sz w:val="20"/>
          <w:szCs w:val="20"/>
        </w:rPr>
        <w:t>”</w:t>
      </w:r>
      <w:r w:rsidRPr="00527335">
        <w:rPr>
          <w:rFonts w:ascii="Nutmeg Book" w:hAnsi="Nutmeg Book" w:cs="Tahoma"/>
          <w:sz w:val="20"/>
          <w:szCs w:val="20"/>
        </w:rPr>
        <w:t xml:space="preserve"> responsabilizándose en que estos sean entregados en el lugar y el plazo pactado en el pedido y/o contrato.</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bCs/>
          <w:sz w:val="20"/>
          <w:szCs w:val="20"/>
        </w:rPr>
      </w:pPr>
      <w:r w:rsidRPr="00527335">
        <w:rPr>
          <w:rFonts w:ascii="Nutmeg Book" w:hAnsi="Nutmeg Book" w:cs="Tahoma"/>
          <w:sz w:val="20"/>
          <w:szCs w:val="20"/>
        </w:rPr>
        <w:t xml:space="preserve">El producto se suministrara de conformidad con las especificaciones de </w:t>
      </w:r>
      <w:r w:rsidRPr="00527335">
        <w:rPr>
          <w:rFonts w:ascii="Nutmeg Book" w:hAnsi="Nutmeg Book" w:cs="Tahoma"/>
          <w:b/>
          <w:sz w:val="20"/>
          <w:szCs w:val="20"/>
        </w:rPr>
        <w:t>“SEAPAL VALLARTA”</w:t>
      </w:r>
      <w:r w:rsidRPr="00527335">
        <w:rPr>
          <w:rFonts w:ascii="Nutmeg Book" w:hAnsi="Nutmeg Book" w:cs="Tahoma"/>
          <w:bCs/>
          <w:sz w:val="20"/>
          <w:szCs w:val="20"/>
        </w:rPr>
        <w:t>.</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cs="Arial"/>
          <w:b/>
          <w:bCs/>
          <w:sz w:val="20"/>
          <w:szCs w:val="20"/>
          <w:lang w:val="es-ES_tradnl"/>
        </w:rPr>
        <w:t>CUARTA.-</w:t>
      </w:r>
      <w:r w:rsidRPr="00527335">
        <w:rPr>
          <w:rFonts w:ascii="Nutmeg Book" w:hAnsi="Nutmeg Book" w:cs="Arial"/>
          <w:bCs/>
          <w:sz w:val="20"/>
          <w:szCs w:val="20"/>
          <w:lang w:val="es-ES_tradnl"/>
        </w:rPr>
        <w:t xml:space="preserve"> </w:t>
      </w:r>
      <w:r w:rsidRPr="00527335">
        <w:rPr>
          <w:rFonts w:ascii="Nutmeg Book" w:hAnsi="Nutmeg Book" w:cs="Tahoma"/>
          <w:sz w:val="20"/>
          <w:szCs w:val="20"/>
        </w:rPr>
        <w:t xml:space="preserve">Las bases del concurso SEAPAL N° </w:t>
      </w:r>
      <w:r w:rsidRPr="00527335">
        <w:rPr>
          <w:rFonts w:ascii="Nutmeg Book" w:hAnsi="Nutmeg Book" w:cs="Tahoma"/>
          <w:b/>
          <w:sz w:val="20"/>
          <w:szCs w:val="20"/>
        </w:rPr>
        <w:t>XXXX</w:t>
      </w:r>
      <w:r w:rsidRPr="00527335">
        <w:rPr>
          <w:rFonts w:ascii="Nutmeg Book" w:hAnsi="Nutmeg Book" w:cs="Tahoma"/>
          <w:bCs/>
          <w:sz w:val="20"/>
          <w:szCs w:val="20"/>
        </w:rPr>
        <w:t xml:space="preserve"> con sus anexos, </w:t>
      </w:r>
      <w:r w:rsidRPr="00527335">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1D27FE" w:rsidRPr="00527335" w:rsidRDefault="001D27FE" w:rsidP="001D27FE">
      <w:pPr>
        <w:jc w:val="both"/>
        <w:rPr>
          <w:rFonts w:ascii="Nutmeg Book" w:hAnsi="Nutmeg Book" w:cs="Tahoma"/>
          <w:sz w:val="20"/>
          <w:szCs w:val="20"/>
        </w:rPr>
      </w:pPr>
    </w:p>
    <w:p w:rsidR="001D27FE" w:rsidRPr="00527335" w:rsidRDefault="001D27FE" w:rsidP="001D27FE">
      <w:pPr>
        <w:pStyle w:val="Textoindependiente"/>
        <w:rPr>
          <w:rFonts w:ascii="Nutmeg Book" w:hAnsi="Nutmeg Book" w:cs="Arial"/>
          <w:b/>
          <w:sz w:val="20"/>
        </w:rPr>
      </w:pPr>
      <w:r w:rsidRPr="00527335">
        <w:rPr>
          <w:rFonts w:ascii="Nutmeg Book" w:hAnsi="Nutmeg Book" w:cs="Arial"/>
          <w:b/>
          <w:bCs/>
          <w:sz w:val="20"/>
        </w:rPr>
        <w:t xml:space="preserve">QUINTA.- “EL </w:t>
      </w:r>
      <w:r w:rsidRPr="00527335">
        <w:rPr>
          <w:rFonts w:ascii="Nutmeg Book" w:hAnsi="Nutmeg Book" w:cs="Tahoma"/>
          <w:b/>
          <w:sz w:val="20"/>
        </w:rPr>
        <w:t>ADJUDICADO</w:t>
      </w:r>
      <w:r w:rsidRPr="00527335">
        <w:rPr>
          <w:rFonts w:ascii="Nutmeg Book" w:hAnsi="Nutmeg Book" w:cs="Arial"/>
          <w:b/>
          <w:bCs/>
          <w:sz w:val="20"/>
        </w:rPr>
        <w:t xml:space="preserve">” </w:t>
      </w:r>
      <w:r w:rsidRPr="00527335">
        <w:rPr>
          <w:rFonts w:ascii="Nutmeg Book" w:hAnsi="Nutmeg Book" w:cs="Arial"/>
          <w:sz w:val="20"/>
        </w:rPr>
        <w:t xml:space="preserve">deberá constituir una garantía a favor de </w:t>
      </w:r>
      <w:r w:rsidRPr="00527335">
        <w:rPr>
          <w:rFonts w:ascii="Nutmeg Book" w:hAnsi="Nutmeg Book" w:cs="Arial"/>
          <w:b/>
          <w:sz w:val="20"/>
        </w:rPr>
        <w:t xml:space="preserve">“SEAPAL VALLARTA” </w:t>
      </w:r>
      <w:r w:rsidRPr="00527335">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527335">
        <w:rPr>
          <w:rFonts w:ascii="Nutmeg Book" w:hAnsi="Nutmeg Book" w:cs="Arial"/>
          <w:b/>
          <w:sz w:val="20"/>
        </w:rPr>
        <w:t>“SEAPAL VALLARTA”</w:t>
      </w:r>
      <w:r w:rsidRPr="00527335">
        <w:rPr>
          <w:rFonts w:ascii="Nutmeg Book" w:hAnsi="Nutmeg Book" w:cs="Arial"/>
          <w:sz w:val="20"/>
        </w:rPr>
        <w:t xml:space="preserve">, de no presentar la garantía no se entregará el contrato. </w:t>
      </w:r>
      <w:r w:rsidRPr="00527335">
        <w:rPr>
          <w:rFonts w:ascii="Nutmeg Book" w:hAnsi="Nutmeg Book" w:cs="Arial"/>
          <w:b/>
          <w:sz w:val="20"/>
        </w:rPr>
        <w:t xml:space="preserve">“EL </w:t>
      </w:r>
      <w:r w:rsidRPr="00527335">
        <w:rPr>
          <w:rFonts w:ascii="Nutmeg Book" w:hAnsi="Nutmeg Book" w:cs="Tahoma"/>
          <w:b/>
          <w:sz w:val="20"/>
        </w:rPr>
        <w:t>ADJUDICADO</w:t>
      </w:r>
      <w:r w:rsidRPr="00527335">
        <w:rPr>
          <w:rFonts w:ascii="Nutmeg Book" w:hAnsi="Nutmeg Book" w:cs="Arial"/>
          <w:b/>
          <w:sz w:val="20"/>
        </w:rPr>
        <w:t xml:space="preserve">”, </w:t>
      </w:r>
      <w:r w:rsidRPr="00527335">
        <w:rPr>
          <w:rFonts w:ascii="Nutmeg Book" w:hAnsi="Nutmeg Book" w:cs="Arial"/>
          <w:sz w:val="20"/>
        </w:rPr>
        <w:t xml:space="preserve">tiene la opción de garantizar a través de fianza, ésta deberá ser expedida por una afianzadora nacional y contener el texto del </w:t>
      </w:r>
      <w:r w:rsidRPr="00527335">
        <w:rPr>
          <w:rFonts w:ascii="Nutmeg Book" w:hAnsi="Nutmeg Book" w:cs="Arial"/>
          <w:b/>
          <w:sz w:val="20"/>
        </w:rPr>
        <w:t xml:space="preserve">Anexo 7 </w:t>
      </w:r>
      <w:r w:rsidRPr="00527335">
        <w:rPr>
          <w:rFonts w:ascii="Nutmeg Book" w:hAnsi="Nutmeg Book" w:cs="Arial"/>
          <w:sz w:val="20"/>
        </w:rPr>
        <w:t xml:space="preserve">de las bases del concurso, mismo que forma parte integral de éste instrumento. </w:t>
      </w:r>
      <w:r w:rsidRPr="00527335">
        <w:rPr>
          <w:rFonts w:ascii="Nutmeg Book" w:hAnsi="Nutmeg Book" w:cs="Arial"/>
          <w:b/>
          <w:sz w:val="20"/>
        </w:rPr>
        <w:t xml:space="preserve"> </w:t>
      </w:r>
    </w:p>
    <w:p w:rsidR="001D27FE" w:rsidRPr="00527335" w:rsidRDefault="001D27FE" w:rsidP="001D27FE">
      <w:pPr>
        <w:jc w:val="both"/>
        <w:rPr>
          <w:rFonts w:ascii="Nutmeg Book" w:hAnsi="Nutmeg Book" w:cs="Tahoma"/>
          <w:b/>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cs="Tahoma"/>
          <w:b/>
          <w:sz w:val="20"/>
          <w:szCs w:val="20"/>
        </w:rPr>
        <w:t>SEXTA.-</w:t>
      </w:r>
      <w:r w:rsidRPr="00527335">
        <w:rPr>
          <w:rFonts w:ascii="Nutmeg Book" w:hAnsi="Nutmeg Book" w:cs="Tahoma"/>
          <w:sz w:val="20"/>
          <w:szCs w:val="20"/>
        </w:rPr>
        <w:t xml:space="preserve"> El presente contrato comenzará a surtir efectos a partir del </w:t>
      </w:r>
      <w:r w:rsidRPr="00527335">
        <w:rPr>
          <w:rFonts w:ascii="Nutmeg Book" w:hAnsi="Nutmeg Book" w:cs="Tahoma"/>
          <w:b/>
          <w:sz w:val="20"/>
          <w:szCs w:val="20"/>
        </w:rPr>
        <w:t>XXXX</w:t>
      </w:r>
      <w:r w:rsidRPr="00527335">
        <w:rPr>
          <w:rFonts w:ascii="Nutmeg Book" w:hAnsi="Nutmeg Book" w:cs="Tahoma"/>
          <w:sz w:val="20"/>
          <w:szCs w:val="20"/>
        </w:rPr>
        <w:t xml:space="preserve"> al </w:t>
      </w:r>
      <w:r w:rsidRPr="00527335">
        <w:rPr>
          <w:rFonts w:ascii="Nutmeg Book" w:hAnsi="Nutmeg Book" w:cs="Tahoma"/>
          <w:b/>
          <w:sz w:val="20"/>
          <w:szCs w:val="20"/>
        </w:rPr>
        <w:t>XXXX</w:t>
      </w:r>
      <w:r w:rsidRPr="00527335">
        <w:rPr>
          <w:rFonts w:ascii="Nutmeg Book" w:hAnsi="Nutmeg Book" w:cs="Tahoma"/>
          <w:sz w:val="20"/>
          <w:szCs w:val="20"/>
        </w:rPr>
        <w:t xml:space="preserve"> o hasta que ese entregue el total del suministro del presente acto jurídico.  </w:t>
      </w:r>
      <w:r w:rsidRPr="00527335">
        <w:rPr>
          <w:rFonts w:ascii="Nutmeg Book" w:hAnsi="Nutmeg Book"/>
          <w:sz w:val="20"/>
          <w:szCs w:val="20"/>
        </w:rPr>
        <w:t>Vencido el plazo del contrato no se entenderá por prorrogado.</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jc w:val="both"/>
        <w:rPr>
          <w:rFonts w:ascii="Nutmeg Book" w:hAnsi="Nutmeg Book" w:cs="Tahoma"/>
          <w:iCs/>
          <w:sz w:val="20"/>
          <w:szCs w:val="20"/>
        </w:rPr>
      </w:pPr>
      <w:r w:rsidRPr="00527335">
        <w:rPr>
          <w:rFonts w:ascii="Nutmeg Book" w:hAnsi="Nutmeg Book" w:cs="Tahoma"/>
          <w:iCs/>
          <w:sz w:val="20"/>
          <w:szCs w:val="20"/>
        </w:rPr>
        <w:t xml:space="preserve">A pesar de lo anterior, el contrato no se perfeccionará ni surtirá efectos sino hasta que </w:t>
      </w:r>
      <w:r w:rsidRPr="00527335">
        <w:rPr>
          <w:rFonts w:ascii="Nutmeg Book" w:hAnsi="Nutmeg Book" w:cs="Arial"/>
          <w:b/>
          <w:bCs/>
          <w:sz w:val="20"/>
          <w:szCs w:val="20"/>
        </w:rPr>
        <w:t xml:space="preserve">“EL </w:t>
      </w:r>
      <w:r w:rsidRPr="00527335">
        <w:rPr>
          <w:rFonts w:ascii="Nutmeg Book" w:hAnsi="Nutmeg Book" w:cs="Tahoma"/>
          <w:b/>
          <w:sz w:val="20"/>
        </w:rPr>
        <w:t>ADJUDICADO</w:t>
      </w:r>
      <w:r w:rsidRPr="00527335">
        <w:rPr>
          <w:rFonts w:ascii="Nutmeg Book" w:hAnsi="Nutmeg Book" w:cs="Arial"/>
          <w:b/>
          <w:bCs/>
          <w:sz w:val="20"/>
          <w:szCs w:val="20"/>
        </w:rPr>
        <w:t>”</w:t>
      </w:r>
      <w:r w:rsidRPr="00527335">
        <w:rPr>
          <w:rFonts w:ascii="Nutmeg Book" w:hAnsi="Nutmeg Book" w:cs="Tahoma"/>
          <w:iCs/>
          <w:sz w:val="20"/>
          <w:szCs w:val="20"/>
        </w:rPr>
        <w:t xml:space="preserve"> entregué a </w:t>
      </w:r>
      <w:r w:rsidRPr="00527335">
        <w:rPr>
          <w:rFonts w:ascii="Nutmeg Book" w:hAnsi="Nutmeg Book" w:cs="Tahoma"/>
          <w:b/>
          <w:sz w:val="20"/>
          <w:szCs w:val="20"/>
        </w:rPr>
        <w:t>“SEAPAL VALLARTA”</w:t>
      </w:r>
      <w:r w:rsidRPr="00527335">
        <w:rPr>
          <w:rFonts w:ascii="Nutmeg Book" w:hAnsi="Nutmeg Book"/>
          <w:sz w:val="20"/>
          <w:szCs w:val="20"/>
        </w:rPr>
        <w:t xml:space="preserve"> </w:t>
      </w:r>
      <w:r w:rsidRPr="00527335">
        <w:rPr>
          <w:rFonts w:ascii="Nutmeg Book" w:hAnsi="Nutmeg Book" w:cs="Tahoma"/>
          <w:iCs/>
          <w:sz w:val="20"/>
          <w:szCs w:val="20"/>
        </w:rPr>
        <w:t xml:space="preserve">la </w:t>
      </w:r>
      <w:r w:rsidRPr="00527335">
        <w:rPr>
          <w:rFonts w:ascii="Nutmeg Book" w:hAnsi="Nutmeg Book"/>
          <w:sz w:val="20"/>
          <w:szCs w:val="20"/>
        </w:rPr>
        <w:t>opinión de cumplimiento de obligaciones fiscales</w:t>
      </w:r>
      <w:r w:rsidRPr="00527335">
        <w:rPr>
          <w:rFonts w:ascii="Nutmeg Book" w:hAnsi="Nutmeg Book" w:cs="Tahoma"/>
          <w:iCs/>
          <w:sz w:val="20"/>
          <w:szCs w:val="20"/>
        </w:rPr>
        <w:t xml:space="preserve"> y de seguridad social </w:t>
      </w:r>
      <w:r w:rsidRPr="00527335">
        <w:rPr>
          <w:rFonts w:ascii="Nutmeg Book" w:hAnsi="Nutmeg Book"/>
          <w:sz w:val="20"/>
          <w:szCs w:val="20"/>
        </w:rPr>
        <w:t>vigente, que contempla el artículo 32-D del Código Fiscal de la Federación.</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1D27FE" w:rsidRPr="00527335" w:rsidRDefault="001D27FE" w:rsidP="001D27FE">
      <w:pPr>
        <w:pStyle w:val="Textoindependiente"/>
        <w:rPr>
          <w:rFonts w:ascii="Nutmeg Book" w:hAnsi="Nutmeg Book" w:cs="Tahoma"/>
          <w:b/>
          <w:bCs/>
          <w:sz w:val="20"/>
        </w:rPr>
      </w:pPr>
    </w:p>
    <w:p w:rsidR="001D27FE" w:rsidRPr="00527335" w:rsidRDefault="001D27FE" w:rsidP="001D27FE">
      <w:pPr>
        <w:jc w:val="both"/>
        <w:rPr>
          <w:rFonts w:ascii="Nutmeg Book" w:hAnsi="Nutmeg Book"/>
          <w:sz w:val="20"/>
          <w:szCs w:val="20"/>
        </w:rPr>
      </w:pPr>
      <w:r w:rsidRPr="00527335">
        <w:rPr>
          <w:rFonts w:ascii="Nutmeg Book" w:hAnsi="Nutmeg Book" w:cs="Tahoma"/>
          <w:b/>
          <w:bCs/>
          <w:sz w:val="20"/>
          <w:szCs w:val="20"/>
        </w:rPr>
        <w:t>SÉPTIMA</w:t>
      </w:r>
      <w:r w:rsidRPr="00527335">
        <w:rPr>
          <w:rFonts w:ascii="Nutmeg Book" w:hAnsi="Nutmeg Book" w:cs="Tahoma"/>
          <w:sz w:val="20"/>
          <w:szCs w:val="20"/>
        </w:rPr>
        <w:t xml:space="preserve">.- </w:t>
      </w:r>
      <w:r w:rsidRPr="00527335">
        <w:rPr>
          <w:rFonts w:ascii="Nutmeg Book" w:hAnsi="Nutmeg Book"/>
          <w:sz w:val="20"/>
          <w:szCs w:val="20"/>
        </w:rPr>
        <w:t xml:space="preserve">Se aplicara a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D27FE" w:rsidRPr="00527335" w:rsidRDefault="001D27FE" w:rsidP="001D27FE">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D27FE" w:rsidRPr="00527335" w:rsidTr="008B64C8">
        <w:trPr>
          <w:trHeight w:val="285"/>
          <w:jc w:val="center"/>
        </w:trPr>
        <w:tc>
          <w:tcPr>
            <w:tcW w:w="1574" w:type="pct"/>
          </w:tcPr>
          <w:p w:rsidR="001D27FE" w:rsidRPr="00527335" w:rsidRDefault="001D27FE" w:rsidP="008B64C8">
            <w:pPr>
              <w:jc w:val="center"/>
              <w:rPr>
                <w:rFonts w:ascii="Nutmeg Book" w:hAnsi="Nutmeg Book"/>
                <w:b/>
                <w:sz w:val="20"/>
                <w:szCs w:val="20"/>
              </w:rPr>
            </w:pPr>
            <w:r w:rsidRPr="00527335">
              <w:rPr>
                <w:rFonts w:ascii="Nutmeg Book" w:hAnsi="Nutmeg Book"/>
                <w:b/>
                <w:sz w:val="20"/>
                <w:szCs w:val="20"/>
              </w:rPr>
              <w:t>DIAS HÁBILES DE ATRASO</w:t>
            </w:r>
          </w:p>
        </w:tc>
        <w:tc>
          <w:tcPr>
            <w:tcW w:w="3426" w:type="pct"/>
            <w:shd w:val="clear" w:color="auto" w:fill="auto"/>
          </w:tcPr>
          <w:p w:rsidR="001D27FE" w:rsidRPr="00527335" w:rsidRDefault="001D27FE" w:rsidP="008B64C8">
            <w:pPr>
              <w:jc w:val="center"/>
              <w:rPr>
                <w:rFonts w:ascii="Nutmeg Book" w:hAnsi="Nutmeg Book"/>
                <w:b/>
                <w:sz w:val="20"/>
                <w:szCs w:val="20"/>
              </w:rPr>
            </w:pPr>
            <w:r w:rsidRPr="00527335">
              <w:rPr>
                <w:rFonts w:ascii="Nutmeg Book" w:hAnsi="Nutmeg Book"/>
                <w:b/>
                <w:sz w:val="20"/>
                <w:szCs w:val="20"/>
              </w:rPr>
              <w:t>PORCENTAJE DE LA SANCION</w:t>
            </w:r>
          </w:p>
        </w:tc>
      </w:tr>
      <w:tr w:rsidR="001D27FE" w:rsidRPr="00527335" w:rsidTr="008B64C8">
        <w:trPr>
          <w:trHeight w:val="290"/>
          <w:jc w:val="center"/>
        </w:trPr>
        <w:tc>
          <w:tcPr>
            <w:tcW w:w="1574" w:type="pct"/>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lastRenderedPageBreak/>
              <w:t>DE 01 HASTA 05</w:t>
            </w:r>
          </w:p>
        </w:tc>
        <w:tc>
          <w:tcPr>
            <w:tcW w:w="3426" w:type="pct"/>
            <w:shd w:val="clear" w:color="auto" w:fill="auto"/>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3 %</w:t>
            </w:r>
          </w:p>
        </w:tc>
      </w:tr>
      <w:tr w:rsidR="001D27FE" w:rsidRPr="00527335" w:rsidTr="008B64C8">
        <w:trPr>
          <w:trHeight w:val="256"/>
          <w:jc w:val="center"/>
        </w:trPr>
        <w:tc>
          <w:tcPr>
            <w:tcW w:w="1574" w:type="pct"/>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DE 06 HASTA 10</w:t>
            </w:r>
          </w:p>
        </w:tc>
        <w:tc>
          <w:tcPr>
            <w:tcW w:w="3426" w:type="pct"/>
            <w:shd w:val="clear" w:color="auto" w:fill="auto"/>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6 %</w:t>
            </w:r>
          </w:p>
        </w:tc>
      </w:tr>
      <w:tr w:rsidR="001D27FE" w:rsidRPr="00527335" w:rsidTr="008B64C8">
        <w:trPr>
          <w:trHeight w:val="217"/>
          <w:jc w:val="center"/>
        </w:trPr>
        <w:tc>
          <w:tcPr>
            <w:tcW w:w="1574" w:type="pct"/>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 xml:space="preserve">DE 11 HASTA 15 </w:t>
            </w:r>
          </w:p>
        </w:tc>
        <w:tc>
          <w:tcPr>
            <w:tcW w:w="3426" w:type="pct"/>
            <w:shd w:val="clear" w:color="auto" w:fill="auto"/>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10 %</w:t>
            </w:r>
          </w:p>
        </w:tc>
      </w:tr>
      <w:tr w:rsidR="001D27FE" w:rsidRPr="00527335" w:rsidTr="008B64C8">
        <w:trPr>
          <w:trHeight w:val="320"/>
          <w:jc w:val="center"/>
        </w:trPr>
        <w:tc>
          <w:tcPr>
            <w:tcW w:w="1574" w:type="pct"/>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16 EN ADELANTE</w:t>
            </w:r>
          </w:p>
        </w:tc>
        <w:tc>
          <w:tcPr>
            <w:tcW w:w="3426" w:type="pct"/>
            <w:shd w:val="clear" w:color="auto" w:fill="auto"/>
          </w:tcPr>
          <w:p w:rsidR="001D27FE" w:rsidRPr="00527335" w:rsidRDefault="001D27FE" w:rsidP="008B64C8">
            <w:pPr>
              <w:jc w:val="center"/>
              <w:rPr>
                <w:rFonts w:ascii="Nutmeg Book" w:hAnsi="Nutmeg Book"/>
                <w:sz w:val="20"/>
                <w:szCs w:val="20"/>
              </w:rPr>
            </w:pPr>
            <w:r w:rsidRPr="00527335">
              <w:rPr>
                <w:rFonts w:ascii="Nutmeg Book" w:hAnsi="Nutmeg Book"/>
                <w:sz w:val="20"/>
                <w:szCs w:val="20"/>
              </w:rPr>
              <w:t xml:space="preserve">El 10% y se cancelara el contrato a criterio de </w:t>
            </w:r>
            <w:r w:rsidRPr="00527335">
              <w:rPr>
                <w:rFonts w:ascii="Nutmeg Book" w:hAnsi="Nutmeg Book"/>
                <w:b/>
                <w:sz w:val="20"/>
                <w:szCs w:val="20"/>
              </w:rPr>
              <w:t>“SEAPAL VALLARTA”.</w:t>
            </w:r>
          </w:p>
        </w:tc>
      </w:tr>
    </w:tbl>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sz w:val="20"/>
          <w:szCs w:val="20"/>
        </w:rPr>
        <w:t>Esto, sin perjuicio de las demás consecuencias derivadas del incumplimiento.</w:t>
      </w:r>
    </w:p>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b/>
          <w:sz w:val="20"/>
          <w:szCs w:val="20"/>
        </w:rPr>
      </w:pPr>
      <w:r w:rsidRPr="00527335">
        <w:rPr>
          <w:rFonts w:ascii="Nutmeg Book" w:hAnsi="Nutmeg Book" w:cs="Tahoma"/>
          <w:b/>
          <w:bCs/>
          <w:sz w:val="20"/>
          <w:szCs w:val="20"/>
        </w:rPr>
        <w:t>OCTAVA</w:t>
      </w:r>
      <w:r w:rsidRPr="00527335">
        <w:rPr>
          <w:rFonts w:ascii="Nutmeg Book" w:hAnsi="Nutmeg Book" w:cs="Tahoma"/>
          <w:sz w:val="20"/>
          <w:szCs w:val="20"/>
        </w:rPr>
        <w:t xml:space="preserve">.- </w:t>
      </w:r>
      <w:r w:rsidRPr="00527335">
        <w:rPr>
          <w:rFonts w:ascii="Nutmeg Book" w:hAnsi="Nutmeg Book"/>
          <w:sz w:val="20"/>
          <w:szCs w:val="20"/>
        </w:rPr>
        <w:t>Los derechos y obligaciones que se deriven del contrato, no podrán cederse en forma parcial o total a favor de otra Persona Física o Jurídica</w:t>
      </w:r>
      <w:r w:rsidRPr="00527335">
        <w:rPr>
          <w:rFonts w:ascii="Nutmeg Book" w:hAnsi="Nutmeg Book"/>
          <w:b/>
          <w:sz w:val="20"/>
          <w:szCs w:val="20"/>
        </w:rPr>
        <w:t>.</w:t>
      </w:r>
    </w:p>
    <w:p w:rsidR="001D27FE" w:rsidRPr="00527335" w:rsidRDefault="001D27FE" w:rsidP="001D27FE">
      <w:pPr>
        <w:jc w:val="both"/>
        <w:rPr>
          <w:rFonts w:ascii="Nutmeg Book" w:hAnsi="Nutmeg Book"/>
          <w:b/>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cs="Tahoma"/>
          <w:b/>
          <w:bCs/>
          <w:sz w:val="20"/>
          <w:szCs w:val="20"/>
        </w:rPr>
        <w:t>NOVENA</w:t>
      </w:r>
      <w:r w:rsidRPr="00527335">
        <w:rPr>
          <w:rFonts w:ascii="Nutmeg Book" w:hAnsi="Nutmeg Book" w:cs="Tahoma"/>
          <w:sz w:val="20"/>
          <w:szCs w:val="20"/>
        </w:rPr>
        <w:t xml:space="preserve">.-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asumirá la responsabilidad total, en caso de que al suministrar los bienes y/o servicios a </w:t>
      </w:r>
      <w:r w:rsidRPr="00527335">
        <w:rPr>
          <w:rFonts w:ascii="Nutmeg Book" w:hAnsi="Nutmeg Book"/>
          <w:b/>
          <w:sz w:val="20"/>
          <w:szCs w:val="20"/>
        </w:rPr>
        <w:t>“SEAPAL VALLARTA”</w:t>
      </w:r>
      <w:r w:rsidRPr="00527335">
        <w:rPr>
          <w:rFonts w:ascii="Nutmeg Book" w:hAnsi="Nutmeg Book"/>
          <w:sz w:val="20"/>
          <w:szCs w:val="20"/>
        </w:rPr>
        <w:t xml:space="preserve"> infrinja los derechos de terceros sobre patentes, marcas o derechos de autor.</w:t>
      </w:r>
    </w:p>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cs="Tahoma"/>
          <w:b/>
          <w:bCs/>
          <w:sz w:val="20"/>
          <w:szCs w:val="20"/>
        </w:rPr>
        <w:t>DÉCIMA</w:t>
      </w:r>
      <w:r w:rsidRPr="00527335">
        <w:rPr>
          <w:rFonts w:ascii="Nutmeg Book" w:hAnsi="Nutmeg Book" w:cs="Tahoma"/>
          <w:sz w:val="20"/>
          <w:szCs w:val="20"/>
        </w:rPr>
        <w:t xml:space="preserve">.- En caso de detectarse defectos o incumplimiento en las especificaciones solicitadas en el contrato y/o en las bases, </w:t>
      </w:r>
      <w:r w:rsidRPr="00527335">
        <w:rPr>
          <w:rFonts w:ascii="Nutmeg Book" w:hAnsi="Nutmeg Book"/>
          <w:b/>
          <w:sz w:val="20"/>
          <w:szCs w:val="20"/>
        </w:rPr>
        <w:t xml:space="preserve">“SEAPAL VALLARTA” </w:t>
      </w:r>
      <w:r w:rsidRPr="00527335">
        <w:rPr>
          <w:rFonts w:ascii="Nutmeg Book" w:hAnsi="Nutmeg Book"/>
          <w:sz w:val="20"/>
          <w:szCs w:val="20"/>
        </w:rPr>
        <w:t>procederá al rechazo de los bienes y/o servicios.</w:t>
      </w:r>
    </w:p>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cs="Tahoma"/>
          <w:sz w:val="20"/>
          <w:szCs w:val="20"/>
        </w:rPr>
      </w:pPr>
      <w:r w:rsidRPr="00527335">
        <w:rPr>
          <w:rFonts w:ascii="Nutmeg Book" w:hAnsi="Nutmeg Book"/>
          <w:sz w:val="20"/>
          <w:szCs w:val="20"/>
        </w:rPr>
        <w:t>Se entiende como no entregados los bienes y/o servicios en términos del supuesto señalado en el párrafo anterior.</w:t>
      </w:r>
    </w:p>
    <w:p w:rsidR="001D27FE" w:rsidRPr="00527335" w:rsidRDefault="001D27FE" w:rsidP="001D27FE">
      <w:pPr>
        <w:jc w:val="both"/>
        <w:rPr>
          <w:rFonts w:ascii="Nutmeg Book" w:hAnsi="Nutmeg Book" w:cs="Tahoma"/>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queda obligado ante </w:t>
      </w:r>
      <w:r w:rsidRPr="00527335">
        <w:rPr>
          <w:rFonts w:ascii="Nutmeg Book" w:hAnsi="Nutmeg Book"/>
          <w:b/>
          <w:sz w:val="20"/>
          <w:szCs w:val="20"/>
        </w:rPr>
        <w:t>“SEAPAL VALLARTA”</w:t>
      </w:r>
      <w:r w:rsidRPr="00527335">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D27FE" w:rsidRPr="00527335" w:rsidRDefault="001D27FE" w:rsidP="001D27FE">
      <w:pPr>
        <w:jc w:val="both"/>
        <w:rPr>
          <w:rFonts w:ascii="Nutmeg Book" w:hAnsi="Nutmeg Book"/>
          <w:b/>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cs="Tahoma"/>
          <w:b/>
          <w:bCs/>
          <w:sz w:val="20"/>
          <w:szCs w:val="20"/>
        </w:rPr>
        <w:t>DÉCIMA PRIMERA</w:t>
      </w:r>
      <w:r w:rsidRPr="00527335">
        <w:rPr>
          <w:rFonts w:ascii="Nutmeg Book" w:hAnsi="Nutmeg Book" w:cs="Tahoma"/>
          <w:sz w:val="20"/>
          <w:szCs w:val="20"/>
        </w:rPr>
        <w:t>.-</w:t>
      </w:r>
      <w:r w:rsidRPr="00527335">
        <w:rPr>
          <w:rFonts w:ascii="Nutmeg Book" w:hAnsi="Nutmeg Book"/>
          <w:sz w:val="20"/>
          <w:szCs w:val="20"/>
        </w:rPr>
        <w:t xml:space="preserve">Se podrán efectuar visitas a las instalaciones de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1D27FE" w:rsidRPr="00527335" w:rsidRDefault="001D27FE" w:rsidP="001D27FE">
      <w:pPr>
        <w:jc w:val="both"/>
        <w:rPr>
          <w:rFonts w:ascii="Nutmeg Book" w:hAnsi="Nutmeg Book"/>
          <w:sz w:val="20"/>
          <w:szCs w:val="20"/>
        </w:rPr>
      </w:pPr>
    </w:p>
    <w:p w:rsidR="001D27FE" w:rsidRPr="00527335" w:rsidRDefault="001D27FE" w:rsidP="001D27FE">
      <w:pPr>
        <w:jc w:val="both"/>
        <w:rPr>
          <w:rFonts w:ascii="Nutmeg Book" w:hAnsi="Nutmeg Book" w:cs="Arial"/>
          <w:sz w:val="20"/>
          <w:szCs w:val="20"/>
        </w:rPr>
      </w:pPr>
      <w:r w:rsidRPr="00527335">
        <w:rPr>
          <w:rFonts w:ascii="Nutmeg Book" w:hAnsi="Nutmeg Book" w:cs="Tahoma"/>
          <w:b/>
          <w:bCs/>
          <w:sz w:val="20"/>
          <w:szCs w:val="20"/>
        </w:rPr>
        <w:t>DÉCIMA SEGUNDA</w:t>
      </w:r>
      <w:r w:rsidRPr="00527335">
        <w:rPr>
          <w:rFonts w:ascii="Nutmeg Book" w:hAnsi="Nutmeg Book" w:cs="Tahoma"/>
          <w:sz w:val="20"/>
          <w:szCs w:val="20"/>
        </w:rPr>
        <w:t xml:space="preserve">.-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 xml:space="preserve">” </w:t>
      </w:r>
      <w:r w:rsidRPr="00527335">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27335">
        <w:rPr>
          <w:rFonts w:ascii="Nutmeg Book" w:hAnsi="Nutmeg Book"/>
          <w:b/>
          <w:sz w:val="20"/>
          <w:szCs w:val="20"/>
        </w:rPr>
        <w:t>“SEAPAL VALLARTA”</w:t>
      </w:r>
      <w:r w:rsidRPr="00527335">
        <w:rPr>
          <w:rFonts w:ascii="Nutmeg Book" w:hAnsi="Nutmeg Book"/>
          <w:sz w:val="20"/>
          <w:szCs w:val="20"/>
        </w:rPr>
        <w:t>; por lo que, en caso de que algún</w:t>
      </w:r>
      <w:r w:rsidRPr="00527335">
        <w:rPr>
          <w:rFonts w:ascii="Nutmeg Book" w:hAnsi="Nutmeg Book" w:cs="Arial"/>
          <w:sz w:val="20"/>
          <w:szCs w:val="20"/>
        </w:rPr>
        <w:t xml:space="preserve"> empleado de </w:t>
      </w:r>
      <w:r w:rsidRPr="00527335">
        <w:rPr>
          <w:rFonts w:ascii="Nutmeg Book" w:hAnsi="Nutmeg Book" w:cs="Arial"/>
          <w:b/>
          <w:sz w:val="20"/>
          <w:szCs w:val="20"/>
        </w:rPr>
        <w:t xml:space="preserve">“EL </w:t>
      </w:r>
      <w:r w:rsidRPr="00527335">
        <w:rPr>
          <w:rFonts w:ascii="Nutmeg Book" w:hAnsi="Nutmeg Book" w:cs="Tahoma"/>
          <w:b/>
          <w:sz w:val="20"/>
        </w:rPr>
        <w:t>ADJUDICADO</w:t>
      </w:r>
      <w:r w:rsidRPr="00527335">
        <w:rPr>
          <w:rFonts w:ascii="Nutmeg Book" w:hAnsi="Nutmeg Book" w:cs="Arial"/>
          <w:b/>
          <w:sz w:val="20"/>
          <w:szCs w:val="20"/>
        </w:rPr>
        <w:t>”</w:t>
      </w:r>
      <w:r w:rsidRPr="00527335">
        <w:rPr>
          <w:rFonts w:ascii="Nutmeg Book" w:hAnsi="Nutmeg Book" w:cs="Arial"/>
          <w:sz w:val="20"/>
          <w:szCs w:val="20"/>
        </w:rPr>
        <w:t xml:space="preserve">  demande a </w:t>
      </w:r>
      <w:r w:rsidRPr="00527335">
        <w:rPr>
          <w:rFonts w:ascii="Nutmeg Book" w:hAnsi="Nutmeg Book" w:cs="Arial"/>
          <w:b/>
          <w:sz w:val="20"/>
          <w:szCs w:val="20"/>
        </w:rPr>
        <w:t>“SEAPAL VALLARTA”</w:t>
      </w:r>
      <w:r w:rsidRPr="00527335">
        <w:rPr>
          <w:rFonts w:ascii="Nutmeg Book" w:hAnsi="Nutmeg Book" w:cs="Arial"/>
          <w:sz w:val="20"/>
          <w:szCs w:val="20"/>
        </w:rPr>
        <w:t xml:space="preserve"> por la responsabilidad solidaria, </w:t>
      </w:r>
      <w:r w:rsidRPr="00527335">
        <w:rPr>
          <w:rFonts w:ascii="Nutmeg Book" w:hAnsi="Nutmeg Book" w:cs="Arial"/>
          <w:b/>
          <w:sz w:val="20"/>
          <w:szCs w:val="20"/>
        </w:rPr>
        <w:t xml:space="preserve">“EL </w:t>
      </w:r>
      <w:r w:rsidRPr="00527335">
        <w:rPr>
          <w:rFonts w:ascii="Nutmeg Book" w:hAnsi="Nutmeg Book" w:cs="Tahoma"/>
          <w:b/>
          <w:sz w:val="20"/>
        </w:rPr>
        <w:t>ADJUDICADO</w:t>
      </w:r>
      <w:r w:rsidRPr="00527335">
        <w:rPr>
          <w:rFonts w:ascii="Nutmeg Book" w:hAnsi="Nutmeg Book" w:cs="Arial"/>
          <w:b/>
          <w:sz w:val="20"/>
          <w:szCs w:val="20"/>
        </w:rPr>
        <w:t>”</w:t>
      </w:r>
      <w:r w:rsidRPr="00527335">
        <w:rPr>
          <w:rFonts w:ascii="Nutmeg Book" w:hAnsi="Nutmeg Book" w:cs="Arial"/>
          <w:sz w:val="20"/>
          <w:szCs w:val="20"/>
        </w:rPr>
        <w:t xml:space="preserve"> deberá pagar a </w:t>
      </w:r>
      <w:r w:rsidRPr="00527335">
        <w:rPr>
          <w:rFonts w:ascii="Nutmeg Book" w:hAnsi="Nutmeg Book" w:cs="Arial"/>
          <w:b/>
          <w:sz w:val="20"/>
          <w:szCs w:val="20"/>
        </w:rPr>
        <w:t>“SEAPAL VALLARTA”</w:t>
      </w:r>
      <w:r w:rsidRPr="00527335">
        <w:rPr>
          <w:rFonts w:ascii="Nutmeg Book" w:hAnsi="Nutmeg Book" w:cs="Arial"/>
          <w:sz w:val="20"/>
          <w:szCs w:val="20"/>
        </w:rPr>
        <w:t xml:space="preserve"> las cantidades que se eroguen por dicho motivo.</w:t>
      </w:r>
    </w:p>
    <w:p w:rsidR="001D27FE" w:rsidRPr="00527335" w:rsidRDefault="001D27FE" w:rsidP="001D27FE">
      <w:pPr>
        <w:pStyle w:val="Textoindependiente"/>
        <w:rPr>
          <w:rFonts w:ascii="Nutmeg Book" w:hAnsi="Nutmeg Book"/>
          <w:b/>
          <w:bCs/>
          <w:caps/>
          <w:sz w:val="20"/>
        </w:rPr>
      </w:pPr>
    </w:p>
    <w:p w:rsidR="001D27FE" w:rsidRPr="00527335" w:rsidRDefault="001D27FE" w:rsidP="001D27FE">
      <w:pPr>
        <w:pStyle w:val="Textoindependiente"/>
        <w:rPr>
          <w:rFonts w:ascii="Nutmeg Book" w:hAnsi="Nutmeg Book" w:cs="Tahoma"/>
          <w:sz w:val="20"/>
        </w:rPr>
      </w:pPr>
      <w:r w:rsidRPr="00527335">
        <w:rPr>
          <w:rFonts w:ascii="Nutmeg Book" w:hAnsi="Nutmeg Book"/>
          <w:b/>
          <w:bCs/>
          <w:caps/>
          <w:sz w:val="20"/>
        </w:rPr>
        <w:t>DéCIMA tercera.-</w:t>
      </w:r>
      <w:r w:rsidRPr="00527335">
        <w:rPr>
          <w:rFonts w:ascii="Nutmeg Book" w:hAnsi="Nutmeg Book" w:cs="Arial"/>
          <w:b/>
          <w:sz w:val="20"/>
        </w:rPr>
        <w:t xml:space="preserve"> </w:t>
      </w:r>
      <w:r w:rsidRPr="00527335">
        <w:rPr>
          <w:rFonts w:ascii="Nutmeg Book" w:hAnsi="Nutmeg Book" w:cs="Tahoma"/>
          <w:b/>
          <w:bCs/>
          <w:sz w:val="20"/>
        </w:rPr>
        <w:t xml:space="preserve">“EL </w:t>
      </w:r>
      <w:r w:rsidRPr="00527335">
        <w:rPr>
          <w:rFonts w:ascii="Nutmeg Book" w:hAnsi="Nutmeg Book" w:cs="Tahoma"/>
          <w:b/>
          <w:sz w:val="20"/>
        </w:rPr>
        <w:t>ADJUDICADO</w:t>
      </w:r>
      <w:r w:rsidRPr="00527335">
        <w:rPr>
          <w:rFonts w:ascii="Nutmeg Book" w:hAnsi="Nutmeg Book" w:cs="Tahoma"/>
          <w:b/>
          <w:bCs/>
          <w:sz w:val="20"/>
        </w:rPr>
        <w:t>”</w:t>
      </w:r>
      <w:r w:rsidRPr="00527335">
        <w:rPr>
          <w:rFonts w:ascii="Nutmeg Book" w:hAnsi="Nutmeg Book" w:cs="Tahoma"/>
          <w:sz w:val="20"/>
        </w:rPr>
        <w:t xml:space="preserve"> libera al </w:t>
      </w:r>
      <w:r w:rsidRPr="00527335">
        <w:rPr>
          <w:rFonts w:ascii="Nutmeg Book" w:hAnsi="Nutmeg Book" w:cs="Tahoma"/>
          <w:b/>
          <w:bCs/>
          <w:sz w:val="20"/>
        </w:rPr>
        <w:t>“SEAPAL VALLARTA”</w:t>
      </w:r>
      <w:r w:rsidRPr="00527335">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1D27FE" w:rsidRPr="00527335" w:rsidRDefault="001D27FE" w:rsidP="001D27FE">
      <w:pPr>
        <w:pStyle w:val="Textoindependiente"/>
        <w:rPr>
          <w:rFonts w:ascii="Nutmeg Book" w:hAnsi="Nutmeg Book" w:cs="Tahoma"/>
          <w:sz w:val="20"/>
        </w:rPr>
      </w:pPr>
    </w:p>
    <w:p w:rsidR="001D27FE" w:rsidRPr="00527335" w:rsidRDefault="001D27FE" w:rsidP="001D27FE">
      <w:pPr>
        <w:pStyle w:val="Textoindependiente2"/>
        <w:tabs>
          <w:tab w:val="left" w:pos="851"/>
        </w:tabs>
        <w:rPr>
          <w:rFonts w:ascii="Nutmeg Book" w:hAnsi="Nutmeg Book" w:cs="Arial"/>
          <w:b w:val="0"/>
          <w:sz w:val="20"/>
        </w:rPr>
      </w:pPr>
      <w:r w:rsidRPr="00527335">
        <w:rPr>
          <w:rFonts w:ascii="Nutmeg Book" w:hAnsi="Nutmeg Book" w:cs="Arial"/>
          <w:caps w:val="0"/>
          <w:sz w:val="20"/>
        </w:rPr>
        <w:t xml:space="preserve">“EL </w:t>
      </w:r>
      <w:r w:rsidRPr="00527335">
        <w:rPr>
          <w:rFonts w:ascii="Nutmeg Book" w:hAnsi="Nutmeg Book" w:cs="Tahoma"/>
          <w:sz w:val="20"/>
        </w:rPr>
        <w:t>ADJUDICADO</w:t>
      </w:r>
      <w:r w:rsidRPr="00527335">
        <w:rPr>
          <w:rFonts w:ascii="Nutmeg Book" w:hAnsi="Nutmeg Book" w:cs="Arial"/>
          <w:caps w:val="0"/>
          <w:sz w:val="20"/>
        </w:rPr>
        <w:t>”</w:t>
      </w:r>
      <w:r w:rsidRPr="00527335">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527335">
        <w:rPr>
          <w:rFonts w:ascii="Nutmeg Book" w:hAnsi="Nutmeg Book" w:cs="Arial"/>
          <w:b w:val="0"/>
          <w:caps w:val="0"/>
          <w:sz w:val="20"/>
        </w:rPr>
        <w:lastRenderedPageBreak/>
        <w:t>suministrados.  si el tercero demandara a “</w:t>
      </w:r>
      <w:r w:rsidRPr="00527335">
        <w:rPr>
          <w:rFonts w:ascii="Nutmeg Book" w:hAnsi="Nutmeg Book" w:cs="Arial"/>
          <w:caps w:val="0"/>
          <w:sz w:val="20"/>
        </w:rPr>
        <w:t>SEAPAL VALLARTA</w:t>
      </w:r>
      <w:r w:rsidRPr="00527335">
        <w:rPr>
          <w:rFonts w:ascii="Nutmeg Book" w:hAnsi="Nutmeg Book" w:cs="Arial"/>
          <w:b w:val="0"/>
          <w:caps w:val="0"/>
          <w:sz w:val="20"/>
        </w:rPr>
        <w:t>” y se condenare al pago de una suma, “</w:t>
      </w:r>
      <w:r w:rsidRPr="00527335">
        <w:rPr>
          <w:rFonts w:ascii="Nutmeg Book" w:hAnsi="Nutmeg Book" w:cs="Arial"/>
          <w:caps w:val="0"/>
          <w:sz w:val="20"/>
        </w:rPr>
        <w:t xml:space="preserve">EL </w:t>
      </w:r>
      <w:r w:rsidRPr="00527335">
        <w:rPr>
          <w:rFonts w:ascii="Nutmeg Book" w:hAnsi="Nutmeg Book" w:cs="Tahoma"/>
          <w:sz w:val="20"/>
        </w:rPr>
        <w:t>ADJUDICADO</w:t>
      </w:r>
      <w:r w:rsidRPr="00527335">
        <w:rPr>
          <w:rFonts w:ascii="Nutmeg Book" w:hAnsi="Nutmeg Book" w:cs="Arial"/>
          <w:b w:val="0"/>
          <w:caps w:val="0"/>
          <w:sz w:val="20"/>
        </w:rPr>
        <w:t>” la restituirá de forma inmediata con el correspondiente recargo de los intereses calculados a la tasa máxima de interés convencional.</w:t>
      </w:r>
    </w:p>
    <w:p w:rsidR="001D27FE" w:rsidRPr="00527335" w:rsidRDefault="001D27FE" w:rsidP="001D27FE">
      <w:pPr>
        <w:pStyle w:val="Textoindependiente"/>
        <w:rPr>
          <w:rFonts w:ascii="Nutmeg Book" w:hAnsi="Nutmeg Book" w:cs="Tahoma"/>
          <w:sz w:val="20"/>
        </w:rPr>
      </w:pPr>
    </w:p>
    <w:p w:rsidR="001D27FE" w:rsidRPr="00527335" w:rsidRDefault="001D27FE" w:rsidP="001D27FE">
      <w:pPr>
        <w:pStyle w:val="Textoindependiente2"/>
        <w:tabs>
          <w:tab w:val="left" w:pos="851"/>
        </w:tabs>
        <w:rPr>
          <w:rFonts w:ascii="Nutmeg Book" w:hAnsi="Nutmeg Book" w:cs="Arial"/>
          <w:b w:val="0"/>
          <w:sz w:val="20"/>
        </w:rPr>
      </w:pPr>
      <w:r w:rsidRPr="00527335">
        <w:rPr>
          <w:rFonts w:ascii="Nutmeg Book" w:hAnsi="Nutmeg Book"/>
          <w:b w:val="0"/>
          <w:bCs/>
          <w:caps w:val="0"/>
          <w:sz w:val="20"/>
        </w:rPr>
        <w:t>“</w:t>
      </w:r>
      <w:r w:rsidRPr="00527335">
        <w:rPr>
          <w:rFonts w:ascii="Nutmeg Book" w:hAnsi="Nutmeg Book"/>
          <w:bCs/>
          <w:caps w:val="0"/>
          <w:sz w:val="20"/>
        </w:rPr>
        <w:t>SEAPAL VALLARTA</w:t>
      </w:r>
      <w:r w:rsidRPr="00527335">
        <w:rPr>
          <w:rFonts w:ascii="Nutmeg Book" w:hAnsi="Nutmeg Book"/>
          <w:b w:val="0"/>
          <w:bCs/>
          <w:caps w:val="0"/>
          <w:sz w:val="20"/>
        </w:rPr>
        <w:t>” le podrá requerir a “</w:t>
      </w:r>
      <w:r w:rsidRPr="00527335">
        <w:rPr>
          <w:rFonts w:ascii="Nutmeg Book" w:hAnsi="Nutmeg Book"/>
          <w:bCs/>
          <w:caps w:val="0"/>
          <w:sz w:val="20"/>
        </w:rPr>
        <w:t xml:space="preserve">EL </w:t>
      </w:r>
      <w:r w:rsidRPr="00527335">
        <w:rPr>
          <w:rFonts w:ascii="Nutmeg Book" w:hAnsi="Nutmeg Book" w:cs="Tahoma"/>
          <w:sz w:val="20"/>
        </w:rPr>
        <w:t>ADJUDICADO</w:t>
      </w:r>
      <w:r w:rsidRPr="00527335">
        <w:rPr>
          <w:rFonts w:ascii="Nutmeg Book" w:hAnsi="Nutmeg Book"/>
          <w:bCs/>
          <w:caps w:val="0"/>
          <w:sz w:val="20"/>
        </w:rPr>
        <w:t>”</w:t>
      </w:r>
      <w:r w:rsidRPr="00527335">
        <w:rPr>
          <w:rFonts w:ascii="Nutmeg Book" w:hAnsi="Nutmeg Book"/>
          <w:b w:val="0"/>
          <w:caps w:val="0"/>
          <w:sz w:val="20"/>
        </w:rPr>
        <w:t xml:space="preserve"> de información de carácter administrativa, fiscal, laboral o de seguridad social, que le sea necesaria de conformidad con las leyes en la materia.</w:t>
      </w:r>
    </w:p>
    <w:p w:rsidR="001D27FE" w:rsidRPr="00527335" w:rsidRDefault="001D27FE" w:rsidP="001D27FE">
      <w:pPr>
        <w:jc w:val="both"/>
        <w:rPr>
          <w:rFonts w:ascii="Nutmeg Book" w:hAnsi="Nutmeg Book" w:cs="Tahoma"/>
          <w:sz w:val="20"/>
          <w:szCs w:val="20"/>
        </w:rPr>
      </w:pPr>
    </w:p>
    <w:p w:rsidR="001D27FE" w:rsidRPr="00527335" w:rsidRDefault="001D27FE" w:rsidP="001D27FE">
      <w:pPr>
        <w:pStyle w:val="Textoindependiente"/>
        <w:rPr>
          <w:rFonts w:ascii="Nutmeg Book" w:hAnsi="Nutmeg Book"/>
          <w:sz w:val="20"/>
        </w:rPr>
      </w:pPr>
      <w:r w:rsidRPr="00527335">
        <w:rPr>
          <w:rFonts w:ascii="Nutmeg Book" w:hAnsi="Nutmeg Book"/>
          <w:b/>
          <w:bCs/>
          <w:caps/>
          <w:sz w:val="20"/>
        </w:rPr>
        <w:t>DéCIMA cuarta.-</w:t>
      </w:r>
      <w:r w:rsidRPr="00527335">
        <w:rPr>
          <w:rFonts w:ascii="Nutmeg Book" w:hAnsi="Nutmeg Book" w:cs="Arial"/>
          <w:b/>
          <w:sz w:val="20"/>
        </w:rPr>
        <w:t xml:space="preserve"> </w:t>
      </w:r>
      <w:r w:rsidRPr="00527335">
        <w:rPr>
          <w:rFonts w:ascii="Nutmeg Book" w:hAnsi="Nutmeg Book"/>
          <w:b/>
          <w:bCs/>
          <w:sz w:val="20"/>
        </w:rPr>
        <w:t>“SEAPAL VALLARTA”</w:t>
      </w:r>
      <w:r w:rsidRPr="00527335">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527335">
        <w:rPr>
          <w:rFonts w:ascii="Nutmeg Book" w:hAnsi="Nutmeg Book"/>
          <w:b/>
          <w:bCs/>
          <w:sz w:val="20"/>
        </w:rPr>
        <w:t xml:space="preserve">“EL </w:t>
      </w:r>
      <w:r w:rsidRPr="00527335">
        <w:rPr>
          <w:rFonts w:ascii="Nutmeg Book" w:hAnsi="Nutmeg Book" w:cs="Tahoma"/>
          <w:b/>
          <w:sz w:val="20"/>
        </w:rPr>
        <w:t>ADJUDICADO</w:t>
      </w:r>
      <w:r w:rsidRPr="00527335">
        <w:rPr>
          <w:rFonts w:ascii="Nutmeg Book" w:hAnsi="Nutmeg Book"/>
          <w:b/>
          <w:bCs/>
          <w:sz w:val="20"/>
        </w:rPr>
        <w:t>”,</w:t>
      </w:r>
      <w:r w:rsidRPr="00527335">
        <w:rPr>
          <w:rFonts w:ascii="Nutmeg Book" w:hAnsi="Nutmeg Book"/>
          <w:sz w:val="20"/>
        </w:rPr>
        <w:t xml:space="preserve"> surtiendo efectos la rescisión del contrato el último día del mes que esté transcurriendo. </w:t>
      </w:r>
    </w:p>
    <w:p w:rsidR="001D27FE" w:rsidRPr="00527335" w:rsidRDefault="001D27FE" w:rsidP="001D27FE">
      <w:pPr>
        <w:pStyle w:val="Textoindependiente"/>
        <w:rPr>
          <w:rFonts w:ascii="Nutmeg Book" w:hAnsi="Nutmeg Book"/>
          <w:sz w:val="20"/>
        </w:rPr>
      </w:pPr>
    </w:p>
    <w:p w:rsidR="001D27FE" w:rsidRPr="00527335" w:rsidRDefault="001D27FE" w:rsidP="001D27FE">
      <w:pPr>
        <w:pStyle w:val="Textoindependiente"/>
        <w:rPr>
          <w:rFonts w:ascii="Nutmeg Book" w:hAnsi="Nutmeg Book"/>
          <w:b/>
          <w:bCs/>
          <w:sz w:val="20"/>
        </w:rPr>
      </w:pPr>
      <w:r w:rsidRPr="00527335">
        <w:rPr>
          <w:rFonts w:ascii="Nutmeg Book" w:hAnsi="Nutmeg Book"/>
          <w:b/>
          <w:bCs/>
          <w:sz w:val="20"/>
        </w:rPr>
        <w:t>“SEAPAL VALLARTA”</w:t>
      </w:r>
      <w:r w:rsidRPr="00527335">
        <w:rPr>
          <w:rFonts w:ascii="Nutmeg Book" w:hAnsi="Nutmeg Book"/>
          <w:sz w:val="20"/>
        </w:rPr>
        <w:t xml:space="preserve"> no tendrá que pagar los proporcionales de lo que reste del contrato y </w:t>
      </w:r>
      <w:r w:rsidRPr="00527335">
        <w:rPr>
          <w:rFonts w:ascii="Nutmeg Book" w:hAnsi="Nutmeg Book"/>
          <w:b/>
          <w:sz w:val="20"/>
        </w:rPr>
        <w:t xml:space="preserve">“EL </w:t>
      </w:r>
      <w:r w:rsidRPr="00527335">
        <w:rPr>
          <w:rFonts w:ascii="Nutmeg Book" w:hAnsi="Nutmeg Book" w:cs="Tahoma"/>
          <w:b/>
          <w:sz w:val="20"/>
        </w:rPr>
        <w:t>ADJUDICADO</w:t>
      </w:r>
      <w:r w:rsidRPr="00527335">
        <w:rPr>
          <w:rFonts w:ascii="Nutmeg Book" w:hAnsi="Nutmeg Book"/>
          <w:b/>
          <w:sz w:val="20"/>
        </w:rPr>
        <w:t>”</w:t>
      </w:r>
      <w:r w:rsidRPr="00527335">
        <w:rPr>
          <w:rFonts w:ascii="Nutmeg Book" w:hAnsi="Nutmeg Book"/>
          <w:sz w:val="20"/>
        </w:rPr>
        <w:t xml:space="preserve"> regresara las cantidades que haya recibido y queden pendientes de proporcionar el bien o servicio.</w:t>
      </w:r>
    </w:p>
    <w:p w:rsidR="001D27FE" w:rsidRPr="00527335" w:rsidRDefault="001D27FE" w:rsidP="001D27FE">
      <w:pPr>
        <w:pStyle w:val="Textoindependiente"/>
        <w:rPr>
          <w:rFonts w:ascii="Nutmeg Book" w:hAnsi="Nutmeg Book"/>
          <w:b/>
          <w:bCs/>
          <w:sz w:val="20"/>
        </w:rPr>
      </w:pPr>
    </w:p>
    <w:p w:rsidR="001D27FE" w:rsidRPr="00527335" w:rsidRDefault="001D27FE" w:rsidP="001D27FE">
      <w:pPr>
        <w:pStyle w:val="Textoindependiente"/>
        <w:rPr>
          <w:rFonts w:ascii="Nutmeg Book" w:hAnsi="Nutmeg Book"/>
          <w:sz w:val="20"/>
        </w:rPr>
      </w:pPr>
      <w:r w:rsidRPr="00527335">
        <w:rPr>
          <w:rFonts w:ascii="Nutmeg Book" w:hAnsi="Nutmeg Book"/>
          <w:bCs/>
          <w:sz w:val="20"/>
        </w:rPr>
        <w:t xml:space="preserve">La penalidad por rescisión anticipada del presente contrato es para las partes, el </w:t>
      </w:r>
      <w:r w:rsidRPr="00527335">
        <w:rPr>
          <w:rFonts w:ascii="Nutmeg Book" w:hAnsi="Nutmeg Book"/>
          <w:sz w:val="20"/>
        </w:rPr>
        <w:t xml:space="preserve">equivalente a un 10% diez por ciento del servicio. </w:t>
      </w:r>
    </w:p>
    <w:p w:rsidR="001D27FE" w:rsidRPr="00527335" w:rsidRDefault="001D27FE" w:rsidP="001D27FE">
      <w:pPr>
        <w:pStyle w:val="Textoindependiente"/>
        <w:rPr>
          <w:rFonts w:ascii="Nutmeg Book" w:hAnsi="Nutmeg Book" w:cs="Tahoma"/>
          <w:b/>
          <w:sz w:val="20"/>
          <w:u w:val="single"/>
        </w:rPr>
      </w:pPr>
    </w:p>
    <w:p w:rsidR="001D27FE" w:rsidRPr="00527335" w:rsidRDefault="001D27FE" w:rsidP="001D27FE">
      <w:pPr>
        <w:pStyle w:val="Textoindependiente"/>
        <w:rPr>
          <w:rFonts w:ascii="Nutmeg Book" w:hAnsi="Nutmeg Book" w:cs="Tahoma"/>
          <w:b/>
          <w:sz w:val="20"/>
        </w:rPr>
      </w:pPr>
      <w:r w:rsidRPr="00527335">
        <w:rPr>
          <w:rFonts w:ascii="Nutmeg Book" w:hAnsi="Nutmeg Book"/>
          <w:b/>
          <w:bCs/>
          <w:caps/>
          <w:sz w:val="20"/>
        </w:rPr>
        <w:t>DéCIMA quinta.-</w:t>
      </w:r>
      <w:r w:rsidRPr="00527335">
        <w:rPr>
          <w:rFonts w:ascii="Nutmeg Book" w:hAnsi="Nutmeg Book" w:cs="Tahoma"/>
          <w:sz w:val="20"/>
        </w:rPr>
        <w:t xml:space="preserve"> CONFIDENCIALIDAD:</w:t>
      </w:r>
      <w:r w:rsidRPr="00527335">
        <w:rPr>
          <w:rFonts w:ascii="Nutmeg Book" w:hAnsi="Nutmeg Book" w:cs="Tahoma"/>
          <w:b/>
          <w:sz w:val="20"/>
        </w:rPr>
        <w:t xml:space="preserve"> “EL ADJUDICADO”</w:t>
      </w:r>
      <w:r w:rsidRPr="00527335">
        <w:rPr>
          <w:rFonts w:ascii="Nutmeg Book" w:hAnsi="Nutmeg Book" w:cs="Tahoma"/>
          <w:sz w:val="20"/>
        </w:rPr>
        <w:t xml:space="preserve">, </w:t>
      </w:r>
      <w:r w:rsidRPr="00527335">
        <w:rPr>
          <w:rFonts w:ascii="Nutmeg Book" w:hAnsi="Nutmeg Book" w:cs="Arial"/>
          <w:sz w:val="20"/>
        </w:rPr>
        <w:t xml:space="preserve">está obligado a la reserva o secreto, considerando tanto los datos y resultados como secreto profesional, de conformidad con </w:t>
      </w:r>
      <w:r w:rsidRPr="00527335">
        <w:rPr>
          <w:rFonts w:ascii="Nutmeg Book" w:hAnsi="Nutmeg Book"/>
          <w:bCs/>
          <w:sz w:val="20"/>
        </w:rPr>
        <w:t xml:space="preserve">el artículo 2266 del código Civil del Estado de Jalisco y </w:t>
      </w:r>
      <w:r w:rsidRPr="00527335">
        <w:rPr>
          <w:rFonts w:ascii="Nutmeg Book" w:hAnsi="Nutmeg Book" w:cs="Tahoma"/>
          <w:sz w:val="20"/>
        </w:rPr>
        <w:t xml:space="preserve">sólo podrá compartir información relacionada con </w:t>
      </w:r>
      <w:r w:rsidRPr="00527335">
        <w:rPr>
          <w:rFonts w:ascii="Nutmeg Book" w:hAnsi="Nutmeg Book" w:cs="Tahoma"/>
          <w:b/>
          <w:sz w:val="20"/>
        </w:rPr>
        <w:t xml:space="preserve">“SEAPAL VALLARTA” </w:t>
      </w:r>
      <w:r w:rsidRPr="00527335">
        <w:rPr>
          <w:rFonts w:ascii="Nutmeg Book" w:hAnsi="Nutmeg Book" w:cs="Tahoma"/>
          <w:sz w:val="20"/>
        </w:rPr>
        <w:t xml:space="preserve">en los casos en que sea necesario hacerlo para lograr los objetivos precisados y con personas autorizadas por </w:t>
      </w:r>
      <w:r w:rsidRPr="00527335">
        <w:rPr>
          <w:rFonts w:ascii="Nutmeg Book" w:hAnsi="Nutmeg Book" w:cs="Tahoma"/>
          <w:b/>
          <w:sz w:val="20"/>
        </w:rPr>
        <w:t>“SEAPAL VALLARTA”.</w:t>
      </w:r>
    </w:p>
    <w:p w:rsidR="001D27FE" w:rsidRPr="00527335" w:rsidRDefault="001D27FE" w:rsidP="001D27FE">
      <w:pPr>
        <w:jc w:val="both"/>
        <w:rPr>
          <w:rFonts w:ascii="Nutmeg Book" w:hAnsi="Nutmeg Book" w:cs="Arial"/>
          <w:sz w:val="20"/>
          <w:szCs w:val="20"/>
        </w:rPr>
      </w:pPr>
    </w:p>
    <w:p w:rsidR="001D27FE" w:rsidRPr="00527335" w:rsidRDefault="001D27FE" w:rsidP="001D27FE">
      <w:pPr>
        <w:jc w:val="both"/>
        <w:rPr>
          <w:rFonts w:ascii="Nutmeg Book" w:hAnsi="Nutmeg Book"/>
          <w:sz w:val="20"/>
          <w:szCs w:val="20"/>
        </w:rPr>
      </w:pPr>
      <w:r w:rsidRPr="00527335">
        <w:rPr>
          <w:rFonts w:ascii="Nutmeg Book" w:hAnsi="Nutmeg Book"/>
          <w:b/>
          <w:bCs/>
          <w:sz w:val="20"/>
          <w:szCs w:val="20"/>
        </w:rPr>
        <w:t>“SEAPAL VALLARTA”</w:t>
      </w:r>
      <w:r w:rsidRPr="00527335">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tabs>
          <w:tab w:val="right" w:leader="hyphen" w:pos="8307"/>
        </w:tabs>
        <w:jc w:val="both"/>
        <w:rPr>
          <w:rFonts w:ascii="Nutmeg Book" w:hAnsi="Nutmeg Book"/>
          <w:sz w:val="20"/>
          <w:szCs w:val="20"/>
          <w:lang w:val="es-MX"/>
        </w:rPr>
      </w:pPr>
      <w:r w:rsidRPr="00527335">
        <w:rPr>
          <w:rFonts w:ascii="Nutmeg Book" w:hAnsi="Nutmeg Book"/>
          <w:b/>
          <w:bCs/>
          <w:caps/>
          <w:sz w:val="20"/>
          <w:szCs w:val="20"/>
        </w:rPr>
        <w:t>DéCIMA sexta.</w:t>
      </w:r>
      <w:r w:rsidRPr="00527335">
        <w:rPr>
          <w:rFonts w:ascii="Nutmeg Book" w:hAnsi="Nutmeg Book"/>
          <w:caps/>
          <w:sz w:val="20"/>
          <w:szCs w:val="20"/>
        </w:rPr>
        <w:t xml:space="preserve">- </w:t>
      </w:r>
      <w:r w:rsidRPr="00527335">
        <w:rPr>
          <w:rFonts w:ascii="Nutmeg Book" w:hAnsi="Nutmeg Book"/>
          <w:b/>
          <w:bCs/>
          <w:sz w:val="20"/>
          <w:szCs w:val="20"/>
        </w:rPr>
        <w:t xml:space="preserve">“EL </w:t>
      </w:r>
      <w:r w:rsidRPr="00527335">
        <w:rPr>
          <w:rFonts w:ascii="Nutmeg Book" w:hAnsi="Nutmeg Book" w:cs="Tahoma"/>
          <w:b/>
          <w:sz w:val="20"/>
        </w:rPr>
        <w:t>ADJUDICADO</w:t>
      </w:r>
      <w:r w:rsidRPr="00527335">
        <w:rPr>
          <w:rFonts w:ascii="Nutmeg Book" w:hAnsi="Nutmeg Book"/>
          <w:b/>
          <w:bCs/>
          <w:sz w:val="20"/>
          <w:szCs w:val="20"/>
        </w:rPr>
        <w:t>”,</w:t>
      </w:r>
      <w:r w:rsidRPr="00527335">
        <w:rPr>
          <w:rFonts w:ascii="Nutmeg Book" w:hAnsi="Nutmeg Book"/>
          <w:sz w:val="20"/>
          <w:szCs w:val="20"/>
          <w:lang w:val="es-MX"/>
        </w:rPr>
        <w:t xml:space="preserve"> se obliga a cumplir lo siguiente:</w:t>
      </w:r>
    </w:p>
    <w:p w:rsidR="001D27FE" w:rsidRPr="00527335" w:rsidRDefault="001D27FE" w:rsidP="001D27FE">
      <w:pPr>
        <w:pStyle w:val="Prrafodelista"/>
        <w:numPr>
          <w:ilvl w:val="0"/>
          <w:numId w:val="21"/>
        </w:numPr>
        <w:tabs>
          <w:tab w:val="right" w:leader="hyphen" w:pos="8307"/>
        </w:tabs>
        <w:contextualSpacing/>
        <w:jc w:val="both"/>
        <w:rPr>
          <w:rFonts w:ascii="Nutmeg Book" w:hAnsi="Nutmeg Book"/>
          <w:sz w:val="20"/>
          <w:szCs w:val="20"/>
        </w:rPr>
      </w:pPr>
      <w:r w:rsidRPr="00527335">
        <w:rPr>
          <w:rFonts w:ascii="Nutmeg Book" w:hAnsi="Nutmeg Book"/>
          <w:bCs/>
          <w:sz w:val="20"/>
          <w:szCs w:val="20"/>
        </w:rPr>
        <w:t>A</w:t>
      </w:r>
      <w:r w:rsidRPr="00527335">
        <w:rPr>
          <w:rFonts w:ascii="Nutmeg Book" w:hAnsi="Nutmeg Book"/>
          <w:sz w:val="20"/>
          <w:szCs w:val="20"/>
        </w:rPr>
        <w:t xml:space="preserve"> no proporcionar datos falsos en el presente contrato.</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rPr>
        <w:t xml:space="preserve">Al pago de los daños y perjuicios en la forma que lo establezca </w:t>
      </w:r>
      <w:r w:rsidRPr="00527335">
        <w:rPr>
          <w:rFonts w:ascii="Nutmeg Book" w:hAnsi="Nutmeg Book"/>
          <w:b/>
          <w:sz w:val="20"/>
          <w:szCs w:val="20"/>
        </w:rPr>
        <w:t>“SEAPAL VALLARTA”</w:t>
      </w:r>
      <w:r w:rsidRPr="00527335">
        <w:rPr>
          <w:rFonts w:ascii="Nutmeg Book" w:hAnsi="Nutmeg Book"/>
          <w:sz w:val="20"/>
          <w:szCs w:val="20"/>
        </w:rPr>
        <w:t xml:space="preserve"> por incumplimiento de cualquier obligación derivada de este contrato y de las que se señalen en las normas aplicables.</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rPr>
        <w:t>A p</w:t>
      </w:r>
      <w:r w:rsidRPr="00527335">
        <w:rPr>
          <w:rFonts w:ascii="Nutmeg Book" w:hAnsi="Nutmeg Book"/>
          <w:sz w:val="20"/>
          <w:szCs w:val="20"/>
          <w:lang w:val="es-MX"/>
        </w:rPr>
        <w:t>restar el servicio encomendado con profesionalismo y puntualidad.</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rPr>
        <w:t>A c</w:t>
      </w:r>
      <w:r w:rsidRPr="00527335">
        <w:rPr>
          <w:rFonts w:ascii="Nutmeg Book" w:hAnsi="Nutmeg Book"/>
          <w:sz w:val="20"/>
          <w:szCs w:val="20"/>
          <w:lang w:val="es-MX"/>
        </w:rPr>
        <w:t>umplir con las normas correspondientes para el ejercicio de su objeto social.</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rPr>
        <w:t>A contar con todos los permisos, autorizaciones, licencias, dictámenes o vistos buenos de carácter administrativos que se requieran para proporcionar el servicio.</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lang w:val="es-MX"/>
        </w:rPr>
        <w:t xml:space="preserve">A entregar a </w:t>
      </w:r>
      <w:r w:rsidRPr="00527335">
        <w:rPr>
          <w:rFonts w:ascii="Nutmeg Book" w:hAnsi="Nutmeg Book"/>
          <w:b/>
          <w:sz w:val="20"/>
          <w:szCs w:val="20"/>
          <w:lang w:val="es-MX"/>
        </w:rPr>
        <w:t>“SEAPAL VALLARTA”</w:t>
      </w:r>
      <w:r w:rsidRPr="00527335">
        <w:rPr>
          <w:rFonts w:ascii="Nutmeg Book" w:hAnsi="Nutmeg Book"/>
          <w:sz w:val="20"/>
          <w:szCs w:val="20"/>
          <w:lang w:val="es-MX"/>
        </w:rPr>
        <w:t xml:space="preserve"> los reportes y bitácoras en las que conste el servicio proporcionado, de conformidad con las especificaciones de </w:t>
      </w:r>
      <w:r w:rsidRPr="00527335">
        <w:rPr>
          <w:rFonts w:ascii="Nutmeg Book" w:hAnsi="Nutmeg Book"/>
          <w:b/>
          <w:sz w:val="20"/>
          <w:szCs w:val="20"/>
          <w:lang w:val="es-MX"/>
        </w:rPr>
        <w:t>“SEAPAL VALLARTA”.</w:t>
      </w:r>
    </w:p>
    <w:p w:rsidR="001D27FE" w:rsidRPr="00527335" w:rsidRDefault="001D27FE" w:rsidP="001D27F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27335">
        <w:rPr>
          <w:rFonts w:ascii="Nutmeg Book" w:hAnsi="Nutmeg Book"/>
          <w:sz w:val="20"/>
          <w:szCs w:val="20"/>
          <w:lang w:val="es-MX"/>
        </w:rPr>
        <w:t xml:space="preserve">A que los contenedores del producto se encuentren en buenas condiciones. </w:t>
      </w:r>
    </w:p>
    <w:p w:rsidR="001D27FE" w:rsidRPr="00527335" w:rsidRDefault="001D27FE" w:rsidP="001D27FE">
      <w:pPr>
        <w:tabs>
          <w:tab w:val="right" w:leader="hyphen" w:pos="8307"/>
        </w:tabs>
        <w:jc w:val="both"/>
        <w:rPr>
          <w:rFonts w:ascii="Nutmeg Book" w:hAnsi="Nutmeg Book"/>
          <w:sz w:val="20"/>
          <w:szCs w:val="20"/>
          <w:lang w:val="es-MX"/>
        </w:rPr>
      </w:pPr>
    </w:p>
    <w:p w:rsidR="001D27FE" w:rsidRPr="00527335" w:rsidRDefault="001D27FE" w:rsidP="001D27FE">
      <w:pPr>
        <w:tabs>
          <w:tab w:val="right" w:leader="hyphen" w:pos="8307"/>
        </w:tabs>
        <w:jc w:val="both"/>
        <w:rPr>
          <w:rFonts w:ascii="Nutmeg Book" w:hAnsi="Nutmeg Book"/>
          <w:sz w:val="20"/>
          <w:szCs w:val="20"/>
          <w:lang w:val="es-MX"/>
        </w:rPr>
      </w:pPr>
      <w:r w:rsidRPr="00527335">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527335">
        <w:rPr>
          <w:rFonts w:ascii="Nutmeg Book" w:hAnsi="Nutmeg Book"/>
          <w:b/>
          <w:sz w:val="20"/>
          <w:szCs w:val="20"/>
          <w:lang w:val="es-MX"/>
        </w:rPr>
        <w:t>“SEAPAL VALLARTA”</w:t>
      </w:r>
      <w:r w:rsidRPr="00527335">
        <w:rPr>
          <w:rFonts w:ascii="Nutmeg Book" w:hAnsi="Nutmeg Book"/>
          <w:sz w:val="20"/>
          <w:szCs w:val="20"/>
          <w:lang w:val="es-MX"/>
        </w:rPr>
        <w:t>.</w:t>
      </w:r>
    </w:p>
    <w:p w:rsidR="001D27FE" w:rsidRPr="00527335" w:rsidRDefault="001D27FE" w:rsidP="001D27FE">
      <w:pPr>
        <w:tabs>
          <w:tab w:val="right" w:leader="hyphen" w:pos="8307"/>
        </w:tabs>
        <w:jc w:val="both"/>
        <w:rPr>
          <w:rFonts w:ascii="Nutmeg Book" w:hAnsi="Nutmeg Book" w:cs="Arial"/>
          <w:b/>
          <w:bCs/>
          <w:sz w:val="20"/>
          <w:szCs w:val="20"/>
          <w:lang w:val="es-ES_tradnl"/>
        </w:rPr>
      </w:pPr>
    </w:p>
    <w:p w:rsidR="001D27FE" w:rsidRPr="00527335" w:rsidRDefault="001D27FE" w:rsidP="001D27FE">
      <w:pPr>
        <w:tabs>
          <w:tab w:val="right" w:leader="hyphen" w:pos="8307"/>
        </w:tabs>
        <w:suppressAutoHyphens/>
        <w:jc w:val="both"/>
        <w:rPr>
          <w:rFonts w:ascii="Nutmeg Book" w:hAnsi="Nutmeg Book"/>
          <w:sz w:val="20"/>
          <w:szCs w:val="20"/>
        </w:rPr>
      </w:pPr>
      <w:r w:rsidRPr="00527335">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tabs>
          <w:tab w:val="right" w:leader="hyphen" w:pos="8307"/>
        </w:tabs>
        <w:jc w:val="both"/>
        <w:rPr>
          <w:rFonts w:ascii="Nutmeg Book" w:hAnsi="Nutmeg Book"/>
          <w:sz w:val="20"/>
          <w:szCs w:val="20"/>
          <w:lang w:val="es-MX"/>
        </w:rPr>
      </w:pPr>
      <w:r w:rsidRPr="00527335">
        <w:rPr>
          <w:rFonts w:ascii="Nutmeg Book" w:hAnsi="Nutmeg Book"/>
          <w:sz w:val="20"/>
          <w:szCs w:val="20"/>
          <w:lang w:val="es-MX"/>
        </w:rPr>
        <w:t xml:space="preserve">En caso de incumplimiento de </w:t>
      </w:r>
      <w:r w:rsidRPr="00527335">
        <w:rPr>
          <w:rFonts w:ascii="Nutmeg Book" w:hAnsi="Nutmeg Book"/>
          <w:b/>
          <w:sz w:val="20"/>
          <w:szCs w:val="20"/>
          <w:lang w:val="es-MX"/>
        </w:rPr>
        <w:t xml:space="preserve">“EL </w:t>
      </w:r>
      <w:r w:rsidRPr="00527335">
        <w:rPr>
          <w:rFonts w:ascii="Nutmeg Book" w:hAnsi="Nutmeg Book" w:cs="Tahoma"/>
          <w:b/>
          <w:sz w:val="20"/>
        </w:rPr>
        <w:t>ADJUDICADO</w:t>
      </w:r>
      <w:r w:rsidRPr="00527335">
        <w:rPr>
          <w:rFonts w:ascii="Nutmeg Book" w:hAnsi="Nutmeg Book"/>
          <w:b/>
          <w:sz w:val="20"/>
          <w:szCs w:val="20"/>
          <w:lang w:val="es-MX"/>
        </w:rPr>
        <w:t>”</w:t>
      </w:r>
      <w:r w:rsidRPr="00527335">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b/>
          <w:bCs/>
          <w:caps/>
          <w:sz w:val="20"/>
          <w:szCs w:val="20"/>
        </w:rPr>
        <w:t>DéCIMA séptima</w:t>
      </w:r>
      <w:r w:rsidRPr="00527335">
        <w:rPr>
          <w:rFonts w:ascii="Nutmeg Book" w:hAnsi="Nutmeg Book"/>
          <w:b/>
          <w:bCs/>
          <w:sz w:val="20"/>
          <w:szCs w:val="20"/>
        </w:rPr>
        <w:t>.</w:t>
      </w:r>
      <w:r w:rsidRPr="00527335">
        <w:rPr>
          <w:rFonts w:ascii="Nutmeg Book" w:hAnsi="Nutmeg Book"/>
          <w:sz w:val="20"/>
          <w:szCs w:val="20"/>
        </w:rPr>
        <w:t xml:space="preserve">- </w:t>
      </w:r>
      <w:r w:rsidRPr="00527335">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cs="Arial"/>
          <w:sz w:val="20"/>
          <w:szCs w:val="20"/>
        </w:rPr>
        <w:t xml:space="preserve">De igual manera, todos los derechos y facultades originales de </w:t>
      </w:r>
      <w:r w:rsidRPr="00527335">
        <w:rPr>
          <w:rFonts w:ascii="Nutmeg Book" w:hAnsi="Nutmeg Book" w:cs="Arial"/>
          <w:b/>
          <w:sz w:val="20"/>
          <w:szCs w:val="20"/>
        </w:rPr>
        <w:t>“SEAPAL VALLARTA”</w:t>
      </w:r>
      <w:r w:rsidRPr="00527335">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cs="Arial"/>
          <w:b/>
          <w:sz w:val="20"/>
          <w:szCs w:val="20"/>
        </w:rPr>
        <w:t xml:space="preserve">“EL </w:t>
      </w:r>
      <w:r w:rsidRPr="00527335">
        <w:rPr>
          <w:rFonts w:ascii="Nutmeg Book" w:hAnsi="Nutmeg Book" w:cs="Tahoma"/>
          <w:b/>
          <w:sz w:val="20"/>
        </w:rPr>
        <w:t>ADJUDICADO</w:t>
      </w:r>
      <w:r w:rsidRPr="00527335">
        <w:rPr>
          <w:rFonts w:ascii="Nutmeg Book" w:hAnsi="Nutmeg Book" w:cs="Arial"/>
          <w:b/>
          <w:sz w:val="20"/>
          <w:szCs w:val="20"/>
        </w:rPr>
        <w:t xml:space="preserve">” </w:t>
      </w:r>
      <w:r w:rsidRPr="00527335">
        <w:rPr>
          <w:rFonts w:ascii="Nutmeg Book" w:hAnsi="Nutmeg Book" w:cs="Arial"/>
          <w:sz w:val="20"/>
          <w:szCs w:val="20"/>
        </w:rPr>
        <w:t xml:space="preserve">indemnizará y mantendrá a </w:t>
      </w:r>
      <w:r w:rsidRPr="00527335">
        <w:rPr>
          <w:rFonts w:ascii="Nutmeg Book" w:hAnsi="Nutmeg Book" w:cs="Arial"/>
          <w:b/>
          <w:sz w:val="20"/>
          <w:szCs w:val="20"/>
        </w:rPr>
        <w:t xml:space="preserve">“SEAPAL VALLARTA” </w:t>
      </w:r>
      <w:r w:rsidRPr="00527335">
        <w:rPr>
          <w:rFonts w:ascii="Nutmeg Book" w:hAnsi="Nutmeg Book" w:cs="Arial"/>
          <w:sz w:val="20"/>
          <w:szCs w:val="20"/>
        </w:rPr>
        <w:t xml:space="preserve">libre de cualquier reclamo o acción por cualquier obligación de </w:t>
      </w:r>
      <w:r w:rsidRPr="00527335">
        <w:rPr>
          <w:rFonts w:ascii="Nutmeg Book" w:hAnsi="Nutmeg Book" w:cs="Arial"/>
          <w:b/>
          <w:sz w:val="20"/>
          <w:szCs w:val="20"/>
        </w:rPr>
        <w:t xml:space="preserve">“EL </w:t>
      </w:r>
      <w:r w:rsidRPr="00527335">
        <w:rPr>
          <w:rFonts w:ascii="Nutmeg Book" w:hAnsi="Nutmeg Book" w:cs="Tahoma"/>
          <w:b/>
          <w:sz w:val="20"/>
        </w:rPr>
        <w:t>ADJUDICADO</w:t>
      </w:r>
      <w:r w:rsidRPr="00527335">
        <w:rPr>
          <w:rFonts w:ascii="Nutmeg Book" w:hAnsi="Nutmeg Book" w:cs="Arial"/>
          <w:b/>
          <w:sz w:val="20"/>
          <w:szCs w:val="20"/>
        </w:rPr>
        <w:t>”</w:t>
      </w:r>
      <w:r w:rsidRPr="00527335">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tabs>
          <w:tab w:val="right" w:leader="hyphen" w:pos="8307"/>
        </w:tabs>
        <w:jc w:val="both"/>
        <w:rPr>
          <w:rFonts w:ascii="Nutmeg Book" w:hAnsi="Nutmeg Book"/>
          <w:sz w:val="20"/>
          <w:szCs w:val="20"/>
        </w:rPr>
      </w:pPr>
      <w:r w:rsidRPr="00527335">
        <w:rPr>
          <w:rFonts w:ascii="Nutmeg Book" w:hAnsi="Nutmeg Book"/>
          <w:b/>
          <w:bCs/>
          <w:caps/>
          <w:sz w:val="20"/>
          <w:szCs w:val="20"/>
        </w:rPr>
        <w:t>DéCIMA octava</w:t>
      </w:r>
      <w:r w:rsidRPr="00527335">
        <w:rPr>
          <w:rFonts w:ascii="Nutmeg Book" w:hAnsi="Nutmeg Book"/>
          <w:b/>
          <w:bCs/>
          <w:sz w:val="20"/>
          <w:szCs w:val="20"/>
        </w:rPr>
        <w:t>.</w:t>
      </w:r>
      <w:r w:rsidRPr="00527335">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27335">
        <w:rPr>
          <w:rFonts w:ascii="Nutmeg Book" w:hAnsi="Nutmeg Book"/>
          <w:b/>
          <w:sz w:val="20"/>
          <w:szCs w:val="20"/>
        </w:rPr>
        <w:t xml:space="preserve">“EL </w:t>
      </w:r>
      <w:r w:rsidRPr="00527335">
        <w:rPr>
          <w:rFonts w:ascii="Nutmeg Book" w:hAnsi="Nutmeg Book" w:cs="Tahoma"/>
          <w:b/>
          <w:sz w:val="20"/>
        </w:rPr>
        <w:t>ADJUDICADO</w:t>
      </w:r>
      <w:r w:rsidRPr="00527335">
        <w:rPr>
          <w:rFonts w:ascii="Nutmeg Book" w:hAnsi="Nutmeg Book"/>
          <w:b/>
          <w:sz w:val="20"/>
          <w:szCs w:val="20"/>
        </w:rPr>
        <w:t>”</w:t>
      </w:r>
      <w:r w:rsidRPr="00527335">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D27FE" w:rsidRPr="00527335" w:rsidRDefault="001D27FE" w:rsidP="001D27FE">
      <w:pPr>
        <w:tabs>
          <w:tab w:val="right" w:leader="hyphen" w:pos="8307"/>
        </w:tabs>
        <w:jc w:val="both"/>
        <w:rPr>
          <w:rFonts w:ascii="Nutmeg Book" w:hAnsi="Nutmeg Book"/>
          <w:b/>
          <w:bCs/>
          <w:caps/>
          <w:sz w:val="20"/>
          <w:szCs w:val="20"/>
        </w:rPr>
      </w:pPr>
    </w:p>
    <w:p w:rsidR="001D27FE" w:rsidRPr="00527335" w:rsidRDefault="001D27FE" w:rsidP="001D27FE">
      <w:pPr>
        <w:ind w:right="-1"/>
        <w:jc w:val="both"/>
        <w:rPr>
          <w:rFonts w:ascii="Nutmeg Book" w:hAnsi="Nutmeg Book" w:cs="Arial"/>
          <w:sz w:val="20"/>
          <w:szCs w:val="20"/>
        </w:rPr>
      </w:pPr>
      <w:r w:rsidRPr="00527335">
        <w:rPr>
          <w:rFonts w:ascii="Nutmeg Book" w:hAnsi="Nutmeg Book"/>
          <w:b/>
          <w:bCs/>
          <w:caps/>
          <w:sz w:val="20"/>
          <w:szCs w:val="20"/>
        </w:rPr>
        <w:t>DéCIMA novena</w:t>
      </w:r>
      <w:r w:rsidRPr="00527335">
        <w:rPr>
          <w:rFonts w:ascii="Nutmeg Book" w:hAnsi="Nutmeg Book"/>
          <w:b/>
          <w:bCs/>
          <w:sz w:val="20"/>
          <w:szCs w:val="20"/>
        </w:rPr>
        <w:t>.</w:t>
      </w:r>
      <w:r w:rsidRPr="00527335">
        <w:rPr>
          <w:rFonts w:ascii="Nutmeg Book" w:hAnsi="Nutmeg Book"/>
          <w:sz w:val="20"/>
          <w:szCs w:val="20"/>
        </w:rPr>
        <w:t>-</w:t>
      </w:r>
      <w:r w:rsidRPr="00527335">
        <w:rPr>
          <w:rFonts w:ascii="Nutmeg Book" w:hAnsi="Nutmeg Book"/>
          <w:caps/>
          <w:sz w:val="20"/>
          <w:szCs w:val="20"/>
        </w:rPr>
        <w:t xml:space="preserve"> </w:t>
      </w:r>
      <w:r w:rsidRPr="00527335">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1D27FE" w:rsidRPr="00527335" w:rsidRDefault="001D27FE" w:rsidP="001D27FE">
      <w:pPr>
        <w:ind w:right="-1"/>
        <w:jc w:val="both"/>
        <w:rPr>
          <w:rFonts w:ascii="Nutmeg Book" w:hAnsi="Nutmeg Book" w:cs="Arial"/>
          <w:sz w:val="20"/>
          <w:szCs w:val="20"/>
        </w:rPr>
      </w:pPr>
    </w:p>
    <w:p w:rsidR="001D27FE" w:rsidRPr="00527335" w:rsidRDefault="001D27FE" w:rsidP="001D27FE">
      <w:pPr>
        <w:tabs>
          <w:tab w:val="right" w:leader="hyphen" w:pos="8307"/>
        </w:tabs>
        <w:jc w:val="both"/>
        <w:rPr>
          <w:rFonts w:ascii="Nutmeg Book" w:hAnsi="Nutmeg Book"/>
          <w:sz w:val="20"/>
          <w:szCs w:val="20"/>
          <w:lang w:val="es-MX"/>
        </w:rPr>
      </w:pPr>
      <w:r w:rsidRPr="00527335">
        <w:rPr>
          <w:rFonts w:ascii="Nutmeg Book" w:hAnsi="Nutmeg Book"/>
          <w:b/>
          <w:bCs/>
          <w:sz w:val="20"/>
          <w:szCs w:val="20"/>
        </w:rPr>
        <w:t>VIGÉSIMA.</w:t>
      </w:r>
      <w:r w:rsidRPr="00527335">
        <w:rPr>
          <w:rFonts w:ascii="Nutmeg Book" w:hAnsi="Nutmeg Book"/>
          <w:sz w:val="20"/>
          <w:szCs w:val="20"/>
        </w:rPr>
        <w:t>-</w:t>
      </w:r>
      <w:r w:rsidRPr="00527335">
        <w:rPr>
          <w:rFonts w:ascii="Nutmeg Book" w:hAnsi="Nutmeg Book"/>
          <w:caps/>
          <w:sz w:val="20"/>
          <w:szCs w:val="20"/>
          <w:lang w:val="es-MX"/>
        </w:rPr>
        <w:t xml:space="preserve"> L</w:t>
      </w:r>
      <w:r w:rsidRPr="00527335">
        <w:rPr>
          <w:rFonts w:ascii="Nutmeg Book" w:hAnsi="Nutmeg Book"/>
          <w:sz w:val="20"/>
          <w:szCs w:val="20"/>
          <w:lang w:val="es-MX"/>
        </w:rPr>
        <w:t xml:space="preserve">os avisos o notificaciones entre la partes, serán por escrito y se harán personalmente o por correo certificado con acuse de recibido al </w:t>
      </w:r>
      <w:r w:rsidRPr="00527335">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527335">
        <w:rPr>
          <w:rFonts w:ascii="Nutmeg Book" w:hAnsi="Nutmeg Book"/>
          <w:b/>
          <w:sz w:val="20"/>
          <w:szCs w:val="20"/>
          <w:lang w:val="es-MX"/>
        </w:rPr>
        <w:t xml:space="preserve">“EL </w:t>
      </w:r>
      <w:r w:rsidRPr="00527335">
        <w:rPr>
          <w:rFonts w:ascii="Nutmeg Book" w:hAnsi="Nutmeg Book" w:cs="Tahoma"/>
          <w:b/>
          <w:sz w:val="20"/>
        </w:rPr>
        <w:t>ADJUDICADO</w:t>
      </w:r>
      <w:r w:rsidRPr="00527335">
        <w:rPr>
          <w:rFonts w:ascii="Nutmeg Book" w:hAnsi="Nutmeg Book"/>
          <w:b/>
          <w:sz w:val="20"/>
          <w:szCs w:val="20"/>
          <w:lang w:val="es-MX"/>
        </w:rPr>
        <w:t>”</w:t>
      </w:r>
      <w:r w:rsidRPr="00527335">
        <w:rPr>
          <w:rFonts w:ascii="Nutmeg Book" w:hAnsi="Nutmeg Book"/>
          <w:sz w:val="20"/>
          <w:szCs w:val="20"/>
          <w:lang w:val="es-MX"/>
        </w:rPr>
        <w:t xml:space="preserve"> se entenderán recibidas y debidamente hechas cuando tales notificaciones sean entendidas y recibidas por el personal que trabaje o labore para </w:t>
      </w:r>
      <w:r w:rsidRPr="00527335">
        <w:rPr>
          <w:rFonts w:ascii="Nutmeg Book" w:hAnsi="Nutmeg Book"/>
          <w:b/>
          <w:sz w:val="20"/>
          <w:szCs w:val="20"/>
          <w:lang w:val="es-MX"/>
        </w:rPr>
        <w:t xml:space="preserve">“EL </w:t>
      </w:r>
      <w:r w:rsidRPr="00527335">
        <w:rPr>
          <w:rFonts w:ascii="Nutmeg Book" w:hAnsi="Nutmeg Book" w:cs="Tahoma"/>
          <w:b/>
          <w:sz w:val="20"/>
        </w:rPr>
        <w:t>ADJUDICADO</w:t>
      </w:r>
      <w:r w:rsidRPr="00527335">
        <w:rPr>
          <w:rFonts w:ascii="Nutmeg Book" w:hAnsi="Nutmeg Book"/>
          <w:b/>
          <w:sz w:val="20"/>
          <w:szCs w:val="20"/>
          <w:lang w:val="es-MX"/>
        </w:rPr>
        <w:t>”</w:t>
      </w:r>
      <w:r w:rsidRPr="00527335">
        <w:rPr>
          <w:rFonts w:ascii="Nutmeg Book" w:hAnsi="Nutmeg Book"/>
          <w:sz w:val="20"/>
          <w:szCs w:val="20"/>
          <w:lang w:val="es-MX"/>
        </w:rPr>
        <w:t xml:space="preserve"> y los términos comenzarán a correr a partir de la misma.</w:t>
      </w:r>
    </w:p>
    <w:p w:rsidR="001D27FE" w:rsidRPr="00527335" w:rsidRDefault="001D27FE" w:rsidP="001D27FE">
      <w:pPr>
        <w:tabs>
          <w:tab w:val="right" w:leader="hyphen" w:pos="8307"/>
        </w:tabs>
        <w:jc w:val="both"/>
        <w:rPr>
          <w:rFonts w:ascii="Nutmeg Book" w:hAnsi="Nutmeg Book"/>
          <w:sz w:val="20"/>
          <w:szCs w:val="20"/>
          <w:lang w:val="es-MX"/>
        </w:rPr>
      </w:pPr>
    </w:p>
    <w:p w:rsidR="001D27FE" w:rsidRPr="00527335" w:rsidRDefault="001D27FE" w:rsidP="001D27FE">
      <w:pPr>
        <w:tabs>
          <w:tab w:val="right" w:leader="hyphen" w:pos="8307"/>
        </w:tabs>
        <w:jc w:val="both"/>
        <w:rPr>
          <w:rFonts w:ascii="Nutmeg Book" w:hAnsi="Nutmeg Book" w:cs="Arial"/>
          <w:sz w:val="20"/>
          <w:szCs w:val="20"/>
          <w:lang w:val="es-MX"/>
        </w:rPr>
      </w:pPr>
      <w:r w:rsidRPr="00527335">
        <w:rPr>
          <w:rFonts w:ascii="Nutmeg Book" w:hAnsi="Nutmeg Book" w:cs="Arial"/>
          <w:b/>
          <w:sz w:val="20"/>
          <w:szCs w:val="20"/>
        </w:rPr>
        <w:t>“SEAPAL VALLARTA”</w:t>
      </w:r>
      <w:r w:rsidRPr="00527335">
        <w:rPr>
          <w:rFonts w:ascii="Nutmeg Book" w:hAnsi="Nutmeg Book" w:cs="Arial"/>
          <w:sz w:val="20"/>
          <w:szCs w:val="20"/>
        </w:rPr>
        <w:t xml:space="preserve"> designa como su domicilio para recibir notificaciones el ubicado en la Av. Francisco Villa s/n, esquina </w:t>
      </w:r>
      <w:r w:rsidRPr="00527335">
        <w:rPr>
          <w:rFonts w:ascii="Nutmeg Book" w:hAnsi="Nutmeg Book" w:cs="Arial"/>
          <w:sz w:val="20"/>
          <w:szCs w:val="20"/>
          <w:lang w:val="es-MX"/>
        </w:rPr>
        <w:t>calle Manuel Ávila Camacho, colonia Lázaro Cárdenas, en Puerto Vallarta, Jalisco, C.P. 48330.</w:t>
      </w:r>
    </w:p>
    <w:p w:rsidR="001D27FE" w:rsidRPr="00527335" w:rsidRDefault="001D27FE" w:rsidP="001D27FE">
      <w:pPr>
        <w:tabs>
          <w:tab w:val="right" w:leader="hyphen" w:pos="8307"/>
        </w:tabs>
        <w:jc w:val="both"/>
        <w:rPr>
          <w:rFonts w:ascii="Nutmeg Book" w:hAnsi="Nutmeg Book" w:cs="Arial"/>
          <w:bCs/>
          <w:sz w:val="20"/>
          <w:szCs w:val="20"/>
        </w:rPr>
      </w:pPr>
    </w:p>
    <w:p w:rsidR="001D27FE" w:rsidRPr="00527335" w:rsidRDefault="001D27FE" w:rsidP="001D27FE">
      <w:pPr>
        <w:tabs>
          <w:tab w:val="right" w:leader="hyphen" w:pos="8307"/>
        </w:tabs>
        <w:jc w:val="both"/>
        <w:rPr>
          <w:rFonts w:ascii="Nutmeg Book" w:hAnsi="Nutmeg Book" w:cs="Tahoma"/>
          <w:iCs/>
          <w:sz w:val="20"/>
          <w:szCs w:val="20"/>
        </w:rPr>
      </w:pPr>
      <w:r w:rsidRPr="00527335">
        <w:rPr>
          <w:rFonts w:ascii="Nutmeg Book" w:hAnsi="Nutmeg Book"/>
          <w:b/>
          <w:sz w:val="20"/>
          <w:szCs w:val="20"/>
          <w:lang w:val="es-MX"/>
        </w:rPr>
        <w:t xml:space="preserve">“EL </w:t>
      </w:r>
      <w:r w:rsidRPr="00527335">
        <w:rPr>
          <w:rFonts w:ascii="Nutmeg Book" w:hAnsi="Nutmeg Book" w:cs="Tahoma"/>
          <w:b/>
          <w:sz w:val="20"/>
        </w:rPr>
        <w:t>ADJUDICADO</w:t>
      </w:r>
      <w:r w:rsidRPr="00527335">
        <w:rPr>
          <w:rFonts w:ascii="Nutmeg Book" w:hAnsi="Nutmeg Book"/>
          <w:b/>
          <w:sz w:val="20"/>
          <w:szCs w:val="20"/>
          <w:lang w:val="es-MX"/>
        </w:rPr>
        <w:t>”</w:t>
      </w:r>
      <w:r w:rsidRPr="00527335">
        <w:rPr>
          <w:rFonts w:ascii="Nutmeg Book" w:hAnsi="Nutmeg Book"/>
          <w:sz w:val="20"/>
          <w:szCs w:val="20"/>
          <w:lang w:val="es-MX"/>
        </w:rPr>
        <w:t xml:space="preserve"> </w:t>
      </w:r>
      <w:r w:rsidRPr="00527335">
        <w:rPr>
          <w:rFonts w:ascii="Nutmeg Book" w:hAnsi="Nutmeg Book" w:cs="Arial"/>
          <w:sz w:val="20"/>
          <w:szCs w:val="20"/>
        </w:rPr>
        <w:t>designa como su domicilio para recibir notificaciones el ubicado en</w:t>
      </w:r>
      <w:r w:rsidRPr="00527335">
        <w:rPr>
          <w:rFonts w:ascii="Nutmeg Book" w:hAnsi="Nutmeg Book" w:cs="Tahoma"/>
          <w:iCs/>
          <w:sz w:val="20"/>
          <w:szCs w:val="20"/>
        </w:rPr>
        <w:t xml:space="preserve"> </w:t>
      </w:r>
      <w:r w:rsidRPr="00527335">
        <w:rPr>
          <w:rFonts w:ascii="Nutmeg Book" w:hAnsi="Nutmeg Book" w:cs="Tahoma"/>
          <w:b/>
          <w:sz w:val="20"/>
          <w:szCs w:val="20"/>
        </w:rPr>
        <w:t>XXXX</w:t>
      </w:r>
      <w:r w:rsidRPr="00527335">
        <w:rPr>
          <w:rFonts w:ascii="Nutmeg Book" w:hAnsi="Nutmeg Book" w:cs="Tahoma"/>
          <w:iCs/>
          <w:sz w:val="20"/>
          <w:szCs w:val="20"/>
        </w:rPr>
        <w:t xml:space="preserve">, asimismo, designa como correo electrónico para recibir notificaciones el </w:t>
      </w:r>
      <w:r w:rsidRPr="00527335">
        <w:rPr>
          <w:rFonts w:ascii="Nutmeg Book" w:hAnsi="Nutmeg Book" w:cs="Tahoma"/>
          <w:b/>
          <w:sz w:val="20"/>
          <w:szCs w:val="20"/>
        </w:rPr>
        <w:t>XXXX</w:t>
      </w:r>
      <w:r w:rsidRPr="00527335">
        <w:rPr>
          <w:rFonts w:ascii="Nutmeg Book" w:hAnsi="Nutmeg Book" w:cs="Tahoma"/>
          <w:iCs/>
          <w:sz w:val="20"/>
          <w:szCs w:val="20"/>
        </w:rPr>
        <w:t>.</w:t>
      </w:r>
    </w:p>
    <w:p w:rsidR="001D27FE" w:rsidRPr="00527335" w:rsidRDefault="001D27FE" w:rsidP="001D27FE">
      <w:pPr>
        <w:tabs>
          <w:tab w:val="right" w:leader="hyphen" w:pos="8307"/>
        </w:tabs>
        <w:jc w:val="both"/>
        <w:rPr>
          <w:rFonts w:ascii="Nutmeg Book" w:hAnsi="Nutmeg Book" w:cs="Tahoma"/>
          <w:sz w:val="20"/>
          <w:szCs w:val="20"/>
        </w:rPr>
      </w:pPr>
    </w:p>
    <w:p w:rsidR="001D27FE" w:rsidRPr="00527335" w:rsidRDefault="001D27FE" w:rsidP="001D27FE">
      <w:pPr>
        <w:pStyle w:val="Textoindependiente"/>
        <w:rPr>
          <w:rFonts w:ascii="Nutmeg Book" w:hAnsi="Nutmeg Book" w:cs="Tahoma"/>
          <w:sz w:val="20"/>
        </w:rPr>
      </w:pPr>
      <w:r w:rsidRPr="00527335">
        <w:rPr>
          <w:rFonts w:ascii="Nutmeg Book" w:hAnsi="Nutmeg Book" w:cs="Tahoma"/>
          <w:sz w:val="20"/>
        </w:rPr>
        <w:t xml:space="preserve">Leído que fue el anterior contrato y enteradas las partes de su alcance y contenido lo ratifican y firman, en la ciudad de Puerto Vallarta, Jalisco al día </w:t>
      </w:r>
      <w:r w:rsidRPr="00527335">
        <w:rPr>
          <w:rFonts w:ascii="Nutmeg Book" w:hAnsi="Nutmeg Book" w:cs="Tahoma"/>
          <w:b/>
          <w:sz w:val="20"/>
        </w:rPr>
        <w:t>XXXX</w:t>
      </w:r>
      <w:r w:rsidRPr="00527335">
        <w:rPr>
          <w:rFonts w:ascii="Nutmeg Book" w:hAnsi="Nutmeg Book" w:cs="Tahoma"/>
          <w:sz w:val="20"/>
        </w:rPr>
        <w:t>.</w:t>
      </w:r>
    </w:p>
    <w:p w:rsidR="001D27FE" w:rsidRPr="00527335" w:rsidRDefault="001D27FE" w:rsidP="001D27FE">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1D27FE" w:rsidRPr="00527335" w:rsidTr="008B64C8">
        <w:trPr>
          <w:trHeight w:val="887"/>
        </w:trPr>
        <w:tc>
          <w:tcPr>
            <w:tcW w:w="4395" w:type="dxa"/>
          </w:tcPr>
          <w:p w:rsidR="001D27FE" w:rsidRPr="00527335" w:rsidRDefault="001D27FE" w:rsidP="008B64C8">
            <w:pPr>
              <w:pStyle w:val="Ttulo1"/>
              <w:rPr>
                <w:rFonts w:ascii="Nutmeg Book" w:hAnsi="Nutmeg Book" w:cs="Tahoma"/>
                <w:sz w:val="20"/>
              </w:rPr>
            </w:pPr>
            <w:r w:rsidRPr="00527335">
              <w:rPr>
                <w:rFonts w:ascii="Nutmeg Book" w:hAnsi="Nutmeg Book" w:cs="Tahoma"/>
                <w:sz w:val="20"/>
              </w:rPr>
              <w:t>“SEAPAL VALLARTA”</w:t>
            </w:r>
          </w:p>
          <w:p w:rsidR="001D27FE" w:rsidRPr="00527335" w:rsidRDefault="001D27FE" w:rsidP="008B64C8">
            <w:pPr>
              <w:jc w:val="center"/>
              <w:rPr>
                <w:rFonts w:ascii="Nutmeg Book" w:hAnsi="Nutmeg Book"/>
                <w:sz w:val="20"/>
                <w:szCs w:val="20"/>
              </w:rPr>
            </w:pPr>
            <w:r w:rsidRPr="00527335">
              <w:rPr>
                <w:rFonts w:ascii="Nutmeg Book" w:hAnsi="Nutmeg Book"/>
                <w:sz w:val="20"/>
                <w:szCs w:val="20"/>
              </w:rPr>
              <w:t>______________________________________</w:t>
            </w:r>
          </w:p>
          <w:p w:rsidR="001D27FE" w:rsidRPr="00527335" w:rsidRDefault="001D27FE" w:rsidP="008B64C8">
            <w:pPr>
              <w:jc w:val="center"/>
              <w:rPr>
                <w:rFonts w:ascii="Nutmeg Book" w:hAnsi="Nutmeg Book"/>
                <w:sz w:val="20"/>
                <w:szCs w:val="20"/>
              </w:rPr>
            </w:pPr>
            <w:r w:rsidRPr="00527335">
              <w:rPr>
                <w:rFonts w:ascii="Nutmeg Book" w:hAnsi="Nutmeg Book" w:cs="Tahoma"/>
                <w:b/>
                <w:sz w:val="20"/>
                <w:szCs w:val="20"/>
              </w:rPr>
              <w:t>XXXX</w:t>
            </w:r>
          </w:p>
        </w:tc>
        <w:tc>
          <w:tcPr>
            <w:tcW w:w="4678" w:type="dxa"/>
            <w:hideMark/>
          </w:tcPr>
          <w:p w:rsidR="001D27FE" w:rsidRPr="00527335" w:rsidRDefault="001D27FE" w:rsidP="008B64C8">
            <w:pPr>
              <w:pStyle w:val="Ttulo1"/>
              <w:rPr>
                <w:rFonts w:ascii="Nutmeg Book" w:hAnsi="Nutmeg Book" w:cs="Tahoma"/>
                <w:sz w:val="20"/>
              </w:rPr>
            </w:pPr>
            <w:r w:rsidRPr="00527335">
              <w:rPr>
                <w:rFonts w:ascii="Nutmeg Book" w:hAnsi="Nutmeg Book" w:cs="Tahoma"/>
                <w:sz w:val="20"/>
              </w:rPr>
              <w:t>“EL ADJUDICADO”</w:t>
            </w:r>
          </w:p>
          <w:p w:rsidR="001D27FE" w:rsidRPr="00527335" w:rsidRDefault="001D27FE" w:rsidP="008B64C8">
            <w:pPr>
              <w:jc w:val="center"/>
              <w:rPr>
                <w:rFonts w:ascii="Nutmeg Book" w:hAnsi="Nutmeg Book"/>
                <w:sz w:val="20"/>
                <w:szCs w:val="20"/>
              </w:rPr>
            </w:pPr>
            <w:r w:rsidRPr="00527335">
              <w:rPr>
                <w:rFonts w:ascii="Nutmeg Book" w:hAnsi="Nutmeg Book"/>
                <w:sz w:val="20"/>
                <w:szCs w:val="20"/>
              </w:rPr>
              <w:t>____________________________</w:t>
            </w:r>
          </w:p>
          <w:p w:rsidR="001D27FE" w:rsidRPr="00527335" w:rsidRDefault="001D27FE" w:rsidP="008B64C8">
            <w:pPr>
              <w:pStyle w:val="Ttulo1"/>
              <w:rPr>
                <w:rFonts w:ascii="Nutmeg Book" w:hAnsi="Nutmeg Book" w:cs="Tahoma"/>
                <w:sz w:val="20"/>
              </w:rPr>
            </w:pPr>
            <w:r w:rsidRPr="00527335">
              <w:rPr>
                <w:rFonts w:ascii="Nutmeg Book" w:hAnsi="Nutmeg Book" w:cs="Tahoma"/>
                <w:b w:val="0"/>
                <w:sz w:val="20"/>
              </w:rPr>
              <w:t>XXXX</w:t>
            </w:r>
          </w:p>
        </w:tc>
      </w:tr>
      <w:tr w:rsidR="001D27FE" w:rsidRPr="00527335" w:rsidTr="008B64C8">
        <w:trPr>
          <w:trHeight w:val="421"/>
        </w:trPr>
        <w:tc>
          <w:tcPr>
            <w:tcW w:w="9073" w:type="dxa"/>
            <w:gridSpan w:val="2"/>
          </w:tcPr>
          <w:p w:rsidR="001D27FE" w:rsidRPr="00527335" w:rsidRDefault="001D27FE" w:rsidP="008B64C8">
            <w:pPr>
              <w:pStyle w:val="Ttulo1"/>
              <w:rPr>
                <w:rFonts w:ascii="Nutmeg Book" w:hAnsi="Nutmeg Book" w:cs="Tahoma"/>
                <w:sz w:val="20"/>
              </w:rPr>
            </w:pPr>
            <w:r w:rsidRPr="00527335">
              <w:rPr>
                <w:rFonts w:ascii="Nutmeg Book" w:hAnsi="Nutmeg Book" w:cs="Tahoma"/>
                <w:sz w:val="20"/>
              </w:rPr>
              <w:t>TESTIGOS:</w:t>
            </w:r>
          </w:p>
        </w:tc>
      </w:tr>
      <w:tr w:rsidR="001D27FE" w:rsidRPr="00527335" w:rsidTr="008B64C8">
        <w:tc>
          <w:tcPr>
            <w:tcW w:w="4395" w:type="dxa"/>
          </w:tcPr>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____________________________________</w:t>
            </w:r>
          </w:p>
          <w:p w:rsidR="001D27FE" w:rsidRPr="00527335" w:rsidRDefault="001D27FE" w:rsidP="008B64C8">
            <w:pPr>
              <w:jc w:val="center"/>
              <w:rPr>
                <w:rFonts w:ascii="Nutmeg Book" w:hAnsi="Nutmeg Book" w:cs="Tahoma"/>
                <w:b/>
                <w:sz w:val="20"/>
                <w:szCs w:val="20"/>
              </w:rPr>
            </w:pPr>
            <w:r w:rsidRPr="00527335">
              <w:rPr>
                <w:rFonts w:ascii="Nutmeg Book" w:hAnsi="Nutmeg Book" w:cs="Tahoma"/>
                <w:b/>
                <w:sz w:val="20"/>
                <w:szCs w:val="20"/>
              </w:rPr>
              <w:t>XXXX</w:t>
            </w:r>
          </w:p>
        </w:tc>
        <w:tc>
          <w:tcPr>
            <w:tcW w:w="4678" w:type="dxa"/>
          </w:tcPr>
          <w:p w:rsidR="001D27FE" w:rsidRPr="00527335" w:rsidRDefault="001D27FE" w:rsidP="008B64C8">
            <w:pPr>
              <w:pStyle w:val="Ttulo1"/>
              <w:rPr>
                <w:rFonts w:ascii="Nutmeg Book" w:hAnsi="Nutmeg Book" w:cs="Tahoma"/>
                <w:sz w:val="20"/>
              </w:rPr>
            </w:pPr>
            <w:r w:rsidRPr="00527335">
              <w:rPr>
                <w:rFonts w:ascii="Nutmeg Book" w:hAnsi="Nutmeg Book" w:cs="Tahoma"/>
                <w:sz w:val="20"/>
              </w:rPr>
              <w:t>______________________________________</w:t>
            </w:r>
          </w:p>
          <w:p w:rsidR="001D27FE" w:rsidRPr="00527335" w:rsidRDefault="001D27FE" w:rsidP="008B64C8">
            <w:pPr>
              <w:pStyle w:val="Ttulo1"/>
              <w:rPr>
                <w:rFonts w:ascii="Nutmeg Book" w:hAnsi="Nutmeg Book" w:cs="Tahoma"/>
                <w:sz w:val="20"/>
              </w:rPr>
            </w:pPr>
            <w:r w:rsidRPr="00527335">
              <w:rPr>
                <w:rFonts w:ascii="Nutmeg Book" w:hAnsi="Nutmeg Book" w:cs="Tahoma"/>
                <w:b w:val="0"/>
                <w:sz w:val="20"/>
              </w:rPr>
              <w:t>XXXX</w:t>
            </w:r>
          </w:p>
        </w:tc>
      </w:tr>
    </w:tbl>
    <w:p w:rsidR="001D27FE" w:rsidRPr="00527335" w:rsidRDefault="001D27FE" w:rsidP="001D27FE">
      <w:pPr>
        <w:rPr>
          <w:rFonts w:ascii="Nutmeg Book" w:hAnsi="Nutmeg Book"/>
        </w:rPr>
      </w:pPr>
    </w:p>
    <w:p w:rsidR="000D26BE" w:rsidRPr="00527335" w:rsidRDefault="000D26BE"/>
    <w:sectPr w:rsidR="000D26BE" w:rsidRPr="0052733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0C" w:rsidRDefault="00751F0C">
      <w:r>
        <w:separator/>
      </w:r>
    </w:p>
  </w:endnote>
  <w:endnote w:type="continuationSeparator" w:id="0">
    <w:p w:rsidR="00751F0C" w:rsidRDefault="0075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DF2DEA" w:rsidRDefault="00DF2DE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70099B">
          <w:rPr>
            <w:rFonts w:ascii="Avenir LT Std 55 Roman" w:hAnsi="Avenir LT Std 55 Roman"/>
            <w:noProof/>
            <w:sz w:val="18"/>
            <w:szCs w:val="18"/>
          </w:rPr>
          <w:t>41</w:t>
        </w:r>
        <w:r w:rsidRPr="007B5293">
          <w:rPr>
            <w:rFonts w:ascii="Avenir LT Std 55 Roman" w:hAnsi="Avenir LT Std 55 Roman"/>
            <w:sz w:val="18"/>
            <w:szCs w:val="18"/>
          </w:rPr>
          <w:fldChar w:fldCharType="end"/>
        </w:r>
      </w:p>
    </w:sdtContent>
  </w:sdt>
  <w:p w:rsidR="00DF2DEA" w:rsidRDefault="00DF2D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0C" w:rsidRDefault="00751F0C">
      <w:r>
        <w:separator/>
      </w:r>
    </w:p>
  </w:footnote>
  <w:footnote w:type="continuationSeparator" w:id="0">
    <w:p w:rsidR="00751F0C" w:rsidRDefault="0075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EA" w:rsidRDefault="00DF2DEA" w:rsidP="008B64C8">
    <w:pPr>
      <w:pStyle w:val="Encabezado"/>
    </w:pPr>
    <w:r>
      <w:rPr>
        <w:noProof/>
        <w:lang w:val="es-MX" w:eastAsia="es-MX"/>
      </w:rPr>
      <w:drawing>
        <wp:inline distT="0" distB="0" distL="0" distR="0" wp14:anchorId="72417E70" wp14:editId="559C8BD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71ACB7F3" wp14:editId="0A19DC1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08920B70"/>
    <w:lvl w:ilvl="0" w:tplc="41364AF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98E0B33"/>
    <w:multiLevelType w:val="hybridMultilevel"/>
    <w:tmpl w:val="839425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1717C68"/>
    <w:multiLevelType w:val="hybridMultilevel"/>
    <w:tmpl w:val="3C70E080"/>
    <w:lvl w:ilvl="0" w:tplc="36C6B9D4">
      <w:start w:val="1"/>
      <w:numFmt w:val="lowerLetter"/>
      <w:lvlText w:val="%1)"/>
      <w:lvlJc w:val="left"/>
      <w:pPr>
        <w:tabs>
          <w:tab w:val="num" w:pos="360"/>
        </w:tabs>
        <w:ind w:left="360" w:hanging="360"/>
      </w:pPr>
      <w:rPr>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82EC3F0E"/>
    <w:lvl w:ilvl="0">
      <w:start w:val="1"/>
      <w:numFmt w:val="lowerLetter"/>
      <w:lvlText w:val="%1)"/>
      <w:lvlJc w:val="left"/>
      <w:pPr>
        <w:tabs>
          <w:tab w:val="num" w:pos="360"/>
        </w:tabs>
        <w:ind w:left="360" w:hanging="360"/>
      </w:pPr>
      <w:rPr>
        <w:b w:val="0"/>
      </w:rPr>
    </w:lvl>
  </w:abstractNum>
  <w:num w:numId="1">
    <w:abstractNumId w:val="22"/>
  </w:num>
  <w:num w:numId="2">
    <w:abstractNumId w:val="17"/>
  </w:num>
  <w:num w:numId="3">
    <w:abstractNumId w:val="20"/>
  </w:num>
  <w:num w:numId="4">
    <w:abstractNumId w:val="21"/>
  </w:num>
  <w:num w:numId="5">
    <w:abstractNumId w:val="26"/>
    <w:lvlOverride w:ilvl="0">
      <w:startOverride w:val="1"/>
    </w:lvlOverride>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8"/>
  </w:num>
  <w:num w:numId="12">
    <w:abstractNumId w:val="14"/>
  </w:num>
  <w:num w:numId="13">
    <w:abstractNumId w:val="12"/>
  </w:num>
  <w:num w:numId="14">
    <w:abstractNumId w:val="16"/>
  </w:num>
  <w:num w:numId="15">
    <w:abstractNumId w:val="18"/>
  </w:num>
  <w:num w:numId="16">
    <w:abstractNumId w:val="5"/>
  </w:num>
  <w:num w:numId="17">
    <w:abstractNumId w:val="25"/>
  </w:num>
  <w:num w:numId="18">
    <w:abstractNumId w:val="19"/>
  </w:num>
  <w:num w:numId="19">
    <w:abstractNumId w:val="3"/>
  </w:num>
  <w:num w:numId="20">
    <w:abstractNumId w:val="2"/>
  </w:num>
  <w:num w:numId="21">
    <w:abstractNumId w:val="10"/>
  </w:num>
  <w:num w:numId="22">
    <w:abstractNumId w:val="15"/>
  </w:num>
  <w:num w:numId="23">
    <w:abstractNumId w:val="23"/>
  </w:num>
  <w:num w:numId="24">
    <w:abstractNumId w:val="0"/>
  </w:num>
  <w:num w:numId="25">
    <w:abstractNumId w:val="9"/>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FE"/>
    <w:rsid w:val="000D26BE"/>
    <w:rsid w:val="00157CEE"/>
    <w:rsid w:val="0016004A"/>
    <w:rsid w:val="00164A62"/>
    <w:rsid w:val="001D27FE"/>
    <w:rsid w:val="00240F41"/>
    <w:rsid w:val="00276AE4"/>
    <w:rsid w:val="002B5053"/>
    <w:rsid w:val="003253DF"/>
    <w:rsid w:val="00350827"/>
    <w:rsid w:val="003C7450"/>
    <w:rsid w:val="00527335"/>
    <w:rsid w:val="005C7547"/>
    <w:rsid w:val="0060645D"/>
    <w:rsid w:val="0069674B"/>
    <w:rsid w:val="006B231E"/>
    <w:rsid w:val="006F151E"/>
    <w:rsid w:val="0070099B"/>
    <w:rsid w:val="00716580"/>
    <w:rsid w:val="007234E8"/>
    <w:rsid w:val="00725138"/>
    <w:rsid w:val="00751F0C"/>
    <w:rsid w:val="00792140"/>
    <w:rsid w:val="007D3512"/>
    <w:rsid w:val="00893FE0"/>
    <w:rsid w:val="00895EC3"/>
    <w:rsid w:val="008A1A42"/>
    <w:rsid w:val="008B64C8"/>
    <w:rsid w:val="008C5191"/>
    <w:rsid w:val="00947012"/>
    <w:rsid w:val="009515D4"/>
    <w:rsid w:val="00961BEE"/>
    <w:rsid w:val="009D2687"/>
    <w:rsid w:val="009F587B"/>
    <w:rsid w:val="00A4128D"/>
    <w:rsid w:val="00B35807"/>
    <w:rsid w:val="00B41162"/>
    <w:rsid w:val="00C23562"/>
    <w:rsid w:val="00CE28A4"/>
    <w:rsid w:val="00DF2DEA"/>
    <w:rsid w:val="00E31E42"/>
    <w:rsid w:val="00E47F85"/>
    <w:rsid w:val="00E85BED"/>
    <w:rsid w:val="00EB106B"/>
    <w:rsid w:val="00ED1769"/>
    <w:rsid w:val="00ED7A83"/>
    <w:rsid w:val="00F86F4B"/>
    <w:rsid w:val="00FA315A"/>
    <w:rsid w:val="00FF1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34A73-6846-41E6-81F5-8D5CD6D5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F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27FE"/>
    <w:pPr>
      <w:keepNext/>
      <w:jc w:val="center"/>
      <w:outlineLvl w:val="0"/>
    </w:pPr>
    <w:rPr>
      <w:b/>
      <w:szCs w:val="20"/>
      <w:lang w:val="es-MX"/>
    </w:rPr>
  </w:style>
  <w:style w:type="paragraph" w:styleId="Ttulo2">
    <w:name w:val="heading 2"/>
    <w:basedOn w:val="Normal"/>
    <w:next w:val="Normal"/>
    <w:link w:val="Ttulo2Car"/>
    <w:qFormat/>
    <w:rsid w:val="001D27FE"/>
    <w:pPr>
      <w:keepNext/>
      <w:jc w:val="center"/>
      <w:outlineLvl w:val="1"/>
    </w:pPr>
    <w:rPr>
      <w:b/>
      <w:sz w:val="22"/>
      <w:szCs w:val="20"/>
      <w:lang w:val="es-MX"/>
    </w:rPr>
  </w:style>
  <w:style w:type="paragraph" w:styleId="Ttulo3">
    <w:name w:val="heading 3"/>
    <w:basedOn w:val="Normal"/>
    <w:next w:val="Normal"/>
    <w:link w:val="Ttulo3Car"/>
    <w:semiHidden/>
    <w:unhideWhenUsed/>
    <w:qFormat/>
    <w:rsid w:val="001D27F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D27FE"/>
    <w:pPr>
      <w:keepNext/>
      <w:jc w:val="center"/>
      <w:outlineLvl w:val="3"/>
    </w:pPr>
    <w:rPr>
      <w:b/>
      <w:sz w:val="28"/>
      <w:szCs w:val="20"/>
    </w:rPr>
  </w:style>
  <w:style w:type="paragraph" w:styleId="Ttulo5">
    <w:name w:val="heading 5"/>
    <w:basedOn w:val="Normal"/>
    <w:next w:val="Normal"/>
    <w:link w:val="Ttulo5Car"/>
    <w:qFormat/>
    <w:rsid w:val="001D27FE"/>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D27FE"/>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D27F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D27FE"/>
    <w:pPr>
      <w:keepNext/>
      <w:jc w:val="center"/>
      <w:outlineLvl w:val="7"/>
    </w:pPr>
    <w:rPr>
      <w:rFonts w:ascii="Arial" w:hAnsi="Arial"/>
      <w:b/>
      <w:sz w:val="28"/>
      <w:szCs w:val="20"/>
    </w:rPr>
  </w:style>
  <w:style w:type="paragraph" w:styleId="Ttulo9">
    <w:name w:val="heading 9"/>
    <w:basedOn w:val="Normal"/>
    <w:next w:val="Normal"/>
    <w:link w:val="Ttulo9Car"/>
    <w:qFormat/>
    <w:rsid w:val="001D27FE"/>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27FE"/>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D27FE"/>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D27F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D27FE"/>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D27FE"/>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D27FE"/>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D27FE"/>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D27FE"/>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D27FE"/>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D27FE"/>
    <w:pPr>
      <w:tabs>
        <w:tab w:val="center" w:pos="4419"/>
        <w:tab w:val="right" w:pos="8838"/>
      </w:tabs>
    </w:pPr>
  </w:style>
  <w:style w:type="character" w:customStyle="1" w:styleId="EncabezadoCar">
    <w:name w:val="Encabezado Car"/>
    <w:basedOn w:val="Fuentedeprrafopredeter"/>
    <w:link w:val="Encabezado"/>
    <w:uiPriority w:val="99"/>
    <w:rsid w:val="001D27FE"/>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D27FE"/>
    <w:pPr>
      <w:tabs>
        <w:tab w:val="center" w:pos="4419"/>
        <w:tab w:val="right" w:pos="8838"/>
      </w:tabs>
    </w:pPr>
  </w:style>
  <w:style w:type="character" w:customStyle="1" w:styleId="PiedepginaCar">
    <w:name w:val="Pie de página Car"/>
    <w:basedOn w:val="Fuentedeprrafopredeter"/>
    <w:link w:val="Piedepgina"/>
    <w:rsid w:val="001D27FE"/>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D27FE"/>
    <w:pPr>
      <w:numPr>
        <w:numId w:val="1"/>
      </w:numPr>
      <w:jc w:val="both"/>
    </w:pPr>
    <w:rPr>
      <w:rFonts w:ascii="Arial" w:hAnsi="Arial"/>
      <w:sz w:val="22"/>
      <w:szCs w:val="20"/>
    </w:rPr>
  </w:style>
  <w:style w:type="paragraph" w:styleId="Listaconvietas4">
    <w:name w:val="List Bullet 4"/>
    <w:basedOn w:val="Normal"/>
    <w:autoRedefine/>
    <w:rsid w:val="001D27F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D27FE"/>
    <w:pPr>
      <w:jc w:val="both"/>
    </w:pPr>
    <w:rPr>
      <w:sz w:val="22"/>
      <w:szCs w:val="20"/>
      <w:lang w:val="es-MX"/>
    </w:rPr>
  </w:style>
  <w:style w:type="character" w:customStyle="1" w:styleId="TextoindependienteCar">
    <w:name w:val="Texto independiente Car"/>
    <w:basedOn w:val="Fuentedeprrafopredeter"/>
    <w:link w:val="Textoindependiente"/>
    <w:rsid w:val="001D27FE"/>
    <w:rPr>
      <w:rFonts w:ascii="Times New Roman" w:eastAsia="Times New Roman" w:hAnsi="Times New Roman" w:cs="Times New Roman"/>
      <w:szCs w:val="20"/>
      <w:lang w:eastAsia="es-ES"/>
    </w:rPr>
  </w:style>
  <w:style w:type="paragraph" w:styleId="TDC1">
    <w:name w:val="toc 1"/>
    <w:basedOn w:val="Normal"/>
    <w:next w:val="Normal"/>
    <w:autoRedefine/>
    <w:semiHidden/>
    <w:rsid w:val="001D27FE"/>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1D27FE"/>
    <w:pPr>
      <w:jc w:val="both"/>
    </w:pPr>
    <w:rPr>
      <w:b/>
      <w:sz w:val="22"/>
      <w:szCs w:val="20"/>
      <w:lang w:val="es-MX"/>
    </w:rPr>
  </w:style>
  <w:style w:type="character" w:customStyle="1" w:styleId="Textoindependiente3Car">
    <w:name w:val="Texto independiente 3 Car"/>
    <w:basedOn w:val="Fuentedeprrafopredeter"/>
    <w:link w:val="Textoindependiente3"/>
    <w:rsid w:val="001D27FE"/>
    <w:rPr>
      <w:rFonts w:ascii="Times New Roman" w:eastAsia="Times New Roman" w:hAnsi="Times New Roman" w:cs="Times New Roman"/>
      <w:b/>
      <w:szCs w:val="20"/>
      <w:lang w:eastAsia="es-ES"/>
    </w:rPr>
  </w:style>
  <w:style w:type="character" w:styleId="Hipervnculo">
    <w:name w:val="Hyperlink"/>
    <w:basedOn w:val="Fuentedeprrafopredeter"/>
    <w:rsid w:val="001D27FE"/>
    <w:rPr>
      <w:color w:val="0000FF"/>
      <w:u w:val="single"/>
    </w:rPr>
  </w:style>
  <w:style w:type="paragraph" w:styleId="Lista5">
    <w:name w:val="List 5"/>
    <w:basedOn w:val="Normal"/>
    <w:rsid w:val="001D27FE"/>
    <w:pPr>
      <w:ind w:left="1415" w:hanging="283"/>
    </w:pPr>
    <w:rPr>
      <w:sz w:val="20"/>
      <w:szCs w:val="20"/>
    </w:rPr>
  </w:style>
  <w:style w:type="paragraph" w:styleId="Lista3">
    <w:name w:val="List 3"/>
    <w:basedOn w:val="Normal"/>
    <w:rsid w:val="001D27FE"/>
    <w:pPr>
      <w:ind w:left="849" w:hanging="283"/>
    </w:pPr>
    <w:rPr>
      <w:sz w:val="20"/>
      <w:szCs w:val="20"/>
    </w:rPr>
  </w:style>
  <w:style w:type="paragraph" w:styleId="Continuarlista4">
    <w:name w:val="List Continue 4"/>
    <w:basedOn w:val="Normal"/>
    <w:rsid w:val="001D27FE"/>
    <w:pPr>
      <w:spacing w:after="120"/>
      <w:ind w:left="1132"/>
    </w:pPr>
    <w:rPr>
      <w:sz w:val="20"/>
      <w:szCs w:val="20"/>
    </w:rPr>
  </w:style>
  <w:style w:type="paragraph" w:styleId="Lista">
    <w:name w:val="List"/>
    <w:basedOn w:val="Normal"/>
    <w:rsid w:val="001D27FE"/>
    <w:pPr>
      <w:ind w:left="283" w:hanging="283"/>
    </w:pPr>
    <w:rPr>
      <w:sz w:val="20"/>
      <w:szCs w:val="20"/>
    </w:rPr>
  </w:style>
  <w:style w:type="character" w:styleId="Nmerodepgina">
    <w:name w:val="page number"/>
    <w:basedOn w:val="Fuentedeprrafopredeter"/>
    <w:rsid w:val="001D27FE"/>
  </w:style>
  <w:style w:type="paragraph" w:styleId="Puesto">
    <w:name w:val="Title"/>
    <w:basedOn w:val="Normal"/>
    <w:link w:val="PuestoCar"/>
    <w:qFormat/>
    <w:rsid w:val="001D27FE"/>
    <w:pPr>
      <w:jc w:val="center"/>
    </w:pPr>
    <w:rPr>
      <w:rFonts w:ascii="Arial" w:hAnsi="Arial"/>
      <w:b/>
      <w:sz w:val="48"/>
      <w:szCs w:val="20"/>
    </w:rPr>
  </w:style>
  <w:style w:type="character" w:customStyle="1" w:styleId="PuestoCar">
    <w:name w:val="Puesto Car"/>
    <w:basedOn w:val="Fuentedeprrafopredeter"/>
    <w:link w:val="Puesto"/>
    <w:rsid w:val="001D27FE"/>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D27FE"/>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D27FE"/>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D27F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D27FE"/>
    <w:rPr>
      <w:rFonts w:ascii="Arial" w:eastAsia="Times New Roman" w:hAnsi="Arial" w:cs="Times New Roman"/>
      <w:sz w:val="40"/>
      <w:szCs w:val="20"/>
      <w:lang w:val="es-ES" w:eastAsia="es-ES"/>
    </w:rPr>
  </w:style>
  <w:style w:type="character" w:styleId="Hipervnculovisitado">
    <w:name w:val="FollowedHyperlink"/>
    <w:basedOn w:val="Fuentedeprrafopredeter"/>
    <w:rsid w:val="001D27FE"/>
    <w:rPr>
      <w:color w:val="800080"/>
      <w:u w:val="single"/>
    </w:rPr>
  </w:style>
  <w:style w:type="paragraph" w:styleId="Sangradetextonormal">
    <w:name w:val="Body Text Indent"/>
    <w:basedOn w:val="Normal"/>
    <w:link w:val="SangradetextonormalCar"/>
    <w:rsid w:val="001D27FE"/>
    <w:pPr>
      <w:spacing w:after="120"/>
      <w:ind w:left="283"/>
    </w:pPr>
  </w:style>
  <w:style w:type="character" w:customStyle="1" w:styleId="SangradetextonormalCar">
    <w:name w:val="Sangría de texto normal Car"/>
    <w:basedOn w:val="Fuentedeprrafopredeter"/>
    <w:link w:val="Sangradetextonormal"/>
    <w:rsid w:val="001D27F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27FE"/>
    <w:pPr>
      <w:ind w:left="708"/>
    </w:pPr>
  </w:style>
  <w:style w:type="table" w:styleId="Tablaconcuadrcula">
    <w:name w:val="Table Grid"/>
    <w:basedOn w:val="Tablanormal"/>
    <w:uiPriority w:val="59"/>
    <w:rsid w:val="001D27FE"/>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1D27FE"/>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1D27FE"/>
    <w:rPr>
      <w:rFonts w:ascii="Arial" w:hAnsi="Arial"/>
      <w:sz w:val="24"/>
    </w:rPr>
  </w:style>
  <w:style w:type="paragraph" w:styleId="Sinespaciado">
    <w:name w:val="No Spacing"/>
    <w:uiPriority w:val="1"/>
    <w:qFormat/>
    <w:rsid w:val="001D27FE"/>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1D27FE"/>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D27F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D27FE"/>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1D27FE"/>
    <w:rPr>
      <w:sz w:val="20"/>
      <w:szCs w:val="20"/>
      <w:lang w:val="es-ES_tradnl" w:eastAsia="x-none"/>
    </w:rPr>
  </w:style>
  <w:style w:type="character" w:customStyle="1" w:styleId="TextonotapieCar">
    <w:name w:val="Texto nota pie Car"/>
    <w:basedOn w:val="Fuentedeprrafopredeter"/>
    <w:link w:val="Textonotapie"/>
    <w:semiHidden/>
    <w:rsid w:val="001D27FE"/>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1D27FE"/>
    <w:rPr>
      <w:color w:val="605E5C"/>
      <w:shd w:val="clear" w:color="auto" w:fill="E1DFDD"/>
    </w:rPr>
  </w:style>
  <w:style w:type="paragraph" w:styleId="Textodeglobo">
    <w:name w:val="Balloon Text"/>
    <w:basedOn w:val="Normal"/>
    <w:link w:val="TextodegloboCar"/>
    <w:uiPriority w:val="99"/>
    <w:semiHidden/>
    <w:unhideWhenUsed/>
    <w:rsid w:val="001D27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7F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17187</Words>
  <Characters>94529</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2019-04-08T18:00:00Z</dcterms:created>
  <dcterms:modified xsi:type="dcterms:W3CDTF">2019-04-08T18:00:00Z</dcterms:modified>
</cp:coreProperties>
</file>